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88" w:rsidRPr="006052D0" w:rsidRDefault="002B7688" w:rsidP="00DE13EF">
      <w:pPr>
        <w:pStyle w:val="Heading2"/>
        <w:spacing w:before="0"/>
        <w:jc w:val="center"/>
        <w:rPr>
          <w:rFonts w:ascii="Arial" w:hAnsi="Arial" w:cs="Arial"/>
          <w:b/>
          <w:bCs/>
          <w:color w:val="auto"/>
          <w:sz w:val="18"/>
          <w:szCs w:val="16"/>
          <w:lang w:val="az-Latn-AZ"/>
        </w:rPr>
      </w:pPr>
      <w:r>
        <w:rPr>
          <w:rFonts w:ascii="Times New Roman" w:hAnsi="Times New Roman" w:cs="Times New Roman"/>
          <w:lang w:val="az-Latn-AZ"/>
        </w:rPr>
        <w:t xml:space="preserve"> </w:t>
      </w:r>
      <w:r w:rsidRPr="006052D0">
        <w:rPr>
          <w:rFonts w:ascii="Arial" w:hAnsi="Arial" w:cs="Arial"/>
          <w:color w:val="auto"/>
          <w:sz w:val="18"/>
          <w:szCs w:val="16"/>
          <w:lang w:val="az-Latn-AZ"/>
        </w:rPr>
        <w:t>Hüquqi şəxslərin vergi rezidentliyinin müəyyən edilməsi üçün özünüqiymətləndirmə anketi</w:t>
      </w:r>
    </w:p>
    <w:p w:rsidR="002B7688" w:rsidRPr="006052D0" w:rsidRDefault="002B7688" w:rsidP="00DE13EF">
      <w:pPr>
        <w:jc w:val="center"/>
        <w:rPr>
          <w:rFonts w:ascii="Arial" w:hAnsi="Arial" w:cs="Arial"/>
          <w:b/>
          <w:bCs/>
          <w:i/>
          <w:sz w:val="18"/>
          <w:szCs w:val="16"/>
        </w:rPr>
      </w:pPr>
      <w:r w:rsidRPr="006052D0">
        <w:rPr>
          <w:rFonts w:ascii="Arial" w:hAnsi="Arial" w:cs="Arial"/>
          <w:b/>
          <w:bCs/>
          <w:i/>
          <w:sz w:val="18"/>
          <w:szCs w:val="16"/>
        </w:rPr>
        <w:t>Self-Certification Form for identification of Entities tax residency</w:t>
      </w:r>
    </w:p>
    <w:p w:rsidR="002B7688" w:rsidRPr="006052D0" w:rsidRDefault="002B7688" w:rsidP="00DE13EF">
      <w:pPr>
        <w:jc w:val="center"/>
        <w:rPr>
          <w:rFonts w:ascii="Arial" w:hAnsi="Arial" w:cs="Arial"/>
          <w:b/>
          <w:sz w:val="16"/>
          <w:szCs w:val="16"/>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3951"/>
        <w:gridCol w:w="677"/>
      </w:tblGrid>
      <w:tr w:rsidR="002B7688" w:rsidRPr="00946A4F" w:rsidTr="00DE13EF">
        <w:trPr>
          <w:trHeight w:val="548"/>
        </w:trPr>
        <w:tc>
          <w:tcPr>
            <w:tcW w:w="10059" w:type="dxa"/>
            <w:gridSpan w:val="3"/>
            <w:shd w:val="clear" w:color="auto" w:fill="auto"/>
          </w:tcPr>
          <w:p w:rsidR="002B7688" w:rsidRPr="00946A4F" w:rsidRDefault="002B7688" w:rsidP="00DE13EF">
            <w:pPr>
              <w:rPr>
                <w:rFonts w:ascii="Arial" w:hAnsi="Arial" w:cs="Arial"/>
                <w:b/>
                <w:sz w:val="16"/>
                <w:szCs w:val="16"/>
                <w:lang w:val="tr-TR"/>
              </w:rPr>
            </w:pPr>
            <w:r w:rsidRPr="00946A4F">
              <w:rPr>
                <w:rFonts w:ascii="Arial" w:hAnsi="Arial" w:cs="Arial"/>
                <w:b/>
                <w:sz w:val="16"/>
                <w:szCs w:val="16"/>
                <w:lang w:val="tr-TR"/>
              </w:rPr>
              <w:t>1. Hüquqi şəxsin (filialın</w:t>
            </w:r>
            <w:r w:rsidRPr="00946A4F">
              <w:rPr>
                <w:rFonts w:ascii="Arial" w:hAnsi="Arial" w:cs="Arial"/>
                <w:b/>
                <w:sz w:val="16"/>
                <w:szCs w:val="16"/>
                <w:lang w:val="az-Latn-AZ"/>
              </w:rPr>
              <w:t xml:space="preserve"> və ya nümayəndəliyin</w:t>
            </w:r>
            <w:r w:rsidRPr="00946A4F">
              <w:rPr>
                <w:rFonts w:ascii="Arial" w:hAnsi="Arial" w:cs="Arial"/>
                <w:b/>
                <w:sz w:val="16"/>
                <w:szCs w:val="16"/>
                <w:lang w:val="tr-TR"/>
              </w:rPr>
              <w:t xml:space="preserve">) adı: </w:t>
            </w:r>
          </w:p>
          <w:p w:rsidR="00BA1C79" w:rsidRDefault="002B7688" w:rsidP="004F57B5">
            <w:pPr>
              <w:rPr>
                <w:rFonts w:ascii="Arial" w:hAnsi="Arial" w:cs="Arial"/>
                <w:i/>
                <w:sz w:val="16"/>
                <w:szCs w:val="16"/>
                <w:lang w:val="tr-TR"/>
              </w:rPr>
            </w:pPr>
            <w:r w:rsidRPr="00946A4F">
              <w:rPr>
                <w:rFonts w:ascii="Arial" w:hAnsi="Arial" w:cs="Arial"/>
                <w:b/>
                <w:sz w:val="16"/>
                <w:szCs w:val="16"/>
                <w:lang w:val="tr-TR"/>
              </w:rPr>
              <w:t xml:space="preserve">    </w:t>
            </w:r>
            <w:r w:rsidRPr="00946A4F">
              <w:rPr>
                <w:rFonts w:ascii="Arial" w:hAnsi="Arial" w:cs="Arial"/>
                <w:i/>
                <w:sz w:val="16"/>
                <w:szCs w:val="16"/>
                <w:lang w:val="tr-TR"/>
              </w:rPr>
              <w:t xml:space="preserve">Legal name of Entity (Branch):  </w:t>
            </w:r>
          </w:p>
          <w:p w:rsidR="002B7688" w:rsidRPr="005A36DA" w:rsidRDefault="002B7688" w:rsidP="00025FDE">
            <w:pPr>
              <w:rPr>
                <w:rFonts w:ascii="Times New Roman" w:hAnsi="Times New Roman" w:cs="Times New Roman"/>
                <w:b/>
                <w:sz w:val="18"/>
                <w:szCs w:val="18"/>
              </w:rPr>
            </w:pPr>
          </w:p>
        </w:tc>
      </w:tr>
      <w:tr w:rsidR="002B7688" w:rsidRPr="00946A4F" w:rsidTr="00DE13EF">
        <w:trPr>
          <w:trHeight w:val="570"/>
        </w:trPr>
        <w:tc>
          <w:tcPr>
            <w:tcW w:w="10059" w:type="dxa"/>
            <w:gridSpan w:val="3"/>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b/>
                <w:sz w:val="16"/>
                <w:szCs w:val="16"/>
                <w:lang w:val="tr-TR"/>
              </w:rPr>
              <w:t>2. Təsis və ya təşkil edildiyi ölkə:</w:t>
            </w:r>
          </w:p>
          <w:p w:rsidR="00BA1C79"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Country of</w:t>
            </w:r>
            <w:r w:rsidR="00BA1C79">
              <w:rPr>
                <w:rFonts w:ascii="Arial" w:hAnsi="Arial" w:cs="Arial"/>
                <w:i/>
                <w:sz w:val="16"/>
                <w:szCs w:val="16"/>
                <w:lang w:val="tr-TR"/>
              </w:rPr>
              <w:t xml:space="preserve"> incorporation or organisation:</w:t>
            </w:r>
          </w:p>
          <w:p w:rsidR="00BA1C79" w:rsidRPr="005A36DA" w:rsidRDefault="00BA1C79" w:rsidP="00DE13EF">
            <w:pPr>
              <w:rPr>
                <w:rFonts w:ascii="Arial" w:hAnsi="Arial" w:cs="Arial"/>
                <w:i/>
                <w:sz w:val="18"/>
                <w:szCs w:val="18"/>
                <w:lang w:val="az-Latn-AZ"/>
              </w:rPr>
            </w:pPr>
            <w:r w:rsidRPr="005A36DA">
              <w:rPr>
                <w:rFonts w:ascii="Arial" w:hAnsi="Arial" w:cs="Arial"/>
                <w:b/>
                <w:sz w:val="18"/>
                <w:szCs w:val="18"/>
                <w:lang w:val="tr-TR"/>
              </w:rPr>
              <w:t xml:space="preserve">    </w:t>
            </w:r>
          </w:p>
          <w:p w:rsidR="002B7688" w:rsidRPr="00946A4F" w:rsidRDefault="002B7688" w:rsidP="00DE13EF">
            <w:pPr>
              <w:rPr>
                <w:rFonts w:ascii="Arial" w:hAnsi="Arial" w:cs="Arial"/>
                <w:i/>
                <w:sz w:val="16"/>
                <w:szCs w:val="16"/>
                <w:lang w:val="tr-TR"/>
              </w:rPr>
            </w:pPr>
          </w:p>
        </w:tc>
      </w:tr>
      <w:tr w:rsidR="002B7688" w:rsidRPr="00946A4F" w:rsidTr="00DE13EF">
        <w:trPr>
          <w:trHeight w:val="475"/>
        </w:trPr>
        <w:tc>
          <w:tcPr>
            <w:tcW w:w="5530" w:type="dxa"/>
            <w:shd w:val="clear" w:color="auto" w:fill="auto"/>
          </w:tcPr>
          <w:p w:rsidR="002B7688" w:rsidRDefault="002B7688" w:rsidP="00DE13EF">
            <w:pPr>
              <w:rPr>
                <w:rFonts w:ascii="Arial" w:hAnsi="Arial" w:cs="Arial"/>
                <w:i/>
                <w:sz w:val="16"/>
                <w:szCs w:val="16"/>
                <w:lang w:val="tr-TR"/>
              </w:rPr>
            </w:pPr>
            <w:r w:rsidRPr="00946A4F">
              <w:rPr>
                <w:rFonts w:ascii="Arial" w:hAnsi="Arial" w:cs="Arial"/>
                <w:b/>
                <w:sz w:val="16"/>
                <w:szCs w:val="16"/>
                <w:lang w:val="tr-TR"/>
              </w:rPr>
              <w:t xml:space="preserve">3. Faktiki qeydiyyat ünvanı </w:t>
            </w:r>
            <w:r>
              <w:rPr>
                <w:rFonts w:ascii="Arial" w:hAnsi="Arial" w:cs="Arial"/>
                <w:b/>
                <w:sz w:val="16"/>
                <w:szCs w:val="16"/>
                <w:lang w:val="tr-TR"/>
              </w:rPr>
              <w:t>/</w:t>
            </w:r>
            <w:r w:rsidRPr="00946A4F">
              <w:rPr>
                <w:rFonts w:ascii="Arial" w:hAnsi="Arial" w:cs="Arial"/>
                <w:sz w:val="16"/>
                <w:szCs w:val="16"/>
                <w:lang w:val="tr-TR"/>
              </w:rPr>
              <w:t xml:space="preserve">    </w:t>
            </w:r>
            <w:r w:rsidRPr="00946A4F">
              <w:rPr>
                <w:rFonts w:ascii="Arial" w:hAnsi="Arial" w:cs="Arial"/>
                <w:i/>
                <w:sz w:val="16"/>
                <w:szCs w:val="16"/>
                <w:lang w:val="tr-TR"/>
              </w:rPr>
              <w:t xml:space="preserve">Current Residence Address </w:t>
            </w:r>
          </w:p>
          <w:p w:rsidR="002B7688" w:rsidRDefault="002B7688" w:rsidP="00DE13EF">
            <w:pPr>
              <w:rPr>
                <w:rFonts w:ascii="Arial" w:hAnsi="Arial" w:cs="Arial"/>
                <w:i/>
                <w:sz w:val="16"/>
                <w:szCs w:val="16"/>
                <w:lang w:val="tr-TR"/>
              </w:rPr>
            </w:pPr>
            <w:r w:rsidRPr="00946A4F">
              <w:rPr>
                <w:rFonts w:ascii="Arial" w:hAnsi="Arial" w:cs="Arial"/>
                <w:sz w:val="16"/>
                <w:szCs w:val="16"/>
                <w:lang w:val="tr-TR"/>
              </w:rPr>
              <w:t xml:space="preserve">    Ev, bina nömrəsi, küçə adı </w:t>
            </w:r>
            <w:r>
              <w:rPr>
                <w:rFonts w:ascii="Arial" w:hAnsi="Arial" w:cs="Arial"/>
                <w:sz w:val="16"/>
                <w:szCs w:val="16"/>
                <w:lang w:val="tr-TR"/>
              </w:rPr>
              <w:t xml:space="preserve"> /</w:t>
            </w:r>
            <w:r w:rsidRPr="00946A4F">
              <w:rPr>
                <w:rFonts w:ascii="Arial" w:hAnsi="Arial" w:cs="Arial"/>
                <w:sz w:val="16"/>
                <w:szCs w:val="16"/>
                <w:lang w:val="tr-TR"/>
              </w:rPr>
              <w:t xml:space="preserve">    </w:t>
            </w:r>
            <w:r w:rsidRPr="00946A4F">
              <w:rPr>
                <w:rFonts w:ascii="Arial" w:hAnsi="Arial" w:cs="Arial"/>
                <w:i/>
                <w:sz w:val="16"/>
                <w:szCs w:val="16"/>
                <w:lang w:val="tr-TR"/>
              </w:rPr>
              <w:t xml:space="preserve">House/Apt/Suite Name, Number, Street </w:t>
            </w:r>
          </w:p>
          <w:p w:rsidR="002B7688" w:rsidRPr="00946A4F" w:rsidRDefault="002B7688" w:rsidP="00180D7C">
            <w:pPr>
              <w:rPr>
                <w:rFonts w:ascii="Arial" w:hAnsi="Arial" w:cs="Arial"/>
                <w:b/>
                <w:i/>
                <w:sz w:val="16"/>
                <w:szCs w:val="16"/>
                <w:lang w:val="tr-TR"/>
              </w:rPr>
            </w:pPr>
          </w:p>
        </w:tc>
        <w:tc>
          <w:tcPr>
            <w:tcW w:w="4529" w:type="dxa"/>
            <w:gridSpan w:val="2"/>
            <w:shd w:val="clear" w:color="auto" w:fill="auto"/>
          </w:tcPr>
          <w:p w:rsidR="002B7688" w:rsidRPr="00946A4F" w:rsidRDefault="002B7688" w:rsidP="00DE13EF">
            <w:pPr>
              <w:rPr>
                <w:rFonts w:ascii="Arial" w:hAnsi="Arial" w:cs="Arial"/>
                <w:b/>
                <w:sz w:val="16"/>
                <w:szCs w:val="16"/>
                <w:lang w:val="tr-TR"/>
              </w:rPr>
            </w:pPr>
            <w:r w:rsidRPr="00946A4F">
              <w:rPr>
                <w:rFonts w:ascii="Arial" w:hAnsi="Arial" w:cs="Arial"/>
                <w:b/>
                <w:sz w:val="16"/>
                <w:szCs w:val="16"/>
                <w:lang w:val="tr-TR"/>
              </w:rPr>
              <w:t xml:space="preserve">4. Poçt ünvanı (3-cü bənddəki ünvandan fəqli ünvandırsa) </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 xml:space="preserve">Mailing address (if different to the address shown in Section 3) </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Ev, bina nömrəsi, küçə adı </w:t>
            </w:r>
            <w:r>
              <w:rPr>
                <w:rFonts w:ascii="Arial" w:hAnsi="Arial" w:cs="Arial"/>
                <w:sz w:val="16"/>
                <w:szCs w:val="16"/>
                <w:lang w:val="tr-TR"/>
              </w:rPr>
              <w:t xml:space="preserve"> /</w:t>
            </w:r>
            <w:r w:rsidRPr="00946A4F">
              <w:rPr>
                <w:rFonts w:ascii="Arial" w:hAnsi="Arial" w:cs="Arial"/>
                <w:sz w:val="16"/>
                <w:szCs w:val="16"/>
                <w:lang w:val="tr-TR"/>
              </w:rPr>
              <w:t xml:space="preserve">    </w:t>
            </w:r>
            <w:r w:rsidRPr="00946A4F">
              <w:rPr>
                <w:rFonts w:ascii="Arial" w:hAnsi="Arial" w:cs="Arial"/>
                <w:i/>
                <w:sz w:val="16"/>
                <w:szCs w:val="16"/>
                <w:lang w:val="tr-TR"/>
              </w:rPr>
              <w:t xml:space="preserve">House/Apt/Suite Name, Number, Street </w:t>
            </w:r>
          </w:p>
          <w:p w:rsidR="002B7688" w:rsidRPr="00946A4F" w:rsidRDefault="002B7688" w:rsidP="00DE13EF">
            <w:pPr>
              <w:rPr>
                <w:rFonts w:ascii="Arial" w:hAnsi="Arial" w:cs="Arial"/>
                <w:b/>
                <w:i/>
                <w:sz w:val="16"/>
                <w:szCs w:val="16"/>
              </w:rPr>
            </w:pPr>
          </w:p>
        </w:tc>
      </w:tr>
      <w:tr w:rsidR="002B7688" w:rsidRPr="00946A4F" w:rsidTr="00DE13EF">
        <w:trPr>
          <w:trHeight w:val="491"/>
        </w:trPr>
        <w:tc>
          <w:tcPr>
            <w:tcW w:w="5530" w:type="dxa"/>
            <w:shd w:val="clear" w:color="auto" w:fill="auto"/>
          </w:tcPr>
          <w:p w:rsidR="002B7688" w:rsidRDefault="005A36DA" w:rsidP="00DE13EF">
            <w:pPr>
              <w:rPr>
                <w:rFonts w:ascii="Arial" w:hAnsi="Arial" w:cs="Arial"/>
                <w:i/>
                <w:sz w:val="16"/>
                <w:szCs w:val="16"/>
                <w:lang w:val="tr-TR"/>
              </w:rPr>
            </w:pPr>
            <w:r>
              <w:rPr>
                <w:rFonts w:ascii="Arial" w:hAnsi="Arial" w:cs="Arial"/>
                <w:sz w:val="16"/>
                <w:szCs w:val="16"/>
                <w:lang w:val="tr-TR"/>
              </w:rPr>
              <w:t xml:space="preserve"> </w:t>
            </w:r>
            <w:r w:rsidR="002B7688" w:rsidRPr="00946A4F">
              <w:rPr>
                <w:rFonts w:ascii="Arial" w:hAnsi="Arial" w:cs="Arial"/>
                <w:sz w:val="16"/>
                <w:szCs w:val="16"/>
                <w:lang w:val="tr-TR"/>
              </w:rPr>
              <w:t xml:space="preserve">Şəhər (Qəsəbə/Əyalət/Ştat) </w:t>
            </w:r>
            <w:r w:rsidR="002B7688">
              <w:rPr>
                <w:rFonts w:ascii="Arial" w:hAnsi="Arial" w:cs="Arial"/>
                <w:sz w:val="16"/>
                <w:szCs w:val="16"/>
                <w:lang w:val="tr-TR"/>
              </w:rPr>
              <w:t>/</w:t>
            </w:r>
            <w:r w:rsidR="002B7688" w:rsidRPr="00946A4F">
              <w:rPr>
                <w:rFonts w:ascii="Arial" w:hAnsi="Arial" w:cs="Arial"/>
                <w:sz w:val="16"/>
                <w:szCs w:val="16"/>
                <w:lang w:val="tr-TR"/>
              </w:rPr>
              <w:t xml:space="preserve">    </w:t>
            </w:r>
            <w:r w:rsidR="002B7688" w:rsidRPr="00946A4F">
              <w:rPr>
                <w:rFonts w:ascii="Arial" w:hAnsi="Arial" w:cs="Arial"/>
                <w:i/>
                <w:sz w:val="16"/>
                <w:szCs w:val="16"/>
                <w:lang w:val="tr-TR"/>
              </w:rPr>
              <w:t>City (Town/Province/County/State)</w:t>
            </w:r>
          </w:p>
          <w:p w:rsidR="002B7688" w:rsidRPr="00847DF0" w:rsidRDefault="002B7688" w:rsidP="00DE13EF">
            <w:pPr>
              <w:rPr>
                <w:rFonts w:ascii="Arial" w:hAnsi="Arial" w:cs="Arial"/>
                <w:b/>
                <w:sz w:val="18"/>
                <w:szCs w:val="18"/>
                <w:lang w:val="tr-TR"/>
              </w:rPr>
            </w:pPr>
          </w:p>
        </w:tc>
        <w:tc>
          <w:tcPr>
            <w:tcW w:w="4529" w:type="dxa"/>
            <w:gridSpan w:val="2"/>
            <w:shd w:val="clear" w:color="auto" w:fill="auto"/>
          </w:tcPr>
          <w:p w:rsidR="002B7688" w:rsidRPr="00946A4F" w:rsidRDefault="002B7688" w:rsidP="00DE13EF">
            <w:pPr>
              <w:rPr>
                <w:rFonts w:ascii="Arial" w:hAnsi="Arial" w:cs="Arial"/>
                <w:i/>
                <w:sz w:val="16"/>
                <w:szCs w:val="16"/>
                <w:lang w:val="tr-TR"/>
              </w:rPr>
            </w:pPr>
            <w:r>
              <w:rPr>
                <w:rFonts w:ascii="Arial" w:hAnsi="Arial" w:cs="Arial"/>
                <w:i/>
                <w:sz w:val="16"/>
                <w:szCs w:val="16"/>
                <w:lang w:val="tr-TR"/>
              </w:rPr>
              <w:t xml:space="preserve">  </w:t>
            </w:r>
            <w:r w:rsidRPr="00946A4F">
              <w:rPr>
                <w:rFonts w:ascii="Arial" w:hAnsi="Arial" w:cs="Arial"/>
                <w:sz w:val="16"/>
                <w:szCs w:val="16"/>
                <w:lang w:val="tr-TR"/>
              </w:rPr>
              <w:t xml:space="preserve">  Şəhər (Qəsəbə/Əyalət/Ştat)</w:t>
            </w:r>
            <w:r>
              <w:rPr>
                <w:rFonts w:ascii="Arial" w:hAnsi="Arial" w:cs="Arial"/>
                <w:sz w:val="16"/>
                <w:szCs w:val="16"/>
                <w:lang w:val="tr-TR"/>
              </w:rPr>
              <w:t xml:space="preserve"> /</w:t>
            </w:r>
            <w:r w:rsidRPr="00946A4F">
              <w:rPr>
                <w:rFonts w:ascii="Arial" w:hAnsi="Arial" w:cs="Arial"/>
                <w:sz w:val="16"/>
                <w:szCs w:val="16"/>
                <w:lang w:val="tr-TR"/>
              </w:rPr>
              <w:t xml:space="preserve">    </w:t>
            </w:r>
            <w:r w:rsidRPr="00946A4F">
              <w:rPr>
                <w:rFonts w:ascii="Arial" w:hAnsi="Arial" w:cs="Arial"/>
                <w:i/>
                <w:sz w:val="16"/>
                <w:szCs w:val="16"/>
                <w:lang w:val="tr-TR"/>
              </w:rPr>
              <w:t>City (Town/Province/County/State)</w:t>
            </w:r>
          </w:p>
          <w:p w:rsidR="002B7688" w:rsidRPr="00946A4F" w:rsidRDefault="002B7688" w:rsidP="00DE13EF">
            <w:pPr>
              <w:rPr>
                <w:rFonts w:ascii="Arial" w:hAnsi="Arial" w:cs="Arial"/>
                <w:b/>
                <w:sz w:val="16"/>
                <w:szCs w:val="16"/>
                <w:lang w:val="tr-TR"/>
              </w:rPr>
            </w:pPr>
          </w:p>
        </w:tc>
      </w:tr>
      <w:tr w:rsidR="002B7688" w:rsidRPr="00946A4F" w:rsidTr="00DE13EF">
        <w:trPr>
          <w:trHeight w:val="501"/>
        </w:trPr>
        <w:tc>
          <w:tcPr>
            <w:tcW w:w="5530" w:type="dxa"/>
            <w:shd w:val="clear" w:color="auto" w:fill="auto"/>
          </w:tcPr>
          <w:p w:rsidR="002B7688" w:rsidRDefault="005A36DA" w:rsidP="00DE13EF">
            <w:pPr>
              <w:rPr>
                <w:rFonts w:ascii="Arial" w:hAnsi="Arial" w:cs="Arial"/>
                <w:i/>
                <w:sz w:val="16"/>
                <w:szCs w:val="16"/>
                <w:lang w:val="tr-TR"/>
              </w:rPr>
            </w:pPr>
            <w:r>
              <w:rPr>
                <w:rFonts w:ascii="Arial" w:hAnsi="Arial" w:cs="Arial"/>
                <w:sz w:val="16"/>
                <w:szCs w:val="16"/>
                <w:lang w:val="tr-TR"/>
              </w:rPr>
              <w:t xml:space="preserve"> </w:t>
            </w:r>
            <w:r w:rsidR="002B7688" w:rsidRPr="00946A4F">
              <w:rPr>
                <w:rFonts w:ascii="Arial" w:hAnsi="Arial" w:cs="Arial"/>
                <w:sz w:val="16"/>
                <w:szCs w:val="16"/>
                <w:lang w:val="tr-TR"/>
              </w:rPr>
              <w:t>Ölkə</w:t>
            </w:r>
            <w:r w:rsidR="002B7688">
              <w:rPr>
                <w:rFonts w:ascii="Arial" w:hAnsi="Arial" w:cs="Arial"/>
                <w:sz w:val="16"/>
                <w:szCs w:val="16"/>
                <w:lang w:val="tr-TR"/>
              </w:rPr>
              <w:t xml:space="preserve"> /</w:t>
            </w:r>
            <w:r w:rsidR="002B7688" w:rsidRPr="00946A4F">
              <w:rPr>
                <w:rFonts w:ascii="Arial" w:hAnsi="Arial" w:cs="Arial"/>
                <w:i/>
                <w:sz w:val="16"/>
                <w:szCs w:val="16"/>
                <w:lang w:val="tr-TR"/>
              </w:rPr>
              <w:t>Country</w:t>
            </w:r>
          </w:p>
          <w:p w:rsidR="002B7688" w:rsidRPr="00946A4F" w:rsidRDefault="002B7688" w:rsidP="00180D7C">
            <w:pPr>
              <w:rPr>
                <w:rFonts w:ascii="Arial" w:hAnsi="Arial" w:cs="Arial"/>
                <w:sz w:val="16"/>
                <w:szCs w:val="16"/>
                <w:lang w:val="tr-TR"/>
              </w:rPr>
            </w:pPr>
          </w:p>
        </w:tc>
        <w:tc>
          <w:tcPr>
            <w:tcW w:w="4529" w:type="dxa"/>
            <w:gridSpan w:val="2"/>
            <w:shd w:val="clear" w:color="auto" w:fill="auto"/>
          </w:tcPr>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Ölkə</w:t>
            </w:r>
            <w:r>
              <w:rPr>
                <w:rFonts w:ascii="Arial" w:hAnsi="Arial" w:cs="Arial"/>
                <w:sz w:val="16"/>
                <w:szCs w:val="16"/>
                <w:lang w:val="tr-TR"/>
              </w:rPr>
              <w:t xml:space="preserve"> /</w:t>
            </w:r>
            <w:r w:rsidRPr="00946A4F">
              <w:rPr>
                <w:rFonts w:ascii="Arial" w:hAnsi="Arial" w:cs="Arial"/>
                <w:sz w:val="16"/>
                <w:szCs w:val="16"/>
                <w:lang w:val="tr-TR"/>
              </w:rPr>
              <w:t xml:space="preserve"> </w:t>
            </w:r>
            <w:r w:rsidRPr="00946A4F">
              <w:rPr>
                <w:rFonts w:ascii="Arial" w:hAnsi="Arial" w:cs="Arial"/>
                <w:i/>
                <w:sz w:val="16"/>
                <w:szCs w:val="16"/>
                <w:lang w:val="tr-TR"/>
              </w:rPr>
              <w:t>Country</w:t>
            </w:r>
          </w:p>
          <w:p w:rsidR="002B7688" w:rsidRPr="00946A4F" w:rsidRDefault="002B7688" w:rsidP="00DE13EF">
            <w:pPr>
              <w:rPr>
                <w:rFonts w:ascii="Arial" w:hAnsi="Arial" w:cs="Arial"/>
                <w:sz w:val="16"/>
                <w:szCs w:val="16"/>
                <w:lang w:val="tr-TR"/>
              </w:rPr>
            </w:pPr>
          </w:p>
        </w:tc>
      </w:tr>
      <w:tr w:rsidR="002B7688" w:rsidRPr="00946A4F" w:rsidTr="00DE13EF">
        <w:trPr>
          <w:trHeight w:val="508"/>
        </w:trPr>
        <w:tc>
          <w:tcPr>
            <w:tcW w:w="5530" w:type="dxa"/>
            <w:shd w:val="clear" w:color="auto" w:fill="auto"/>
          </w:tcPr>
          <w:p w:rsidR="002B7688" w:rsidRDefault="002B7688" w:rsidP="00DE13EF">
            <w:pPr>
              <w:rPr>
                <w:rFonts w:ascii="Arial" w:hAnsi="Arial" w:cs="Arial"/>
                <w:i/>
                <w:sz w:val="16"/>
                <w:szCs w:val="16"/>
                <w:lang w:val="tr-TR"/>
              </w:rPr>
            </w:pPr>
            <w:r w:rsidRPr="00946A4F">
              <w:rPr>
                <w:rFonts w:ascii="Arial" w:hAnsi="Arial" w:cs="Arial"/>
                <w:sz w:val="16"/>
                <w:szCs w:val="16"/>
                <w:lang w:val="tr-TR"/>
              </w:rPr>
              <w:t xml:space="preserve">    Poçt kodu (əgər varsa)</w:t>
            </w:r>
            <w:r>
              <w:rPr>
                <w:rFonts w:ascii="Arial" w:hAnsi="Arial" w:cs="Arial"/>
                <w:sz w:val="16"/>
                <w:szCs w:val="16"/>
                <w:lang w:val="tr-TR"/>
              </w:rPr>
              <w:t xml:space="preserve"> /</w:t>
            </w:r>
            <w:r w:rsidRPr="00946A4F">
              <w:rPr>
                <w:rFonts w:ascii="Arial" w:hAnsi="Arial" w:cs="Arial"/>
                <w:sz w:val="16"/>
                <w:szCs w:val="16"/>
                <w:lang w:val="tr-TR"/>
              </w:rPr>
              <w:t xml:space="preserve">    </w:t>
            </w:r>
            <w:r w:rsidRPr="00946A4F">
              <w:rPr>
                <w:rFonts w:ascii="Arial" w:hAnsi="Arial" w:cs="Arial"/>
                <w:i/>
                <w:sz w:val="16"/>
                <w:szCs w:val="16"/>
                <w:lang w:val="tr-TR"/>
              </w:rPr>
              <w:t>Postal code/Zip code (if any)</w:t>
            </w:r>
            <w:r w:rsidR="00BA1C79">
              <w:rPr>
                <w:rFonts w:ascii="Arial" w:hAnsi="Arial" w:cs="Arial"/>
                <w:i/>
                <w:sz w:val="16"/>
                <w:szCs w:val="16"/>
                <w:lang w:val="tr-TR"/>
              </w:rPr>
              <w:t xml:space="preserve">   </w:t>
            </w:r>
          </w:p>
          <w:p w:rsidR="002B7688" w:rsidRPr="00946A4F" w:rsidRDefault="002B7688" w:rsidP="00DE13EF">
            <w:pPr>
              <w:rPr>
                <w:rFonts w:ascii="Arial" w:hAnsi="Arial" w:cs="Arial"/>
                <w:sz w:val="16"/>
                <w:szCs w:val="16"/>
                <w:lang w:val="tr-TR"/>
              </w:rPr>
            </w:pPr>
          </w:p>
        </w:tc>
        <w:tc>
          <w:tcPr>
            <w:tcW w:w="4529" w:type="dxa"/>
            <w:gridSpan w:val="2"/>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Poçt kodu</w:t>
            </w:r>
            <w:r>
              <w:rPr>
                <w:rFonts w:ascii="Arial" w:hAnsi="Arial" w:cs="Arial"/>
                <w:sz w:val="16"/>
                <w:szCs w:val="16"/>
                <w:lang w:val="tr-TR"/>
              </w:rPr>
              <w:t xml:space="preserve"> /</w:t>
            </w:r>
            <w:r w:rsidRPr="00946A4F">
              <w:rPr>
                <w:rFonts w:ascii="Arial" w:hAnsi="Arial" w:cs="Arial"/>
                <w:sz w:val="16"/>
                <w:szCs w:val="16"/>
                <w:lang w:val="tr-TR"/>
              </w:rPr>
              <w:t xml:space="preserve">    </w:t>
            </w:r>
            <w:r w:rsidRPr="00946A4F">
              <w:rPr>
                <w:rFonts w:ascii="Arial" w:hAnsi="Arial" w:cs="Arial"/>
                <w:i/>
                <w:sz w:val="16"/>
                <w:szCs w:val="16"/>
                <w:lang w:val="tr-TR"/>
              </w:rPr>
              <w:t>Postal code/Zip code</w:t>
            </w:r>
          </w:p>
        </w:tc>
      </w:tr>
      <w:tr w:rsidR="002B7688" w:rsidRPr="00946A4F" w:rsidTr="00DE13EF">
        <w:trPr>
          <w:trHeight w:val="8751"/>
        </w:trPr>
        <w:tc>
          <w:tcPr>
            <w:tcW w:w="9321" w:type="dxa"/>
            <w:gridSpan w:val="2"/>
            <w:tcBorders>
              <w:top w:val="nil"/>
              <w:left w:val="nil"/>
              <w:bottom w:val="nil"/>
              <w:right w:val="nil"/>
            </w:tcBorders>
            <w:shd w:val="clear" w:color="auto" w:fill="auto"/>
          </w:tcPr>
          <w:p w:rsidR="002B7688" w:rsidRPr="00946A4F" w:rsidRDefault="002B7688" w:rsidP="00DE13EF">
            <w:pPr>
              <w:rPr>
                <w:rFonts w:ascii="Arial" w:hAnsi="Arial" w:cs="Arial"/>
                <w:b/>
                <w:sz w:val="16"/>
                <w:szCs w:val="16"/>
                <w:lang w:val="tr-TR"/>
              </w:rPr>
            </w:pPr>
            <w:r w:rsidRPr="00946A4F">
              <w:rPr>
                <w:rFonts w:ascii="Arial" w:hAnsi="Arial" w:cs="Arial"/>
                <w:b/>
                <w:sz w:val="16"/>
                <w:szCs w:val="16"/>
                <w:lang w:val="tr-TR"/>
              </w:rPr>
              <w:t>5. Hüquqi şəxsin növü</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Entity Type</w:t>
            </w:r>
          </w:p>
          <w:p w:rsidR="002B7688" w:rsidRPr="00946A4F" w:rsidRDefault="002B7688" w:rsidP="00DE13EF">
            <w:pPr>
              <w:rPr>
                <w:rFonts w:ascii="Arial" w:hAnsi="Arial" w:cs="Arial"/>
                <w:i/>
                <w:sz w:val="16"/>
                <w:szCs w:val="16"/>
                <w:lang w:val="tr-TR"/>
              </w:rPr>
            </w:pP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a) Maliyyə institutu - İnvestisiya təşkilatı </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 xml:space="preserve">Financial Institution - Investment Entity </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a.1) İştirakçı olmayan yurisdiksiyada yerləşən və digər maliyyə institutu tərəfindən idarə olunan maliyyə institutu </w:t>
            </w:r>
            <w:r>
              <w:rPr>
                <w:rFonts w:ascii="Arial" w:hAnsi="Arial" w:cs="Arial"/>
                <w:sz w:val="16"/>
                <w:szCs w:val="16"/>
                <w:lang w:val="tr-TR"/>
              </w:rPr>
              <w:t xml:space="preserve">                        </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(Qeyd: Bu xananı seçdiyiniz halda 6-cı bəndi doldurun)</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 xml:space="preserve">An Investment Entity located in a Non-Participating Jurisdiction and managed by another Financial Institution </w:t>
            </w:r>
          </w:p>
          <w:p w:rsidR="002B7688" w:rsidRPr="00946A4F" w:rsidRDefault="002B7688" w:rsidP="00DE13EF">
            <w:pPr>
              <w:rPr>
                <w:rFonts w:ascii="Arial" w:hAnsi="Arial" w:cs="Arial"/>
                <w:sz w:val="16"/>
                <w:szCs w:val="16"/>
                <w:lang w:val="tr-TR"/>
              </w:rPr>
            </w:pPr>
            <w:r w:rsidRPr="00946A4F">
              <w:rPr>
                <w:rFonts w:ascii="Arial" w:hAnsi="Arial" w:cs="Arial"/>
                <w:i/>
                <w:sz w:val="16"/>
                <w:szCs w:val="16"/>
                <w:lang w:val="tr-TR"/>
              </w:rPr>
              <w:t xml:space="preserve">             (Note: If ticking this box please also complete Section 6 below)</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a.2) Digər inestisiya təşkilatı</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Other İnvestment Entity</w:t>
            </w:r>
          </w:p>
          <w:p w:rsidR="002B7688" w:rsidRPr="00946A4F" w:rsidRDefault="002B7688" w:rsidP="00DE13EF">
            <w:pPr>
              <w:rPr>
                <w:rFonts w:ascii="Arial" w:hAnsi="Arial" w:cs="Arial"/>
                <w:sz w:val="16"/>
                <w:szCs w:val="16"/>
                <w:lang w:val="tr-TR"/>
              </w:rPr>
            </w:pPr>
          </w:p>
          <w:p w:rsidR="002B7688" w:rsidRPr="00946A4F" w:rsidRDefault="002B7688" w:rsidP="00DE13EF">
            <w:pPr>
              <w:rPr>
                <w:rFonts w:ascii="Arial" w:hAnsi="Arial" w:cs="Arial"/>
                <w:sz w:val="16"/>
                <w:szCs w:val="16"/>
                <w:lang w:val="az-Latn-AZ"/>
              </w:rPr>
            </w:pPr>
            <w:r w:rsidRPr="00946A4F">
              <w:rPr>
                <w:rFonts w:ascii="Arial" w:hAnsi="Arial" w:cs="Arial"/>
                <w:sz w:val="16"/>
                <w:szCs w:val="16"/>
                <w:lang w:val="tr-TR"/>
              </w:rPr>
              <w:t xml:space="preserve">      b) Bank fəaliyyətini həyata keçirən təşkilat</w:t>
            </w:r>
            <w:r w:rsidRPr="00946A4F">
              <w:rPr>
                <w:rFonts w:ascii="Arial" w:hAnsi="Arial" w:cs="Arial"/>
                <w:sz w:val="16"/>
                <w:szCs w:val="16"/>
                <w:lang w:val="az-Latn-AZ"/>
              </w:rPr>
              <w:t xml:space="preserve">, </w:t>
            </w:r>
            <w:r w:rsidRPr="00946A4F">
              <w:rPr>
                <w:rFonts w:ascii="Arial" w:hAnsi="Arial" w:cs="Arial"/>
                <w:sz w:val="16"/>
                <w:szCs w:val="16"/>
                <w:lang w:val="tr-TR"/>
              </w:rPr>
              <w:t>Depozitar və ya Müəyyən olunmuş sığorta şirkəti</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Depositary Institution, Custodial Institution or Specified Insurance Company</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(a)-(b) bəndləri seçildiyi halda, GIIN nömrəsini daxil edin:</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If you have ticked (a)-(b) above, please provide GIIN:</w:t>
            </w:r>
            <w:r w:rsidR="005A36DA">
              <w:rPr>
                <w:rFonts w:ascii="Arial" w:hAnsi="Arial" w:cs="Arial"/>
                <w:i/>
                <w:sz w:val="16"/>
                <w:szCs w:val="16"/>
                <w:lang w:val="tr-TR"/>
              </w:rPr>
              <w:t xml:space="preserve"> </w:t>
            </w:r>
          </w:p>
          <w:p w:rsidR="002B7688" w:rsidRPr="00D32689" w:rsidRDefault="00D32689" w:rsidP="00DE13EF">
            <w:pPr>
              <w:rPr>
                <w:rFonts w:ascii="Arial" w:hAnsi="Arial" w:cs="Arial"/>
                <w:b/>
                <w:sz w:val="18"/>
                <w:szCs w:val="18"/>
                <w:lang w:val="tr-TR"/>
              </w:rPr>
            </w:pPr>
            <w:r>
              <w:rPr>
                <w:rFonts w:ascii="Arial" w:hAnsi="Arial" w:cs="Arial"/>
                <w:sz w:val="16"/>
                <w:szCs w:val="16"/>
                <w:lang w:val="tr-TR"/>
              </w:rPr>
              <w:t xml:space="preserve">  </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__ __ __ __ __ . __ __ __ __ __ . __ __ . __ __ __ </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e) Aktiv NFE (NFFE)</w:t>
            </w:r>
            <w:r w:rsidRPr="00946A4F">
              <w:rPr>
                <w:rFonts w:ascii="Arial" w:hAnsi="Arial" w:cs="Arial"/>
                <w:noProof/>
                <w:sz w:val="18"/>
                <w:szCs w:val="16"/>
                <w:lang w:val="tr-TR" w:eastAsia="es-AR"/>
              </w:rPr>
              <w:t xml:space="preserve"> </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Active NFE (NFFE)</w:t>
            </w:r>
          </w:p>
          <w:p w:rsidR="002B7688" w:rsidRPr="00946A4F" w:rsidRDefault="002B7688" w:rsidP="00DE13EF">
            <w:pPr>
              <w:rPr>
                <w:rFonts w:ascii="Arial" w:hAnsi="Arial" w:cs="Arial"/>
                <w:sz w:val="16"/>
                <w:szCs w:val="16"/>
                <w:lang w:val="tr-TR"/>
              </w:rPr>
            </w:pP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f)  Dövlət qurumu və ya Mərkəzi bank</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A Government Entity or Central Bank</w:t>
            </w:r>
          </w:p>
          <w:p w:rsidR="002B7688" w:rsidRPr="00946A4F" w:rsidRDefault="002B7688" w:rsidP="00DE13EF">
            <w:pPr>
              <w:rPr>
                <w:rFonts w:ascii="Arial" w:hAnsi="Arial" w:cs="Arial"/>
                <w:sz w:val="16"/>
                <w:szCs w:val="16"/>
                <w:lang w:val="tr-TR"/>
              </w:rPr>
            </w:pP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g) Beynəlxalq təşkilat</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An International Organisation</w:t>
            </w:r>
          </w:p>
          <w:p w:rsidR="002B7688" w:rsidRPr="00946A4F" w:rsidRDefault="002B7688" w:rsidP="00DE13EF">
            <w:pPr>
              <w:rPr>
                <w:rFonts w:ascii="Arial" w:hAnsi="Arial" w:cs="Arial"/>
                <w:sz w:val="16"/>
                <w:szCs w:val="16"/>
                <w:lang w:val="tr-TR"/>
              </w:rPr>
            </w:pP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h) Passiv NFE </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(Qeyd: Bu xananı seçdiyiniz halda 6-cı bəndi doldurun)</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Passive NFE (NFFE)</w:t>
            </w:r>
            <w:r w:rsidRPr="00946A4F">
              <w:rPr>
                <w:rFonts w:ascii="Arial" w:hAnsi="Arial" w:cs="Arial"/>
                <w:i/>
                <w:noProof/>
                <w:sz w:val="18"/>
                <w:szCs w:val="16"/>
                <w:lang w:eastAsia="es-AR"/>
              </w:rPr>
              <w:t xml:space="preserve"> </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 xml:space="preserve">          (Note: If ticking this box please also complete Section 6 below)</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__________________________________________________________________________________________________________</w:t>
            </w:r>
          </w:p>
          <w:p w:rsidR="002B7688" w:rsidRPr="00946A4F" w:rsidRDefault="002B7688" w:rsidP="00DE13EF">
            <w:pPr>
              <w:rPr>
                <w:rFonts w:ascii="Arial" w:hAnsi="Arial" w:cs="Arial"/>
                <w:sz w:val="16"/>
                <w:szCs w:val="16"/>
                <w:lang w:val="tr-TR"/>
              </w:rPr>
            </w:pPr>
            <w:r w:rsidRPr="00946A4F">
              <w:rPr>
                <w:rFonts w:ascii="Arial" w:hAnsi="Arial" w:cs="Arial"/>
                <w:b/>
                <w:sz w:val="16"/>
                <w:szCs w:val="16"/>
                <w:lang w:val="tr-TR"/>
              </w:rPr>
              <w:t>6.</w:t>
            </w:r>
            <w:r w:rsidRPr="00946A4F">
              <w:rPr>
                <w:rFonts w:ascii="Arial" w:hAnsi="Arial" w:cs="Arial"/>
                <w:sz w:val="16"/>
                <w:szCs w:val="16"/>
                <w:lang w:val="tr-TR"/>
              </w:rPr>
              <w:t xml:space="preserve"> (a.1) və ya (h) sətirləri qeyd edildikdə,</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If you have ticked (a.1) or (h) above, please then:</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6.1. Hesab sahibinin nəzarət edən şəxs(lər)inin hər birinin adını qeyd edin:</w:t>
            </w:r>
            <w:r>
              <w:rPr>
                <w:rFonts w:ascii="Arial" w:hAnsi="Arial" w:cs="Arial"/>
                <w:sz w:val="16"/>
                <w:szCs w:val="16"/>
                <w:lang w:val="tr-TR"/>
              </w:rPr>
              <w:t xml:space="preserve"> /</w:t>
            </w:r>
            <w:r w:rsidRPr="00946A4F">
              <w:rPr>
                <w:rFonts w:ascii="Arial" w:hAnsi="Arial" w:cs="Arial"/>
                <w:sz w:val="16"/>
                <w:szCs w:val="16"/>
                <w:lang w:val="tr-TR"/>
              </w:rPr>
              <w:t xml:space="preserve">       </w:t>
            </w:r>
            <w:r w:rsidRPr="00946A4F">
              <w:rPr>
                <w:rFonts w:ascii="Arial" w:hAnsi="Arial" w:cs="Arial"/>
                <w:i/>
                <w:sz w:val="16"/>
                <w:szCs w:val="16"/>
                <w:lang w:val="tr-TR"/>
              </w:rPr>
              <w:t>Indicate the name of any Controlling Person(s) of the Account Holder:</w:t>
            </w:r>
          </w:p>
          <w:p w:rsidR="002B7688" w:rsidRPr="00946A4F" w:rsidRDefault="002B7688" w:rsidP="00DE13EF">
            <w:pPr>
              <w:rPr>
                <w:rFonts w:ascii="Arial" w:hAnsi="Arial" w:cs="Arial"/>
                <w:sz w:val="16"/>
                <w:szCs w:val="16"/>
                <w:lang w:val="tr-TR"/>
              </w:rPr>
            </w:pP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1</w:t>
            </w:r>
            <w:r w:rsidRPr="00D5700D">
              <w:rPr>
                <w:rFonts w:ascii="Ora Arial" w:hAnsi="Ora Arial" w:cs="Arial"/>
                <w:sz w:val="16"/>
                <w:szCs w:val="16"/>
                <w:u w:val="single"/>
                <w:lang w:val="tr-TR"/>
              </w:rPr>
              <w:t>.________</w:t>
            </w:r>
            <w:r w:rsidRPr="00D5700D">
              <w:rPr>
                <w:rStyle w:val="FootnoteReference"/>
                <w:rFonts w:ascii="Ora Arial" w:hAnsi="Ora Arial"/>
                <w:b/>
                <w:sz w:val="16"/>
                <w:szCs w:val="16"/>
                <w:u w:val="single"/>
                <w:lang w:val="az-Latn-AZ"/>
              </w:rPr>
              <w:t xml:space="preserve"> </w:t>
            </w:r>
            <w:r w:rsidRPr="00D5700D">
              <w:rPr>
                <w:rStyle w:val="4"/>
                <w:rFonts w:ascii="Ora Arial" w:hAnsi="Ora Arial" w:cs="Times New Roman"/>
                <w:b/>
                <w:sz w:val="16"/>
                <w:szCs w:val="16"/>
                <w:u w:val="single"/>
                <w:lang w:val="az-Latn-AZ"/>
              </w:rPr>
              <w:t xml:space="preserve">   </w:t>
            </w:r>
            <w:r w:rsidRPr="00946A4F">
              <w:rPr>
                <w:rFonts w:ascii="Arial" w:hAnsi="Arial" w:cs="Arial"/>
                <w:sz w:val="16"/>
                <w:szCs w:val="16"/>
                <w:lang w:val="tr-TR"/>
              </w:rPr>
              <w:t>___</w:t>
            </w:r>
            <w:r>
              <w:rPr>
                <w:rFonts w:ascii="Arial" w:hAnsi="Arial" w:cs="Arial"/>
                <w:sz w:val="16"/>
                <w:szCs w:val="16"/>
                <w:lang w:val="tr-TR"/>
              </w:rPr>
              <w:t xml:space="preserve"> </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2</w:t>
            </w:r>
            <w:r w:rsidRPr="00D5700D">
              <w:rPr>
                <w:rFonts w:ascii="Ora Arial" w:hAnsi="Ora Arial" w:cs="Arial"/>
                <w:sz w:val="16"/>
                <w:szCs w:val="16"/>
                <w:u w:val="single"/>
                <w:lang w:val="tr-TR"/>
              </w:rPr>
              <w:t>.________</w:t>
            </w:r>
            <w:r w:rsidRPr="00D5700D">
              <w:rPr>
                <w:rStyle w:val="FootnoteReference"/>
                <w:rFonts w:ascii="Ora Arial" w:hAnsi="Ora Arial"/>
                <w:b/>
                <w:sz w:val="16"/>
                <w:szCs w:val="16"/>
                <w:u w:val="single"/>
                <w:lang w:val="az-Latn-AZ"/>
              </w:rPr>
              <w:t xml:space="preserve"> </w:t>
            </w:r>
            <w:r w:rsidRPr="00D5700D">
              <w:rPr>
                <w:rStyle w:val="4"/>
                <w:rFonts w:ascii="Ora Arial" w:hAnsi="Ora Arial" w:cs="Times New Roman"/>
                <w:b/>
                <w:sz w:val="16"/>
                <w:szCs w:val="16"/>
                <w:u w:val="single"/>
                <w:lang w:val="az-Latn-AZ"/>
              </w:rPr>
              <w:t xml:space="preserve">   </w:t>
            </w:r>
            <w:r w:rsidRPr="00946A4F">
              <w:rPr>
                <w:rFonts w:ascii="Arial" w:hAnsi="Arial" w:cs="Arial"/>
                <w:sz w:val="16"/>
                <w:szCs w:val="16"/>
                <w:lang w:val="tr-TR"/>
              </w:rPr>
              <w:t>___</w:t>
            </w:r>
            <w:r>
              <w:rPr>
                <w:rFonts w:ascii="Arial" w:hAnsi="Arial" w:cs="Arial"/>
                <w:sz w:val="16"/>
                <w:szCs w:val="16"/>
                <w:lang w:val="tr-TR"/>
              </w:rPr>
              <w:t xml:space="preserve"> </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3</w:t>
            </w:r>
            <w:r w:rsidRPr="00D5700D">
              <w:rPr>
                <w:rFonts w:ascii="Ora Arial" w:hAnsi="Ora Arial" w:cs="Arial"/>
                <w:sz w:val="16"/>
                <w:szCs w:val="16"/>
                <w:u w:val="single"/>
                <w:lang w:val="tr-TR"/>
              </w:rPr>
              <w:t>.________</w:t>
            </w:r>
            <w:r w:rsidRPr="00D5700D">
              <w:rPr>
                <w:rStyle w:val="FootnoteReference"/>
                <w:rFonts w:ascii="Ora Arial" w:hAnsi="Ora Arial"/>
                <w:b/>
                <w:sz w:val="16"/>
                <w:szCs w:val="16"/>
                <w:u w:val="single"/>
                <w:lang w:val="az-Latn-AZ"/>
              </w:rPr>
              <w:t xml:space="preserve"> </w:t>
            </w:r>
            <w:r w:rsidRPr="00D5700D">
              <w:rPr>
                <w:rStyle w:val="4"/>
                <w:rFonts w:ascii="Ora Arial" w:hAnsi="Ora Arial" w:cs="Times New Roman"/>
                <w:b/>
                <w:sz w:val="16"/>
                <w:szCs w:val="16"/>
                <w:u w:val="single"/>
                <w:lang w:val="az-Latn-AZ"/>
              </w:rPr>
              <w:t xml:space="preserve">   </w:t>
            </w:r>
            <w:r w:rsidRPr="00946A4F">
              <w:rPr>
                <w:rFonts w:ascii="Arial" w:hAnsi="Arial" w:cs="Arial"/>
                <w:sz w:val="16"/>
                <w:szCs w:val="16"/>
                <w:lang w:val="tr-TR"/>
              </w:rPr>
              <w:t>___</w:t>
            </w:r>
            <w:r>
              <w:rPr>
                <w:rFonts w:ascii="Arial" w:hAnsi="Arial" w:cs="Arial"/>
                <w:sz w:val="16"/>
                <w:szCs w:val="16"/>
                <w:lang w:val="tr-TR"/>
              </w:rPr>
              <w:t xml:space="preserve"> </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 xml:space="preserve">      </w:t>
            </w:r>
            <w:r>
              <w:rPr>
                <w:rFonts w:ascii="Arial" w:hAnsi="Arial" w:cs="Arial"/>
                <w:i/>
                <w:sz w:val="16"/>
                <w:szCs w:val="16"/>
                <w:lang w:val="tr-TR"/>
              </w:rPr>
              <w:t>4</w:t>
            </w:r>
            <w:r w:rsidRPr="00D5700D">
              <w:rPr>
                <w:rFonts w:ascii="Ora Arial" w:hAnsi="Ora Arial" w:cs="Arial"/>
                <w:sz w:val="16"/>
                <w:szCs w:val="16"/>
                <w:u w:val="single"/>
                <w:lang w:val="tr-TR"/>
              </w:rPr>
              <w:t>.________</w:t>
            </w:r>
            <w:r w:rsidRPr="00D5700D">
              <w:rPr>
                <w:rStyle w:val="FootnoteReference"/>
                <w:rFonts w:ascii="Ora Arial" w:hAnsi="Ora Arial"/>
                <w:b/>
                <w:sz w:val="16"/>
                <w:szCs w:val="16"/>
                <w:u w:val="single"/>
                <w:lang w:val="az-Latn-AZ"/>
              </w:rPr>
              <w:t xml:space="preserve"> </w:t>
            </w:r>
            <w:r w:rsidRPr="00D5700D">
              <w:rPr>
                <w:rStyle w:val="4"/>
                <w:rFonts w:ascii="Ora Arial" w:hAnsi="Ora Arial" w:cs="Times New Roman"/>
                <w:b/>
                <w:sz w:val="16"/>
                <w:szCs w:val="16"/>
                <w:u w:val="single"/>
                <w:lang w:val="az-Latn-AZ"/>
              </w:rPr>
              <w:t xml:space="preserve">   </w:t>
            </w:r>
            <w:r w:rsidRPr="00946A4F">
              <w:rPr>
                <w:rFonts w:ascii="Arial" w:hAnsi="Arial" w:cs="Arial"/>
                <w:sz w:val="16"/>
                <w:szCs w:val="16"/>
                <w:lang w:val="tr-TR"/>
              </w:rPr>
              <w:t>___</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 xml:space="preserve">      </w:t>
            </w:r>
            <w:r>
              <w:rPr>
                <w:rFonts w:ascii="Arial" w:hAnsi="Arial" w:cs="Arial"/>
                <w:i/>
                <w:sz w:val="16"/>
                <w:szCs w:val="16"/>
                <w:lang w:val="tr-TR"/>
              </w:rPr>
              <w:t>5</w:t>
            </w:r>
            <w:r w:rsidRPr="00D5700D">
              <w:rPr>
                <w:rFonts w:ascii="Ora Arial" w:hAnsi="Ora Arial" w:cs="Arial"/>
                <w:sz w:val="16"/>
                <w:szCs w:val="16"/>
                <w:u w:val="single"/>
                <w:lang w:val="tr-TR"/>
              </w:rPr>
              <w:t>.________</w:t>
            </w:r>
            <w:r w:rsidRPr="00D5700D">
              <w:rPr>
                <w:rStyle w:val="FootnoteReference"/>
                <w:rFonts w:ascii="Ora Arial" w:hAnsi="Ora Arial"/>
                <w:b/>
                <w:sz w:val="16"/>
                <w:szCs w:val="16"/>
                <w:u w:val="single"/>
                <w:lang w:val="az-Latn-AZ"/>
              </w:rPr>
              <w:t xml:space="preserve"> </w:t>
            </w:r>
            <w:r w:rsidRPr="00D5700D">
              <w:rPr>
                <w:rStyle w:val="4"/>
                <w:rFonts w:ascii="Ora Arial" w:hAnsi="Ora Arial" w:cs="Times New Roman"/>
                <w:b/>
                <w:sz w:val="16"/>
                <w:szCs w:val="16"/>
                <w:u w:val="single"/>
                <w:lang w:val="az-Latn-AZ"/>
              </w:rPr>
              <w:t xml:space="preserve">   </w:t>
            </w:r>
            <w:r w:rsidRPr="00946A4F">
              <w:rPr>
                <w:rFonts w:ascii="Arial" w:hAnsi="Arial" w:cs="Arial"/>
                <w:sz w:val="16"/>
                <w:szCs w:val="16"/>
                <w:lang w:val="tr-TR"/>
              </w:rPr>
              <w:t>___</w:t>
            </w:r>
          </w:p>
          <w:p w:rsidR="002B7688" w:rsidRPr="00946A4F" w:rsidRDefault="002B7688" w:rsidP="00DE13EF">
            <w:pPr>
              <w:rPr>
                <w:rFonts w:ascii="Arial" w:hAnsi="Arial" w:cs="Arial"/>
                <w:i/>
                <w:sz w:val="16"/>
                <w:szCs w:val="16"/>
                <w:lang w:val="tr-TR"/>
              </w:rPr>
            </w:pPr>
            <w:r>
              <w:rPr>
                <w:rFonts w:ascii="Arial" w:hAnsi="Arial" w:cs="Arial"/>
                <w:i/>
                <w:sz w:val="16"/>
                <w:szCs w:val="16"/>
                <w:lang w:val="tr-TR"/>
              </w:rPr>
              <w:t xml:space="preserve"> </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6.2. Nəzarət edən şəxsin vergi rezidentliyinin müəyyən edilməsi məqsədilə 6.3-cü bəndi doldurun.</w: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 xml:space="preserve">For identifiying Controlling Person tax residency complete Section 6.3.   </w:t>
            </w:r>
            <w:r w:rsidR="00DE13EF">
              <w:rPr>
                <w:rFonts w:ascii="Arial" w:hAnsi="Arial" w:cs="Arial"/>
                <w:i/>
                <w:sz w:val="16"/>
                <w:szCs w:val="16"/>
                <w:lang w:val="tr-TR"/>
              </w:rPr>
              <w:t xml:space="preserve"> </w:t>
            </w:r>
          </w:p>
          <w:p w:rsidR="002B7688" w:rsidRPr="00946A4F" w:rsidRDefault="00DE13EF" w:rsidP="00DE13EF">
            <w:pPr>
              <w:pStyle w:val="ListParagraph"/>
              <w:ind w:left="0"/>
              <w:rPr>
                <w:rFonts w:ascii="Arial" w:hAnsi="Arial" w:cs="Arial"/>
                <w:sz w:val="16"/>
                <w:szCs w:val="16"/>
                <w:lang w:val="tr-TR"/>
              </w:rPr>
            </w:pPr>
            <w:r>
              <w:rPr>
                <w:rFonts w:ascii="Arial" w:hAnsi="Arial" w:cs="Arial"/>
                <w:sz w:val="16"/>
                <w:szCs w:val="16"/>
                <w:lang w:val="tr-TR"/>
              </w:rPr>
              <w:t xml:space="preserve"> </w:t>
            </w:r>
          </w:p>
        </w:tc>
        <w:tc>
          <w:tcPr>
            <w:tcW w:w="738" w:type="dxa"/>
            <w:tcBorders>
              <w:left w:val="nil"/>
            </w:tcBorders>
            <w:shd w:val="clear" w:color="auto" w:fill="auto"/>
          </w:tcPr>
          <w:p w:rsidR="002B7688" w:rsidRPr="009013F0" w:rsidRDefault="002B7688" w:rsidP="00DE13EF">
            <w:pPr>
              <w:rPr>
                <w:rFonts w:ascii="Arial" w:hAnsi="Arial" w:cs="Arial"/>
                <w:b/>
                <w:sz w:val="20"/>
                <w:szCs w:val="20"/>
                <w:lang w:val="tr-TR"/>
              </w:rPr>
            </w:pPr>
          </w:p>
          <w:p w:rsidR="002B7688" w:rsidRPr="009013F0" w:rsidRDefault="002B7688" w:rsidP="00DE13EF">
            <w:pPr>
              <w:rPr>
                <w:rFonts w:ascii="Arial" w:hAnsi="Arial" w:cs="Arial"/>
                <w:b/>
                <w:sz w:val="20"/>
                <w:szCs w:val="20"/>
                <w:lang w:val="tr-TR"/>
              </w:rPr>
            </w:pPr>
          </w:p>
          <w:p w:rsidR="002B7688" w:rsidRPr="009013F0" w:rsidRDefault="002B7688" w:rsidP="00DE13EF">
            <w:pPr>
              <w:rPr>
                <w:rFonts w:ascii="Arial" w:hAnsi="Arial" w:cs="Arial"/>
                <w:b/>
                <w:sz w:val="20"/>
                <w:szCs w:val="20"/>
                <w:lang w:val="tr-TR"/>
              </w:rPr>
            </w:pPr>
          </w:p>
          <w:p w:rsidR="002B7688" w:rsidRPr="009013F0" w:rsidRDefault="00374A10" w:rsidP="00DE13EF">
            <w:pPr>
              <w:rPr>
                <w:rFonts w:ascii="Arial" w:hAnsi="Arial" w:cs="Arial"/>
                <w:b/>
                <w:sz w:val="20"/>
                <w:szCs w:val="20"/>
                <w:lang w:val="tr-TR"/>
              </w:rPr>
            </w:pPr>
            <w:r>
              <w:rPr>
                <w:rFonts w:ascii="Arial" w:hAnsi="Arial" w:cs="Arial"/>
                <w:b/>
                <w:sz w:val="20"/>
                <w:szCs w:val="20"/>
                <w:lang w:val="tr-TR"/>
              </w:rPr>
              <w:t>[_]</w:t>
            </w:r>
          </w:p>
          <w:p w:rsidR="002B7688" w:rsidRPr="009013F0" w:rsidRDefault="002B7688" w:rsidP="00DE13EF">
            <w:pPr>
              <w:rPr>
                <w:rFonts w:ascii="Arial" w:hAnsi="Arial" w:cs="Arial"/>
                <w:b/>
                <w:sz w:val="20"/>
                <w:szCs w:val="20"/>
                <w:lang w:val="tr-TR"/>
              </w:rPr>
            </w:pPr>
          </w:p>
          <w:p w:rsidR="0019437D" w:rsidRDefault="0019437D" w:rsidP="00DE13EF">
            <w:pPr>
              <w:rPr>
                <w:rFonts w:ascii="Arial" w:hAnsi="Arial" w:cs="Arial"/>
                <w:b/>
                <w:sz w:val="20"/>
                <w:szCs w:val="20"/>
                <w:lang w:val="tr-TR"/>
              </w:rPr>
            </w:pPr>
          </w:p>
          <w:p w:rsidR="002B7688" w:rsidRPr="009013F0" w:rsidRDefault="00374A10" w:rsidP="00DE13EF">
            <w:pPr>
              <w:rPr>
                <w:rFonts w:ascii="Arial" w:hAnsi="Arial" w:cs="Arial"/>
                <w:b/>
                <w:sz w:val="20"/>
                <w:szCs w:val="20"/>
                <w:lang w:val="tr-TR"/>
              </w:rPr>
            </w:pPr>
            <w:r>
              <w:rPr>
                <w:rFonts w:ascii="Arial" w:hAnsi="Arial" w:cs="Arial"/>
                <w:b/>
                <w:sz w:val="20"/>
                <w:szCs w:val="20"/>
                <w:lang w:val="tr-TR"/>
              </w:rPr>
              <w:t>[_]</w:t>
            </w:r>
          </w:p>
          <w:p w:rsidR="002B7688" w:rsidRPr="009013F0" w:rsidRDefault="002B7688" w:rsidP="00DE13EF">
            <w:pPr>
              <w:rPr>
                <w:rFonts w:ascii="Arial" w:hAnsi="Arial" w:cs="Arial"/>
                <w:b/>
                <w:sz w:val="20"/>
                <w:szCs w:val="20"/>
                <w:lang w:val="tr-TR"/>
              </w:rPr>
            </w:pPr>
          </w:p>
          <w:p w:rsidR="007562E6" w:rsidRDefault="007562E6" w:rsidP="00DE13EF">
            <w:pPr>
              <w:rPr>
                <w:rFonts w:ascii="Arial" w:hAnsi="Arial" w:cs="Arial"/>
                <w:b/>
                <w:sz w:val="20"/>
                <w:szCs w:val="20"/>
                <w:lang w:val="tr-TR"/>
              </w:rPr>
            </w:pPr>
          </w:p>
          <w:p w:rsidR="002B7688" w:rsidRPr="009013F0" w:rsidRDefault="00180D7C" w:rsidP="00DE13EF">
            <w:pPr>
              <w:rPr>
                <w:rFonts w:ascii="Arial" w:hAnsi="Arial" w:cs="Arial"/>
                <w:b/>
                <w:sz w:val="20"/>
                <w:szCs w:val="20"/>
                <w:lang w:val="tr-TR"/>
              </w:rPr>
            </w:pPr>
            <w:r>
              <w:rPr>
                <w:rFonts w:ascii="Arial" w:hAnsi="Arial" w:cs="Arial"/>
                <w:b/>
                <w:sz w:val="20"/>
                <w:szCs w:val="20"/>
                <w:lang w:val="tr-TR"/>
              </w:rPr>
              <w:t>[</w:t>
            </w:r>
            <w:r w:rsidR="007562E6">
              <w:rPr>
                <w:rFonts w:ascii="Arial" w:hAnsi="Arial" w:cs="Arial"/>
                <w:b/>
                <w:sz w:val="20"/>
                <w:szCs w:val="20"/>
                <w:lang w:val="tr-TR"/>
              </w:rPr>
              <w:t xml:space="preserve"> </w:t>
            </w:r>
            <w:r>
              <w:rPr>
                <w:rFonts w:ascii="Arial" w:hAnsi="Arial" w:cs="Arial"/>
                <w:b/>
                <w:sz w:val="20"/>
                <w:szCs w:val="20"/>
                <w:lang w:val="tr-TR"/>
              </w:rPr>
              <w:t xml:space="preserve"> </w:t>
            </w:r>
            <w:r w:rsidR="00374A10">
              <w:rPr>
                <w:rFonts w:ascii="Arial" w:hAnsi="Arial" w:cs="Arial"/>
                <w:b/>
                <w:sz w:val="20"/>
                <w:szCs w:val="20"/>
                <w:lang w:val="tr-TR"/>
              </w:rPr>
              <w:t>]</w:t>
            </w:r>
          </w:p>
          <w:p w:rsidR="002B7688" w:rsidRPr="009013F0" w:rsidRDefault="002B7688" w:rsidP="00DE13EF">
            <w:pPr>
              <w:rPr>
                <w:rFonts w:ascii="Arial" w:hAnsi="Arial" w:cs="Arial"/>
                <w:b/>
                <w:sz w:val="20"/>
                <w:szCs w:val="20"/>
                <w:lang w:val="tr-TR"/>
              </w:rPr>
            </w:pPr>
          </w:p>
          <w:p w:rsidR="002B7688" w:rsidRPr="009013F0" w:rsidRDefault="002B7688" w:rsidP="00DE13EF">
            <w:pPr>
              <w:rPr>
                <w:rFonts w:ascii="Arial" w:hAnsi="Arial" w:cs="Arial"/>
                <w:b/>
                <w:sz w:val="20"/>
                <w:szCs w:val="20"/>
                <w:lang w:val="tr-TR"/>
              </w:rPr>
            </w:pPr>
          </w:p>
          <w:p w:rsidR="002B7688" w:rsidRPr="009013F0" w:rsidRDefault="00167F6B" w:rsidP="00DE13EF">
            <w:pPr>
              <w:rPr>
                <w:rFonts w:ascii="Arial" w:hAnsi="Arial" w:cs="Arial"/>
                <w:b/>
                <w:sz w:val="20"/>
                <w:szCs w:val="20"/>
                <w:lang w:val="tr-TR"/>
              </w:rPr>
            </w:pPr>
            <w:r>
              <w:rPr>
                <w:rFonts w:ascii="Arial" w:hAnsi="Arial" w:cs="Arial"/>
                <w:b/>
                <w:sz w:val="20"/>
                <w:szCs w:val="20"/>
                <w:lang w:val="tr-TR"/>
              </w:rPr>
              <w:t xml:space="preserve"> </w:t>
            </w:r>
          </w:p>
          <w:p w:rsidR="002B7688" w:rsidRPr="009013F0" w:rsidRDefault="002B7688" w:rsidP="00DE13EF">
            <w:pPr>
              <w:rPr>
                <w:rFonts w:ascii="Arial" w:hAnsi="Arial" w:cs="Arial"/>
                <w:b/>
                <w:sz w:val="20"/>
                <w:szCs w:val="20"/>
                <w:lang w:val="tr-TR"/>
              </w:rPr>
            </w:pPr>
          </w:p>
          <w:p w:rsidR="002B7688" w:rsidRPr="009013F0" w:rsidRDefault="004F57B5" w:rsidP="00DE13EF">
            <w:pPr>
              <w:rPr>
                <w:rFonts w:ascii="Arial" w:hAnsi="Arial" w:cs="Arial"/>
                <w:b/>
                <w:sz w:val="20"/>
                <w:szCs w:val="20"/>
                <w:lang w:val="tr-TR"/>
              </w:rPr>
            </w:pPr>
            <w:r>
              <w:rPr>
                <w:rFonts w:ascii="Arial" w:hAnsi="Arial" w:cs="Arial"/>
                <w:b/>
                <w:sz w:val="20"/>
                <w:szCs w:val="20"/>
                <w:lang w:val="tr-TR"/>
              </w:rPr>
              <w:t xml:space="preserve">[  </w:t>
            </w:r>
            <w:r w:rsidR="00374A10">
              <w:rPr>
                <w:rFonts w:ascii="Arial" w:hAnsi="Arial" w:cs="Arial"/>
                <w:b/>
                <w:sz w:val="20"/>
                <w:szCs w:val="20"/>
                <w:lang w:val="tr-TR"/>
              </w:rPr>
              <w:t>]</w:t>
            </w:r>
          </w:p>
          <w:p w:rsidR="002B7688" w:rsidRPr="009013F0" w:rsidRDefault="002B7688" w:rsidP="00DE13EF">
            <w:pPr>
              <w:rPr>
                <w:rFonts w:ascii="Arial" w:hAnsi="Arial" w:cs="Arial"/>
                <w:b/>
                <w:sz w:val="20"/>
                <w:szCs w:val="20"/>
                <w:lang w:val="tr-TR"/>
              </w:rPr>
            </w:pPr>
          </w:p>
          <w:p w:rsidR="002B7688" w:rsidRPr="009013F0" w:rsidRDefault="002B7688" w:rsidP="00DE13EF">
            <w:pPr>
              <w:rPr>
                <w:rFonts w:ascii="Arial" w:hAnsi="Arial" w:cs="Arial"/>
                <w:b/>
                <w:sz w:val="20"/>
                <w:szCs w:val="20"/>
                <w:lang w:val="tr-TR"/>
              </w:rPr>
            </w:pPr>
          </w:p>
          <w:p w:rsidR="002B7688" w:rsidRPr="009013F0" w:rsidRDefault="00374A10" w:rsidP="00DE13EF">
            <w:pPr>
              <w:rPr>
                <w:rFonts w:ascii="Arial" w:hAnsi="Arial" w:cs="Arial"/>
                <w:b/>
                <w:sz w:val="20"/>
                <w:szCs w:val="20"/>
                <w:lang w:val="tr-TR"/>
              </w:rPr>
            </w:pPr>
            <w:r>
              <w:rPr>
                <w:rFonts w:ascii="Arial" w:hAnsi="Arial" w:cs="Arial"/>
                <w:b/>
                <w:sz w:val="20"/>
                <w:szCs w:val="20"/>
                <w:lang w:val="tr-TR"/>
              </w:rPr>
              <w:t>[_]</w:t>
            </w:r>
          </w:p>
          <w:p w:rsidR="002B7688" w:rsidRPr="009013F0" w:rsidRDefault="002B7688" w:rsidP="00DE13EF">
            <w:pPr>
              <w:rPr>
                <w:rFonts w:ascii="Arial" w:hAnsi="Arial" w:cs="Arial"/>
                <w:b/>
                <w:sz w:val="20"/>
                <w:szCs w:val="20"/>
                <w:lang w:val="tr-TR"/>
              </w:rPr>
            </w:pPr>
          </w:p>
          <w:p w:rsidR="002B7688" w:rsidRPr="009013F0" w:rsidRDefault="002B7688" w:rsidP="00DE13EF">
            <w:pPr>
              <w:rPr>
                <w:rFonts w:ascii="Arial" w:hAnsi="Arial" w:cs="Arial"/>
                <w:b/>
                <w:sz w:val="20"/>
                <w:szCs w:val="20"/>
                <w:lang w:val="tr-TR"/>
              </w:rPr>
            </w:pPr>
          </w:p>
          <w:p w:rsidR="002B7688" w:rsidRPr="009013F0" w:rsidRDefault="00374A10" w:rsidP="00DE13EF">
            <w:pPr>
              <w:rPr>
                <w:rFonts w:ascii="Arial" w:hAnsi="Arial" w:cs="Arial"/>
                <w:b/>
                <w:sz w:val="20"/>
                <w:szCs w:val="20"/>
                <w:lang w:val="tr-TR"/>
              </w:rPr>
            </w:pPr>
            <w:r>
              <w:rPr>
                <w:rFonts w:ascii="Arial" w:hAnsi="Arial" w:cs="Arial"/>
                <w:b/>
                <w:sz w:val="20"/>
                <w:szCs w:val="20"/>
                <w:lang w:val="tr-TR"/>
              </w:rPr>
              <w:t>[_]</w:t>
            </w:r>
          </w:p>
          <w:p w:rsidR="002B7688" w:rsidRPr="009013F0" w:rsidRDefault="002B7688" w:rsidP="00DE13EF">
            <w:pPr>
              <w:rPr>
                <w:rFonts w:ascii="Arial" w:hAnsi="Arial" w:cs="Arial"/>
                <w:b/>
                <w:sz w:val="20"/>
                <w:szCs w:val="20"/>
                <w:lang w:val="tr-TR"/>
              </w:rPr>
            </w:pPr>
          </w:p>
          <w:p w:rsidR="002B7688" w:rsidRPr="009013F0" w:rsidRDefault="002B7688" w:rsidP="00DE13EF">
            <w:pPr>
              <w:rPr>
                <w:rFonts w:ascii="Arial" w:hAnsi="Arial" w:cs="Arial"/>
                <w:b/>
                <w:sz w:val="20"/>
                <w:szCs w:val="20"/>
                <w:lang w:val="tr-TR"/>
              </w:rPr>
            </w:pPr>
          </w:p>
          <w:p w:rsidR="002B7688" w:rsidRPr="009013F0" w:rsidRDefault="002B7688" w:rsidP="00DE13EF">
            <w:pPr>
              <w:rPr>
                <w:rFonts w:ascii="Arial" w:hAnsi="Arial" w:cs="Arial"/>
                <w:b/>
                <w:sz w:val="20"/>
                <w:szCs w:val="20"/>
                <w:lang w:val="tr-TR"/>
              </w:rPr>
            </w:pPr>
          </w:p>
          <w:p w:rsidR="002B7688" w:rsidRPr="009013F0" w:rsidRDefault="00374A10" w:rsidP="00DE13EF">
            <w:pPr>
              <w:rPr>
                <w:rFonts w:ascii="Arial" w:hAnsi="Arial" w:cs="Arial"/>
                <w:b/>
                <w:sz w:val="20"/>
                <w:szCs w:val="20"/>
                <w:lang w:val="tr-TR"/>
              </w:rPr>
            </w:pPr>
            <w:r>
              <w:rPr>
                <w:rFonts w:ascii="Arial" w:hAnsi="Arial" w:cs="Arial"/>
                <w:b/>
                <w:sz w:val="20"/>
                <w:szCs w:val="20"/>
                <w:lang w:val="tr-TR"/>
              </w:rPr>
              <w:t>[_]</w:t>
            </w:r>
          </w:p>
          <w:p w:rsidR="002B7688" w:rsidRPr="009013F0" w:rsidRDefault="002B7688" w:rsidP="00DE13EF">
            <w:pPr>
              <w:rPr>
                <w:rFonts w:ascii="Arial" w:hAnsi="Arial" w:cs="Arial"/>
                <w:b/>
                <w:sz w:val="20"/>
                <w:szCs w:val="20"/>
                <w:lang w:val="tr-TR"/>
              </w:rPr>
            </w:pPr>
          </w:p>
          <w:p w:rsidR="002B7688" w:rsidRPr="009013F0" w:rsidRDefault="00DE13EF" w:rsidP="00DE13EF">
            <w:pPr>
              <w:rPr>
                <w:rFonts w:ascii="Arial" w:hAnsi="Arial" w:cs="Arial"/>
                <w:b/>
                <w:sz w:val="20"/>
                <w:szCs w:val="20"/>
                <w:lang w:val="tr-TR"/>
              </w:rPr>
            </w:pPr>
            <w:r>
              <w:rPr>
                <w:rFonts w:ascii="Arial" w:hAnsi="Arial" w:cs="Arial"/>
                <w:b/>
                <w:sz w:val="20"/>
                <w:szCs w:val="20"/>
                <w:lang w:val="tr-TR"/>
              </w:rPr>
              <w:t xml:space="preserve"> </w:t>
            </w:r>
          </w:p>
          <w:p w:rsidR="002B7688" w:rsidRPr="009013F0" w:rsidRDefault="002B7688" w:rsidP="00DE13EF">
            <w:pPr>
              <w:pStyle w:val="ListParagraph"/>
              <w:ind w:left="0"/>
              <w:rPr>
                <w:rFonts w:ascii="Arial" w:hAnsi="Arial" w:cs="Arial"/>
                <w:b/>
                <w:sz w:val="20"/>
                <w:szCs w:val="20"/>
                <w:lang w:val="tr-TR"/>
              </w:rPr>
            </w:pPr>
          </w:p>
        </w:tc>
      </w:tr>
      <w:tr w:rsidR="002B7688" w:rsidRPr="00946A4F" w:rsidTr="00DE13EF">
        <w:trPr>
          <w:trHeight w:val="6209"/>
        </w:trPr>
        <w:tc>
          <w:tcPr>
            <w:tcW w:w="10059" w:type="dxa"/>
            <w:gridSpan w:val="3"/>
            <w:shd w:val="clear" w:color="auto" w:fill="auto"/>
          </w:tcPr>
          <w:p w:rsidR="002B7688" w:rsidRPr="00946A4F" w:rsidRDefault="002B7688" w:rsidP="00DE13EF">
            <w:pPr>
              <w:rPr>
                <w:rFonts w:ascii="Arial" w:hAnsi="Arial" w:cs="Arial"/>
                <w:sz w:val="16"/>
                <w:szCs w:val="16"/>
                <w:lang w:val="tr-TR"/>
              </w:rPr>
            </w:pP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6.3. </w:t>
            </w:r>
            <w:r w:rsidRPr="00946A4F">
              <w:rPr>
                <w:rFonts w:ascii="Arial" w:hAnsi="Arial" w:cs="Arial"/>
                <w:b/>
                <w:sz w:val="16"/>
                <w:szCs w:val="16"/>
                <w:lang w:val="tr-TR"/>
              </w:rPr>
              <w:t>Nəzarət edən şəxs _</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Controlling Person _</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381"/>
              <w:gridCol w:w="3345"/>
            </w:tblGrid>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Adı, soyadı və atasının adı</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Full Name</w:t>
                  </w: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Doğulduğu tarix </w:t>
                  </w:r>
                </w:p>
                <w:p w:rsidR="002B7688" w:rsidRPr="00946A4F" w:rsidRDefault="002B7688" w:rsidP="00DE13EF">
                  <w:pPr>
                    <w:rPr>
                      <w:rFonts w:ascii="Arial" w:hAnsi="Arial" w:cs="Arial"/>
                      <w:i/>
                      <w:sz w:val="16"/>
                      <w:szCs w:val="16"/>
                      <w:lang w:val="az-Latn-AZ"/>
                    </w:rPr>
                  </w:pPr>
                  <w:r w:rsidRPr="00946A4F">
                    <w:rPr>
                      <w:rFonts w:ascii="Arial" w:hAnsi="Arial" w:cs="Arial"/>
                      <w:i/>
                      <w:sz w:val="16"/>
                      <w:szCs w:val="16"/>
                      <w:lang w:val="tr-TR"/>
                    </w:rPr>
                    <w:t xml:space="preserve">Date of Birth </w:t>
                  </w:r>
                </w:p>
              </w:tc>
              <w:tc>
                <w:tcPr>
                  <w:tcW w:w="3610" w:type="dxa"/>
                  <w:vMerge w:val="restart"/>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Ölkə</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Country</w:t>
                  </w:r>
                </w:p>
                <w:p w:rsidR="002B7688" w:rsidRPr="00946A4F" w:rsidRDefault="002B7688" w:rsidP="00DE13EF">
                  <w:pPr>
                    <w:rPr>
                      <w:rFonts w:ascii="Arial" w:hAnsi="Arial" w:cs="Arial"/>
                      <w:sz w:val="16"/>
                      <w:szCs w:val="16"/>
                      <w:lang w:val="tr-TR"/>
                    </w:rPr>
                  </w:pPr>
                </w:p>
              </w:tc>
            </w:tr>
            <w:tr w:rsidR="002B7688" w:rsidRPr="00946A4F" w:rsidTr="00D637C8">
              <w:tc>
                <w:tcPr>
                  <w:tcW w:w="7220" w:type="dxa"/>
                  <w:gridSpan w:val="2"/>
                  <w:shd w:val="clear" w:color="auto" w:fill="auto"/>
                </w:tcPr>
                <w:p w:rsidR="002B7688" w:rsidRPr="00946A4F" w:rsidRDefault="002B7688" w:rsidP="00DE13EF">
                  <w:pPr>
                    <w:rPr>
                      <w:rFonts w:ascii="Arial" w:hAnsi="Arial" w:cs="Arial"/>
                      <w:b/>
                      <w:sz w:val="16"/>
                      <w:szCs w:val="16"/>
                      <w:lang w:val="tr-TR"/>
                    </w:rPr>
                  </w:pPr>
                  <w:r w:rsidRPr="00946A4F">
                    <w:rPr>
                      <w:rFonts w:ascii="Arial" w:hAnsi="Arial" w:cs="Arial"/>
                      <w:sz w:val="16"/>
                      <w:szCs w:val="16"/>
                      <w:lang w:val="tr-TR"/>
                    </w:rPr>
                    <w:t>Faktiki qeydiyyat ünvanı</w:t>
                  </w:r>
                  <w:r w:rsidRPr="00946A4F">
                    <w:rPr>
                      <w:rFonts w:ascii="Arial" w:hAnsi="Arial" w:cs="Arial"/>
                      <w:b/>
                      <w:sz w:val="16"/>
                      <w:szCs w:val="16"/>
                      <w:lang w:val="tr-TR"/>
                    </w:rPr>
                    <w:t xml:space="preserve"> </w:t>
                  </w:r>
                  <w:r w:rsidRPr="00946A4F">
                    <w:rPr>
                      <w:rFonts w:ascii="Arial" w:hAnsi="Arial" w:cs="Arial"/>
                      <w:sz w:val="16"/>
                      <w:szCs w:val="16"/>
                      <w:lang w:val="tr-TR"/>
                    </w:rPr>
                    <w:t>(Ev, bina nömrəsi, küçə adı)</w:t>
                  </w:r>
                  <w:r w:rsidRPr="00946A4F">
                    <w:rPr>
                      <w:rFonts w:ascii="Arial" w:hAnsi="Arial" w:cs="Arial"/>
                      <w:b/>
                      <w:sz w:val="16"/>
                      <w:szCs w:val="16"/>
                      <w:lang w:val="tr-TR"/>
                    </w:rPr>
                    <w:t xml:space="preserve"> </w:t>
                  </w:r>
                </w:p>
                <w:p w:rsidR="002B7688" w:rsidRPr="00946A4F" w:rsidRDefault="002B7688" w:rsidP="00DE13EF">
                  <w:pPr>
                    <w:rPr>
                      <w:rFonts w:ascii="Arial" w:hAnsi="Arial" w:cs="Arial"/>
                      <w:b/>
                      <w:i/>
                      <w:sz w:val="16"/>
                      <w:szCs w:val="16"/>
                      <w:lang w:val="tr-TR"/>
                    </w:rPr>
                  </w:pPr>
                  <w:r w:rsidRPr="00946A4F">
                    <w:rPr>
                      <w:rFonts w:ascii="Arial" w:hAnsi="Arial" w:cs="Arial"/>
                      <w:i/>
                      <w:sz w:val="16"/>
                      <w:szCs w:val="16"/>
                      <w:lang w:val="tr-TR"/>
                    </w:rPr>
                    <w:t>Current Residence Address (House/Apt/Suite Name, Number, Street)</w:t>
                  </w:r>
                </w:p>
              </w:tc>
              <w:tc>
                <w:tcPr>
                  <w:tcW w:w="3610" w:type="dxa"/>
                  <w:vMerge/>
                  <w:shd w:val="clear" w:color="auto" w:fill="auto"/>
                </w:tcPr>
                <w:p w:rsidR="002B7688" w:rsidRPr="00946A4F" w:rsidRDefault="002B7688" w:rsidP="00DE13EF">
                  <w:pPr>
                    <w:rPr>
                      <w:rFonts w:ascii="Arial" w:hAnsi="Arial" w:cs="Arial"/>
                      <w:sz w:val="16"/>
                      <w:szCs w:val="16"/>
                      <w:lang w:val="tr-TR"/>
                    </w:rPr>
                  </w:pPr>
                </w:p>
              </w:tc>
            </w:tr>
            <w:tr w:rsidR="002B7688" w:rsidRPr="00946A4F" w:rsidTr="00D637C8">
              <w:tc>
                <w:tcPr>
                  <w:tcW w:w="7220" w:type="dxa"/>
                  <w:gridSpan w:val="2"/>
                  <w:shd w:val="clear" w:color="auto" w:fill="auto"/>
                </w:tcPr>
                <w:p w:rsidR="002B7688" w:rsidRPr="00946A4F" w:rsidRDefault="002B7688" w:rsidP="00DE13EF">
                  <w:pPr>
                    <w:rPr>
                      <w:rFonts w:ascii="Arial" w:hAnsi="Arial" w:cs="Arial"/>
                      <w:b/>
                      <w:sz w:val="16"/>
                      <w:szCs w:val="16"/>
                      <w:lang w:val="tr-TR"/>
                    </w:rPr>
                  </w:pPr>
                  <w:r w:rsidRPr="00946A4F">
                    <w:rPr>
                      <w:rFonts w:ascii="Arial" w:hAnsi="Arial" w:cs="Arial"/>
                      <w:sz w:val="16"/>
                      <w:szCs w:val="16"/>
                      <w:lang w:val="tr-TR"/>
                    </w:rPr>
                    <w:t>Şəhər</w:t>
                  </w:r>
                  <w:r w:rsidRPr="00946A4F">
                    <w:rPr>
                      <w:rFonts w:ascii="Arial" w:hAnsi="Arial" w:cs="Arial"/>
                      <w:b/>
                      <w:sz w:val="16"/>
                      <w:szCs w:val="16"/>
                      <w:lang w:val="tr-TR"/>
                    </w:rPr>
                    <w:t xml:space="preserve"> </w:t>
                  </w:r>
                  <w:r w:rsidRPr="00946A4F">
                    <w:rPr>
                      <w:rFonts w:ascii="Arial" w:hAnsi="Arial" w:cs="Arial"/>
                      <w:sz w:val="16"/>
                      <w:szCs w:val="16"/>
                      <w:lang w:val="tr-TR"/>
                    </w:rPr>
                    <w:t xml:space="preserve">(Qəsəbə/Əyalət/Ştat) </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City (Town/Province/County/State)</w:t>
                  </w:r>
                  <w:r w:rsidR="00A71E1E">
                    <w:rPr>
                      <w:rFonts w:ascii="Arial" w:hAnsi="Arial" w:cs="Arial"/>
                      <w:i/>
                      <w:sz w:val="16"/>
                      <w:szCs w:val="16"/>
                      <w:lang w:val="tr-TR"/>
                    </w:rPr>
                    <w:t xml:space="preserve"> </w:t>
                  </w:r>
                </w:p>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Poçt kodu </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Postal code/Zip code</w:t>
                  </w:r>
                </w:p>
              </w:tc>
            </w:tr>
          </w:tbl>
          <w:p w:rsidR="002B7688" w:rsidRPr="00946A4F" w:rsidRDefault="002B7688" w:rsidP="00DE13EF">
            <w:pPr>
              <w:rPr>
                <w:rFonts w:ascii="Arial" w:hAnsi="Arial" w:cs="Arial"/>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3383"/>
              <w:gridCol w:w="3372"/>
            </w:tblGrid>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Vergi məqsədləri üçün rezidenti olduğu ölkə</w:t>
                  </w:r>
                </w:p>
                <w:p w:rsidR="002B7688" w:rsidRPr="00946A4F" w:rsidRDefault="002B7688" w:rsidP="00DE13EF">
                  <w:pPr>
                    <w:rPr>
                      <w:rFonts w:ascii="Arial" w:hAnsi="Arial" w:cs="Arial"/>
                      <w:i/>
                      <w:sz w:val="16"/>
                      <w:szCs w:val="16"/>
                      <w:lang w:val="tr-TR"/>
                    </w:rPr>
                  </w:pPr>
                  <w:r w:rsidRPr="00946A4F">
                    <w:rPr>
                      <w:rFonts w:ascii="Arial" w:hAnsi="Arial" w:cs="Arial"/>
                      <w:i/>
                      <w:sz w:val="16"/>
                      <w:szCs w:val="16"/>
                    </w:rPr>
                    <w:t>Country of tax residence</w:t>
                  </w: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az-Latn-AZ"/>
                    </w:rPr>
                    <w:t>Vergi ödəyicisinin eyniləşdirmə nömrəsi (VÖEN)</w:t>
                  </w:r>
                  <w:r w:rsidRPr="00946A4F">
                    <w:rPr>
                      <w:rFonts w:ascii="Arial" w:hAnsi="Arial" w:cs="Arial"/>
                      <w:sz w:val="16"/>
                      <w:szCs w:val="16"/>
                      <w:lang w:val="tr-TR"/>
                    </w:rPr>
                    <w:t xml:space="preserve"> və ya əvəz edən nömrəsi </w:t>
                  </w:r>
                </w:p>
                <w:p w:rsidR="002B7688" w:rsidRPr="00946A4F" w:rsidRDefault="002B7688" w:rsidP="00DE13EF">
                  <w:pPr>
                    <w:rPr>
                      <w:rFonts w:ascii="Arial" w:hAnsi="Arial" w:cs="Arial"/>
                      <w:i/>
                      <w:sz w:val="16"/>
                      <w:szCs w:val="16"/>
                      <w:lang w:val="tr-TR"/>
                    </w:rPr>
                  </w:pPr>
                  <w:r w:rsidRPr="00946A4F">
                    <w:rPr>
                      <w:rFonts w:ascii="Arial" w:hAnsi="Arial" w:cs="Arial"/>
                      <w:i/>
                      <w:sz w:val="16"/>
                      <w:szCs w:val="16"/>
                    </w:rPr>
                    <w:t>Taxpayer Identification Number (TIN)/Equivalent</w:t>
                  </w: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Ölkə VÖEN və ya ekvivalenti təqdim etmir</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Country does not issue TİN/Equivalent</w:t>
                  </w:r>
                </w:p>
              </w:tc>
            </w:tr>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r>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r>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r>
          </w:tbl>
          <w:p w:rsidR="002B7688" w:rsidRPr="00946A4F" w:rsidRDefault="002B7688" w:rsidP="00DE13EF">
            <w:pPr>
              <w:rPr>
                <w:rFonts w:ascii="Arial" w:hAnsi="Arial" w:cs="Arial"/>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0"/>
            </w:tblGrid>
            <w:tr w:rsidR="002B7688" w:rsidRPr="00946A4F" w:rsidTr="00D637C8">
              <w:tc>
                <w:tcPr>
                  <w:tcW w:w="1083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Nəzarət edən şəxsin ABŞ vətəndaşlığı/rezidentliyi</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U.S. Citizenship/Residency of controlling person</w:t>
                  </w:r>
                </w:p>
              </w:tc>
            </w:tr>
            <w:tr w:rsidR="002B7688" w:rsidRPr="00946A4F" w:rsidTr="00D637C8">
              <w:tc>
                <w:tcPr>
                  <w:tcW w:w="10830" w:type="dxa"/>
                  <w:shd w:val="clear" w:color="auto" w:fill="auto"/>
                </w:tcPr>
                <w:p w:rsidR="002B7688" w:rsidRPr="00946A4F" w:rsidRDefault="004F57B5" w:rsidP="00DE13EF">
                  <w:pPr>
                    <w:rPr>
                      <w:rFonts w:ascii="Arial" w:hAnsi="Arial" w:cs="Arial"/>
                      <w:sz w:val="16"/>
                      <w:szCs w:val="16"/>
                      <w:lang w:val="tr-TR"/>
                    </w:rPr>
                  </w:pPr>
                  <w:r>
                    <w:rPr>
                      <w:noProof/>
                      <w:lang w:val="ru-RU" w:eastAsia="ru-RU"/>
                    </w:rPr>
                    <mc:AlternateContent>
                      <mc:Choice Requires="wps">
                        <w:drawing>
                          <wp:anchor distT="0" distB="0" distL="114300" distR="114300" simplePos="0" relativeHeight="251661312" behindDoc="0" locked="0" layoutInCell="1" allowOverlap="1" wp14:anchorId="51B160F7" wp14:editId="1CE1CECE">
                            <wp:simplePos x="0" y="0"/>
                            <wp:positionH relativeFrom="column">
                              <wp:posOffset>0</wp:posOffset>
                            </wp:positionH>
                            <wp:positionV relativeFrom="paragraph">
                              <wp:posOffset>75565</wp:posOffset>
                            </wp:positionV>
                            <wp:extent cx="161925" cy="161925"/>
                            <wp:effectExtent l="38100" t="38100" r="85725" b="1238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0;margin-top:5.9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" filled="f">
                            <v:shadow on="t" color="black" opacity="26214f" origin="-.5,-.5" offset=".74836mm,.74836mm"/>
                            <v:path arrowok="t"/>
                          </v:rect>
                        </w:pict>
                      </mc:Fallback>
                    </mc:AlternateConten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Nəzarət edən şəxs ABŞ-ın vergi rezidentidir və ABŞ yuxarıdakı bölmədə “Vergi məqsədləri üçün rezidenti olduğu ölkə” kimi seçilmişdir.</w:t>
                  </w:r>
                </w:p>
                <w:p w:rsidR="002B7688" w:rsidRPr="00946A4F" w:rsidRDefault="002B7688" w:rsidP="00DE13EF">
                  <w:pPr>
                    <w:rPr>
                      <w:rFonts w:ascii="Arial" w:hAnsi="Arial" w:cs="Arial"/>
                      <w:i/>
                      <w:sz w:val="16"/>
                      <w:szCs w:val="16"/>
                    </w:rPr>
                  </w:pPr>
                  <w:r w:rsidRPr="00946A4F">
                    <w:rPr>
                      <w:rFonts w:ascii="Arial" w:hAnsi="Arial" w:cs="Arial"/>
                      <w:sz w:val="16"/>
                      <w:szCs w:val="16"/>
                      <w:lang w:val="tr-TR"/>
                    </w:rPr>
                    <w:t xml:space="preserve">       </w:t>
                  </w:r>
                  <w:r w:rsidRPr="00946A4F">
                    <w:rPr>
                      <w:rFonts w:ascii="Arial" w:hAnsi="Arial" w:cs="Arial"/>
                      <w:i/>
                      <w:sz w:val="16"/>
                      <w:szCs w:val="16"/>
                      <w:lang w:val="tr-TR"/>
                    </w:rPr>
                    <w:t>The Controlling Person is a tax resident in the U.S., and Unietd States is stated as a “</w:t>
                  </w:r>
                  <w:r w:rsidRPr="00946A4F">
                    <w:rPr>
                      <w:rFonts w:ascii="Arial" w:hAnsi="Arial" w:cs="Arial"/>
                      <w:i/>
                      <w:sz w:val="16"/>
                      <w:szCs w:val="16"/>
                    </w:rPr>
                    <w:t>Country of tax residence” in the section above.</w:t>
                  </w:r>
                </w:p>
                <w:p w:rsidR="002B7688" w:rsidRPr="00946A4F" w:rsidRDefault="004F57B5" w:rsidP="00DE13EF">
                  <w:pPr>
                    <w:rPr>
                      <w:rFonts w:ascii="Arial" w:hAnsi="Arial" w:cs="Arial"/>
                      <w:sz w:val="16"/>
                      <w:szCs w:val="16"/>
                      <w:lang w:val="tr-TR"/>
                    </w:rPr>
                  </w:pPr>
                  <w:r>
                    <w:rPr>
                      <w:noProof/>
                      <w:lang w:val="ru-RU" w:eastAsia="ru-RU"/>
                    </w:rPr>
                    <mc:AlternateContent>
                      <mc:Choice Requires="wps">
                        <w:drawing>
                          <wp:anchor distT="0" distB="0" distL="114300" distR="114300" simplePos="0" relativeHeight="251662336" behindDoc="0" locked="0" layoutInCell="1" allowOverlap="1" wp14:anchorId="1DC77DF8" wp14:editId="0938515D">
                            <wp:simplePos x="0" y="0"/>
                            <wp:positionH relativeFrom="column">
                              <wp:posOffset>3810</wp:posOffset>
                            </wp:positionH>
                            <wp:positionV relativeFrom="paragraph">
                              <wp:posOffset>21590</wp:posOffset>
                            </wp:positionV>
                            <wp:extent cx="161925" cy="161925"/>
                            <wp:effectExtent l="38100" t="38100" r="85725" b="1238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3pt;margin-top:1.7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" filled="f">
                            <v:shadow on="t" color="black" opacity="26214f" origin="-.5,-.5" offset=".74836mm,.74836mm"/>
                            <v:path arrowok="t"/>
                          </v:rect>
                        </w:pict>
                      </mc:Fallback>
                    </mc:AlternateContent>
                  </w:r>
                  <w:r w:rsidR="002B7688" w:rsidRPr="00946A4F">
                    <w:rPr>
                      <w:rFonts w:ascii="Arial" w:hAnsi="Arial" w:cs="Arial"/>
                      <w:sz w:val="16"/>
                      <w:szCs w:val="16"/>
                      <w:lang w:val="tr-TR"/>
                    </w:rPr>
                    <w:t xml:space="preserve">       Nəzarət edən şəxs ABŞ-ın vergi rezidenti deyildir.</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The Controlling Person is not a tax resident in the U.S.</w:t>
                  </w:r>
                </w:p>
              </w:tc>
            </w:tr>
          </w:tbl>
          <w:p w:rsidR="002B7688" w:rsidRPr="00946A4F" w:rsidRDefault="002B7688" w:rsidP="00DE13EF">
            <w:pPr>
              <w:rPr>
                <w:rFonts w:ascii="Arial" w:hAnsi="Arial" w:cs="Arial"/>
                <w:sz w:val="16"/>
                <w:szCs w:val="16"/>
                <w:lang w:val="tr-TR"/>
              </w:rPr>
            </w:pP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Qeyd: Nəzarət edən şəxslərin sayı 1-dən çox olduqda, Əlavə 1-dən istifadə edin.</w:t>
            </w:r>
          </w:p>
          <w:p w:rsidR="002B7688" w:rsidRPr="00946A4F" w:rsidRDefault="002B7688" w:rsidP="00DE13EF">
            <w:pPr>
              <w:rPr>
                <w:rFonts w:ascii="Arial" w:hAnsi="Arial" w:cs="Arial"/>
                <w:i/>
                <w:sz w:val="16"/>
                <w:szCs w:val="16"/>
              </w:rPr>
            </w:pPr>
            <w:r w:rsidRPr="00946A4F">
              <w:rPr>
                <w:rFonts w:ascii="Arial" w:hAnsi="Arial" w:cs="Arial"/>
                <w:i/>
                <w:sz w:val="16"/>
                <w:szCs w:val="16"/>
              </w:rPr>
              <w:t>Note: If there are more than one Controlling Persons, please use Annex 1.</w:t>
            </w:r>
            <w:r w:rsidR="007562E6" w:rsidRPr="007562E6">
              <w:rPr>
                <w:noProof/>
                <w:lang w:eastAsia="ru-RU"/>
              </w:rPr>
              <w:t xml:space="preserve"> </w:t>
            </w:r>
          </w:p>
          <w:p w:rsidR="002B7688" w:rsidRPr="00946A4F" w:rsidRDefault="002B7688" w:rsidP="00DE13EF">
            <w:pPr>
              <w:rPr>
                <w:rFonts w:ascii="Arial" w:hAnsi="Arial" w:cs="Arial"/>
                <w:sz w:val="16"/>
                <w:szCs w:val="16"/>
              </w:rPr>
            </w:pPr>
          </w:p>
          <w:p w:rsidR="002B7688" w:rsidRPr="00946A4F" w:rsidRDefault="007562E6" w:rsidP="00DE13EF">
            <w:pPr>
              <w:pStyle w:val="ListParagraph"/>
              <w:ind w:left="0"/>
              <w:rPr>
                <w:rStyle w:val="4"/>
                <w:bCs/>
                <w:sz w:val="16"/>
                <w:szCs w:val="16"/>
                <w:lang w:val="tr-TR"/>
              </w:rPr>
            </w:pPr>
            <w:r>
              <w:rPr>
                <w:noProof/>
                <w:lang w:val="ru-RU" w:eastAsia="ru-RU"/>
              </w:rPr>
              <mc:AlternateContent>
                <mc:Choice Requires="wps">
                  <w:drawing>
                    <wp:anchor distT="0" distB="0" distL="114300" distR="114300" simplePos="0" relativeHeight="251664384" behindDoc="0" locked="0" layoutInCell="1" allowOverlap="1" wp14:anchorId="4F7E9582" wp14:editId="463A8AF8">
                      <wp:simplePos x="0" y="0"/>
                      <wp:positionH relativeFrom="column">
                        <wp:posOffset>4015740</wp:posOffset>
                      </wp:positionH>
                      <wp:positionV relativeFrom="paragraph">
                        <wp:posOffset>9525</wp:posOffset>
                      </wp:positionV>
                      <wp:extent cx="161925" cy="161925"/>
                      <wp:effectExtent l="38100" t="38100" r="85725" b="123825"/>
                      <wp:wrapNone/>
                      <wp:docPr id="3"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316.2pt;margin-top:.7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" filled="f">
                      <v:shadow on="t" color="black" opacity="26214f" origin="-.5,-.5" offset=".74836mm,.74836mm"/>
                      <v:path arrowok="t"/>
                    </v:rect>
                  </w:pict>
                </mc:Fallback>
              </mc:AlternateContent>
            </w:r>
            <w:r w:rsidR="004F57B5">
              <w:rPr>
                <w:noProof/>
                <w:lang w:val="ru-RU" w:eastAsia="ru-RU"/>
              </w:rPr>
              <mc:AlternateContent>
                <mc:Choice Requires="wps">
                  <w:drawing>
                    <wp:anchor distT="0" distB="0" distL="114300" distR="114300" simplePos="0" relativeHeight="251659264" behindDoc="0" locked="0" layoutInCell="1" allowOverlap="1" wp14:anchorId="2B3EC2BE" wp14:editId="21C1B6B0">
                      <wp:simplePos x="0" y="0"/>
                      <wp:positionH relativeFrom="column">
                        <wp:posOffset>4810125</wp:posOffset>
                      </wp:positionH>
                      <wp:positionV relativeFrom="paragraph">
                        <wp:posOffset>19050</wp:posOffset>
                      </wp:positionV>
                      <wp:extent cx="161925" cy="161925"/>
                      <wp:effectExtent l="38100" t="38100" r="85725" b="12382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378.75pt;margin-top:1.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" filled="f">
                      <v:shadow on="t" color="black" opacity="26214f" origin="-.5,-.5" offset=".74836mm,.74836mm"/>
                      <v:path arrowok="t"/>
                    </v:rect>
                  </w:pict>
                </mc:Fallback>
              </mc:AlternateContent>
            </w:r>
            <w:r w:rsidR="002B7688" w:rsidRPr="00946A4F">
              <w:rPr>
                <w:rFonts w:ascii="Arial" w:hAnsi="Arial" w:cs="Arial"/>
                <w:b/>
                <w:sz w:val="16"/>
                <w:szCs w:val="16"/>
                <w:lang w:val="tr-TR"/>
              </w:rPr>
              <w:t>7.</w:t>
            </w:r>
            <w:r w:rsidR="002B7688" w:rsidRPr="00946A4F">
              <w:rPr>
                <w:rFonts w:ascii="Arial" w:hAnsi="Arial" w:cs="Arial"/>
                <w:sz w:val="16"/>
                <w:szCs w:val="16"/>
                <w:lang w:val="tr-TR"/>
              </w:rPr>
              <w:t xml:space="preserve"> Maliyyə institutu İştirakçı olmayan yurisdiksiyanın ərazisində yerləşirmi?  </w:t>
            </w:r>
            <w:r w:rsidR="002B7688" w:rsidRPr="00946A4F">
              <w:rPr>
                <w:rStyle w:val="4"/>
                <w:sz w:val="16"/>
                <w:szCs w:val="16"/>
                <w:lang w:val="tr-TR"/>
              </w:rPr>
              <w:t xml:space="preserve">                                  Bəli                     Xeyr</w:t>
            </w:r>
          </w:p>
          <w:p w:rsidR="002B7688" w:rsidRPr="00946A4F" w:rsidRDefault="002B7688" w:rsidP="00DE13EF">
            <w:pPr>
              <w:pStyle w:val="ListParagraph"/>
              <w:ind w:left="0"/>
              <w:rPr>
                <w:rFonts w:ascii="Arial" w:hAnsi="Arial" w:cs="Arial"/>
                <w:b/>
                <w:sz w:val="16"/>
                <w:szCs w:val="16"/>
                <w:lang w:val="tr-TR"/>
              </w:rPr>
            </w:pPr>
            <w:r w:rsidRPr="00946A4F">
              <w:rPr>
                <w:rStyle w:val="4"/>
                <w:bCs/>
                <w:sz w:val="16"/>
                <w:szCs w:val="16"/>
                <w:lang w:val="tr-TR"/>
              </w:rPr>
              <w:t xml:space="preserve">    </w:t>
            </w:r>
            <w:r w:rsidRPr="00946A4F">
              <w:rPr>
                <w:rStyle w:val="4"/>
                <w:i/>
                <w:sz w:val="16"/>
                <w:szCs w:val="16"/>
              </w:rPr>
              <w:t xml:space="preserve">Does FI </w:t>
            </w:r>
            <w:r w:rsidRPr="00946A4F">
              <w:rPr>
                <w:rFonts w:ascii="Arial" w:hAnsi="Arial" w:cs="Arial"/>
                <w:i/>
                <w:sz w:val="16"/>
                <w:szCs w:val="16"/>
              </w:rPr>
              <w:t>locate in a Non-Participating Jurisdiction?                                                                     Yes</w:t>
            </w:r>
            <w:r w:rsidRPr="00946A4F">
              <w:rPr>
                <w:rFonts w:ascii="Arial" w:hAnsi="Arial" w:cs="Arial"/>
                <w:sz w:val="16"/>
                <w:szCs w:val="16"/>
              </w:rPr>
              <w:t xml:space="preserve">                     </w:t>
            </w:r>
            <w:r w:rsidRPr="00946A4F">
              <w:rPr>
                <w:rFonts w:ascii="Arial" w:hAnsi="Arial" w:cs="Arial"/>
                <w:i/>
                <w:sz w:val="16"/>
                <w:szCs w:val="16"/>
              </w:rPr>
              <w:t>No</w:t>
            </w:r>
            <w:r w:rsidRPr="00946A4F">
              <w:rPr>
                <w:rFonts w:ascii="Arial" w:hAnsi="Arial" w:cs="Arial"/>
                <w:sz w:val="16"/>
                <w:szCs w:val="16"/>
              </w:rPr>
              <w:t xml:space="preserve">        </w:t>
            </w:r>
          </w:p>
        </w:tc>
      </w:tr>
      <w:tr w:rsidR="002B7688" w:rsidRPr="00946A4F" w:rsidTr="00DE13EF">
        <w:trPr>
          <w:trHeight w:val="186"/>
        </w:trPr>
        <w:tc>
          <w:tcPr>
            <w:tcW w:w="10059" w:type="dxa"/>
            <w:gridSpan w:val="3"/>
            <w:shd w:val="clear" w:color="auto" w:fill="auto"/>
          </w:tcPr>
          <w:p w:rsidR="002B7688" w:rsidRPr="00946A4F" w:rsidRDefault="002B7688" w:rsidP="00DE13EF">
            <w:pPr>
              <w:rPr>
                <w:rFonts w:ascii="Arial" w:hAnsi="Arial" w:cs="Arial"/>
                <w:b/>
                <w:sz w:val="16"/>
                <w:szCs w:val="16"/>
                <w:lang w:val="tr-TR"/>
              </w:rPr>
            </w:pPr>
          </w:p>
        </w:tc>
      </w:tr>
    </w:tbl>
    <w:p w:rsidR="002B7688" w:rsidRPr="006052D0" w:rsidRDefault="002B7688" w:rsidP="00DE13EF">
      <w:pPr>
        <w:rPr>
          <w:rFonts w:ascii="Arial" w:hAnsi="Arial" w:cs="Arial"/>
          <w:b/>
          <w:sz w:val="16"/>
          <w:szCs w:val="16"/>
          <w:lang w:val="tr-TR"/>
        </w:rPr>
      </w:pPr>
    </w:p>
    <w:p w:rsidR="002B7688" w:rsidRPr="006052D0" w:rsidRDefault="002B7688" w:rsidP="00DE13EF">
      <w:pPr>
        <w:rPr>
          <w:rFonts w:ascii="Arial" w:hAnsi="Arial" w:cs="Arial"/>
          <w:b/>
          <w:sz w:val="18"/>
          <w:szCs w:val="16"/>
          <w:lang w:val="tr-TR"/>
        </w:rPr>
      </w:pPr>
      <w:r w:rsidRPr="006052D0">
        <w:rPr>
          <w:rFonts w:ascii="Arial" w:hAnsi="Arial" w:cs="Arial"/>
          <w:b/>
          <w:sz w:val="18"/>
          <w:szCs w:val="16"/>
          <w:lang w:val="tr-TR"/>
        </w:rPr>
        <w:t xml:space="preserve">Vergi məqsədləri üçün rezidenti olduğu ölkə/yurisdiksiya </w:t>
      </w:r>
    </w:p>
    <w:p w:rsidR="002B7688" w:rsidRPr="006052D0" w:rsidRDefault="002B7688" w:rsidP="00DE13EF">
      <w:pPr>
        <w:rPr>
          <w:rFonts w:ascii="Arial" w:hAnsi="Arial" w:cs="Arial"/>
          <w:b/>
          <w:i/>
          <w:sz w:val="18"/>
          <w:szCs w:val="16"/>
        </w:rPr>
      </w:pPr>
      <w:r w:rsidRPr="006052D0">
        <w:rPr>
          <w:rFonts w:ascii="Arial" w:hAnsi="Arial" w:cs="Arial"/>
          <w:b/>
          <w:i/>
          <w:sz w:val="18"/>
          <w:szCs w:val="16"/>
        </w:rPr>
        <w:t xml:space="preserve">Country/Jurisdiction of tax residence </w:t>
      </w:r>
    </w:p>
    <w:p w:rsidR="002B7688" w:rsidRPr="006052D0" w:rsidRDefault="002B7688" w:rsidP="00DE13EF">
      <w:pPr>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2126"/>
        <w:gridCol w:w="2268"/>
        <w:gridCol w:w="3260"/>
      </w:tblGrid>
      <w:tr w:rsidR="002B7688" w:rsidRPr="00946A4F" w:rsidTr="00D637C8">
        <w:trPr>
          <w:trHeight w:val="869"/>
        </w:trPr>
        <w:tc>
          <w:tcPr>
            <w:tcW w:w="3369" w:type="dxa"/>
            <w:gridSpan w:val="2"/>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Vergi məqsədləri üçün rezidenti olduğu ölkə/yurisdiksiya</w:t>
            </w:r>
          </w:p>
          <w:p w:rsidR="002B7688" w:rsidRPr="00946A4F" w:rsidRDefault="002B7688" w:rsidP="00DE13EF">
            <w:pPr>
              <w:rPr>
                <w:rFonts w:ascii="Arial" w:hAnsi="Arial" w:cs="Arial"/>
                <w:i/>
                <w:sz w:val="16"/>
                <w:szCs w:val="16"/>
                <w:lang w:val="tr-TR"/>
              </w:rPr>
            </w:pPr>
            <w:r w:rsidRPr="00946A4F">
              <w:rPr>
                <w:rFonts w:ascii="Arial" w:hAnsi="Arial" w:cs="Arial"/>
                <w:i/>
                <w:sz w:val="16"/>
                <w:szCs w:val="16"/>
              </w:rPr>
              <w:t>Country/Jurisdiction of tax residence</w:t>
            </w:r>
            <w:r w:rsidRPr="00946A4F">
              <w:rPr>
                <w:rFonts w:ascii="Arial" w:hAnsi="Arial" w:cs="Arial"/>
                <w:b/>
                <w:i/>
                <w:sz w:val="16"/>
                <w:szCs w:val="16"/>
              </w:rPr>
              <w:t xml:space="preserve"> </w:t>
            </w:r>
          </w:p>
        </w:tc>
        <w:tc>
          <w:tcPr>
            <w:tcW w:w="2126"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az-Latn-AZ"/>
              </w:rPr>
              <w:t>Vergi ödəyicisinin eyniləşdirmə nömrəsi (VÖEN)</w:t>
            </w:r>
            <w:r w:rsidRPr="00946A4F">
              <w:rPr>
                <w:rFonts w:ascii="Arial" w:hAnsi="Arial" w:cs="Arial"/>
                <w:sz w:val="16"/>
                <w:szCs w:val="16"/>
                <w:lang w:val="tr-TR"/>
              </w:rPr>
              <w:t xml:space="preserve"> və ya əvəz edən nömrə </w:t>
            </w:r>
          </w:p>
          <w:p w:rsidR="002B7688" w:rsidRPr="00946A4F" w:rsidRDefault="002B7688" w:rsidP="00DE13EF">
            <w:pPr>
              <w:rPr>
                <w:rFonts w:ascii="Arial" w:hAnsi="Arial" w:cs="Arial"/>
                <w:i/>
                <w:sz w:val="16"/>
                <w:szCs w:val="16"/>
              </w:rPr>
            </w:pPr>
            <w:r w:rsidRPr="00946A4F">
              <w:rPr>
                <w:rFonts w:ascii="Arial" w:hAnsi="Arial" w:cs="Arial"/>
                <w:i/>
                <w:sz w:val="16"/>
                <w:szCs w:val="16"/>
              </w:rPr>
              <w:t>Taxpayer Identification Number (TIN)/Equivalent</w:t>
            </w:r>
          </w:p>
        </w:tc>
        <w:tc>
          <w:tcPr>
            <w:tcW w:w="2268"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VÖEN olmadığı təqdirdə A, B və ya C səbəblərindən biri seçilməli</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 xml:space="preserve">If no TIN available enter Reason A, B or C </w:t>
            </w:r>
          </w:p>
        </w:tc>
        <w:tc>
          <w:tcPr>
            <w:tcW w:w="3260" w:type="dxa"/>
            <w:shd w:val="clear" w:color="auto" w:fill="auto"/>
          </w:tcPr>
          <w:p w:rsidR="002B7688" w:rsidRPr="00946A4F" w:rsidRDefault="002B7688" w:rsidP="00DE13EF">
            <w:pPr>
              <w:jc w:val="center"/>
              <w:rPr>
                <w:rFonts w:ascii="Arial" w:hAnsi="Arial" w:cs="Arial"/>
                <w:sz w:val="16"/>
                <w:szCs w:val="16"/>
                <w:lang w:val="tr-TR"/>
              </w:rPr>
            </w:pPr>
            <w:r w:rsidRPr="00946A4F">
              <w:rPr>
                <w:rFonts w:ascii="Arial" w:hAnsi="Arial" w:cs="Arial"/>
                <w:sz w:val="16"/>
                <w:szCs w:val="16"/>
                <w:lang w:val="tr-TR"/>
              </w:rPr>
              <w:t>Qeyd</w:t>
            </w:r>
          </w:p>
          <w:p w:rsidR="002B7688" w:rsidRPr="00946A4F" w:rsidRDefault="002B7688" w:rsidP="00DE13EF">
            <w:pPr>
              <w:jc w:val="center"/>
              <w:rPr>
                <w:rFonts w:ascii="Arial" w:hAnsi="Arial" w:cs="Arial"/>
                <w:i/>
                <w:sz w:val="16"/>
                <w:szCs w:val="16"/>
                <w:lang w:val="tr-TR"/>
              </w:rPr>
            </w:pPr>
            <w:r w:rsidRPr="00946A4F">
              <w:rPr>
                <w:rFonts w:ascii="Arial" w:hAnsi="Arial" w:cs="Arial"/>
                <w:i/>
                <w:sz w:val="16"/>
                <w:szCs w:val="16"/>
                <w:lang w:val="tr-TR"/>
              </w:rPr>
              <w:t>Note</w:t>
            </w:r>
          </w:p>
        </w:tc>
      </w:tr>
      <w:tr w:rsidR="002B7688" w:rsidRPr="00946A4F" w:rsidTr="00D637C8">
        <w:trPr>
          <w:trHeight w:val="839"/>
        </w:trPr>
        <w:tc>
          <w:tcPr>
            <w:tcW w:w="534" w:type="dxa"/>
            <w:shd w:val="clear" w:color="auto" w:fill="auto"/>
            <w:vAlign w:val="center"/>
          </w:tcPr>
          <w:p w:rsidR="002B7688" w:rsidRPr="00946A4F" w:rsidRDefault="002B7688" w:rsidP="00DE13EF">
            <w:pPr>
              <w:jc w:val="center"/>
              <w:rPr>
                <w:rFonts w:ascii="Arial" w:hAnsi="Arial" w:cs="Arial"/>
                <w:b/>
                <w:sz w:val="16"/>
                <w:szCs w:val="16"/>
              </w:rPr>
            </w:pPr>
            <w:r w:rsidRPr="00946A4F">
              <w:rPr>
                <w:rFonts w:ascii="Arial" w:hAnsi="Arial" w:cs="Arial"/>
                <w:b/>
                <w:sz w:val="16"/>
                <w:szCs w:val="16"/>
              </w:rPr>
              <w:t>1</w:t>
            </w:r>
          </w:p>
        </w:tc>
        <w:tc>
          <w:tcPr>
            <w:tcW w:w="2835" w:type="dxa"/>
            <w:shd w:val="clear" w:color="auto" w:fill="auto"/>
          </w:tcPr>
          <w:p w:rsidR="002B7688" w:rsidRDefault="002B7688" w:rsidP="00DE13EF">
            <w:pPr>
              <w:rPr>
                <w:rFonts w:ascii="Arial" w:hAnsi="Arial" w:cs="Arial"/>
                <w:sz w:val="16"/>
                <w:szCs w:val="16"/>
              </w:rPr>
            </w:pPr>
          </w:p>
          <w:p w:rsidR="00D32689" w:rsidRDefault="00D32689" w:rsidP="00DE13EF">
            <w:pPr>
              <w:rPr>
                <w:rFonts w:ascii="Arial" w:hAnsi="Arial" w:cs="Arial"/>
                <w:sz w:val="16"/>
                <w:szCs w:val="16"/>
              </w:rPr>
            </w:pPr>
          </w:p>
          <w:p w:rsidR="00D32689" w:rsidRPr="00847DF0" w:rsidRDefault="00D32689" w:rsidP="00DE13EF">
            <w:pPr>
              <w:rPr>
                <w:rFonts w:ascii="Arial" w:hAnsi="Arial" w:cs="Arial"/>
                <w:b/>
                <w:sz w:val="16"/>
                <w:szCs w:val="16"/>
                <w:lang w:val="az-Latn-AZ"/>
              </w:rPr>
            </w:pPr>
          </w:p>
        </w:tc>
        <w:tc>
          <w:tcPr>
            <w:tcW w:w="2126" w:type="dxa"/>
            <w:shd w:val="clear" w:color="auto" w:fill="auto"/>
          </w:tcPr>
          <w:p w:rsidR="002B7688" w:rsidRDefault="002B7688" w:rsidP="00DE13EF">
            <w:pPr>
              <w:rPr>
                <w:rFonts w:ascii="Arial" w:hAnsi="Arial" w:cs="Arial"/>
                <w:sz w:val="16"/>
                <w:szCs w:val="16"/>
              </w:rPr>
            </w:pPr>
          </w:p>
          <w:p w:rsidR="00847DF0" w:rsidRDefault="00847DF0" w:rsidP="00DE13EF">
            <w:pPr>
              <w:rPr>
                <w:rFonts w:ascii="Arial" w:hAnsi="Arial" w:cs="Arial"/>
                <w:sz w:val="16"/>
                <w:szCs w:val="16"/>
              </w:rPr>
            </w:pPr>
          </w:p>
          <w:p w:rsidR="00847DF0" w:rsidRPr="00847DF0" w:rsidRDefault="00847DF0" w:rsidP="00DE13EF">
            <w:pPr>
              <w:rPr>
                <w:rFonts w:ascii="Arial" w:hAnsi="Arial" w:cs="Arial"/>
                <w:b/>
                <w:sz w:val="16"/>
                <w:szCs w:val="16"/>
              </w:rPr>
            </w:pPr>
          </w:p>
        </w:tc>
        <w:tc>
          <w:tcPr>
            <w:tcW w:w="2268" w:type="dxa"/>
            <w:shd w:val="clear" w:color="auto" w:fill="auto"/>
          </w:tcPr>
          <w:p w:rsidR="002B7688" w:rsidRPr="00946A4F" w:rsidRDefault="002B7688" w:rsidP="00DE13EF">
            <w:pPr>
              <w:jc w:val="center"/>
              <w:rPr>
                <w:rFonts w:ascii="Arial" w:hAnsi="Arial" w:cs="Arial"/>
                <w:noProof/>
                <w:sz w:val="16"/>
                <w:szCs w:val="16"/>
                <w:lang w:eastAsia="es-AR"/>
              </w:rPr>
            </w:pPr>
          </w:p>
        </w:tc>
        <w:tc>
          <w:tcPr>
            <w:tcW w:w="3260" w:type="dxa"/>
            <w:shd w:val="clear" w:color="auto" w:fill="auto"/>
          </w:tcPr>
          <w:p w:rsidR="002B7688" w:rsidRPr="00946A4F" w:rsidRDefault="002B7688" w:rsidP="00DE13EF">
            <w:pPr>
              <w:jc w:val="center"/>
              <w:rPr>
                <w:rFonts w:ascii="Arial" w:hAnsi="Arial" w:cs="Arial"/>
                <w:noProof/>
                <w:sz w:val="16"/>
                <w:szCs w:val="16"/>
                <w:lang w:eastAsia="es-AR"/>
              </w:rPr>
            </w:pPr>
          </w:p>
        </w:tc>
      </w:tr>
      <w:tr w:rsidR="002B7688" w:rsidRPr="00946A4F" w:rsidTr="00D637C8">
        <w:trPr>
          <w:trHeight w:val="869"/>
        </w:trPr>
        <w:tc>
          <w:tcPr>
            <w:tcW w:w="534" w:type="dxa"/>
            <w:shd w:val="clear" w:color="auto" w:fill="auto"/>
            <w:vAlign w:val="center"/>
          </w:tcPr>
          <w:p w:rsidR="002B7688" w:rsidRPr="00946A4F" w:rsidRDefault="002B7688" w:rsidP="00DE13EF">
            <w:pPr>
              <w:jc w:val="center"/>
              <w:rPr>
                <w:rFonts w:ascii="Arial" w:hAnsi="Arial" w:cs="Arial"/>
                <w:b/>
                <w:sz w:val="16"/>
                <w:szCs w:val="16"/>
              </w:rPr>
            </w:pPr>
            <w:r w:rsidRPr="00946A4F">
              <w:rPr>
                <w:rFonts w:ascii="Arial" w:hAnsi="Arial" w:cs="Arial"/>
                <w:b/>
                <w:sz w:val="16"/>
                <w:szCs w:val="16"/>
              </w:rPr>
              <w:t>2</w:t>
            </w:r>
          </w:p>
        </w:tc>
        <w:tc>
          <w:tcPr>
            <w:tcW w:w="2835" w:type="dxa"/>
            <w:shd w:val="clear" w:color="auto" w:fill="auto"/>
          </w:tcPr>
          <w:p w:rsidR="002B7688" w:rsidRPr="00946A4F" w:rsidRDefault="002B7688" w:rsidP="00DE13EF">
            <w:pPr>
              <w:rPr>
                <w:rFonts w:ascii="Arial" w:hAnsi="Arial" w:cs="Arial"/>
                <w:sz w:val="16"/>
                <w:szCs w:val="16"/>
              </w:rPr>
            </w:pPr>
          </w:p>
        </w:tc>
        <w:tc>
          <w:tcPr>
            <w:tcW w:w="2126" w:type="dxa"/>
            <w:shd w:val="clear" w:color="auto" w:fill="auto"/>
          </w:tcPr>
          <w:p w:rsidR="002B7688" w:rsidRPr="00946A4F" w:rsidRDefault="002B7688" w:rsidP="00DE13EF">
            <w:pPr>
              <w:rPr>
                <w:rFonts w:ascii="Arial" w:hAnsi="Arial" w:cs="Arial"/>
                <w:sz w:val="16"/>
                <w:szCs w:val="16"/>
              </w:rPr>
            </w:pPr>
          </w:p>
        </w:tc>
        <w:tc>
          <w:tcPr>
            <w:tcW w:w="2268" w:type="dxa"/>
            <w:shd w:val="clear" w:color="auto" w:fill="auto"/>
          </w:tcPr>
          <w:p w:rsidR="002B7688" w:rsidRPr="00946A4F" w:rsidRDefault="002B7688" w:rsidP="00DE13EF">
            <w:pPr>
              <w:jc w:val="center"/>
              <w:rPr>
                <w:rFonts w:ascii="Arial" w:hAnsi="Arial" w:cs="Arial"/>
                <w:noProof/>
                <w:sz w:val="16"/>
                <w:szCs w:val="16"/>
                <w:lang w:eastAsia="es-AR"/>
              </w:rPr>
            </w:pPr>
          </w:p>
        </w:tc>
        <w:tc>
          <w:tcPr>
            <w:tcW w:w="3260" w:type="dxa"/>
            <w:shd w:val="clear" w:color="auto" w:fill="auto"/>
          </w:tcPr>
          <w:p w:rsidR="002B7688" w:rsidRPr="00946A4F" w:rsidRDefault="002B7688" w:rsidP="00DE13EF">
            <w:pPr>
              <w:jc w:val="center"/>
              <w:rPr>
                <w:rFonts w:ascii="Arial" w:hAnsi="Arial" w:cs="Arial"/>
                <w:noProof/>
                <w:sz w:val="16"/>
                <w:szCs w:val="16"/>
                <w:lang w:eastAsia="es-AR"/>
              </w:rPr>
            </w:pPr>
          </w:p>
        </w:tc>
      </w:tr>
      <w:tr w:rsidR="002B7688" w:rsidRPr="00946A4F" w:rsidTr="00D637C8">
        <w:trPr>
          <w:trHeight w:val="839"/>
        </w:trPr>
        <w:tc>
          <w:tcPr>
            <w:tcW w:w="534" w:type="dxa"/>
            <w:shd w:val="clear" w:color="auto" w:fill="auto"/>
            <w:vAlign w:val="center"/>
          </w:tcPr>
          <w:p w:rsidR="002B7688" w:rsidRPr="00946A4F" w:rsidRDefault="002B7688" w:rsidP="00DE13EF">
            <w:pPr>
              <w:jc w:val="center"/>
              <w:rPr>
                <w:rFonts w:ascii="Arial" w:hAnsi="Arial" w:cs="Arial"/>
                <w:b/>
                <w:sz w:val="16"/>
                <w:szCs w:val="16"/>
              </w:rPr>
            </w:pPr>
            <w:r w:rsidRPr="00946A4F">
              <w:rPr>
                <w:rFonts w:ascii="Arial" w:hAnsi="Arial" w:cs="Arial"/>
                <w:b/>
                <w:sz w:val="16"/>
                <w:szCs w:val="16"/>
              </w:rPr>
              <w:t>3</w:t>
            </w:r>
          </w:p>
        </w:tc>
        <w:tc>
          <w:tcPr>
            <w:tcW w:w="2835" w:type="dxa"/>
            <w:shd w:val="clear" w:color="auto" w:fill="auto"/>
          </w:tcPr>
          <w:p w:rsidR="002B7688" w:rsidRPr="00946A4F" w:rsidRDefault="002B7688" w:rsidP="00DE13EF">
            <w:pPr>
              <w:rPr>
                <w:rFonts w:ascii="Arial" w:hAnsi="Arial" w:cs="Arial"/>
                <w:sz w:val="16"/>
                <w:szCs w:val="16"/>
              </w:rPr>
            </w:pPr>
          </w:p>
        </w:tc>
        <w:tc>
          <w:tcPr>
            <w:tcW w:w="2126" w:type="dxa"/>
            <w:shd w:val="clear" w:color="auto" w:fill="auto"/>
          </w:tcPr>
          <w:p w:rsidR="002B7688" w:rsidRPr="00946A4F" w:rsidRDefault="002B7688" w:rsidP="00DE13EF">
            <w:pPr>
              <w:rPr>
                <w:rFonts w:ascii="Arial" w:hAnsi="Arial" w:cs="Arial"/>
                <w:sz w:val="16"/>
                <w:szCs w:val="16"/>
              </w:rPr>
            </w:pPr>
          </w:p>
        </w:tc>
        <w:tc>
          <w:tcPr>
            <w:tcW w:w="2268" w:type="dxa"/>
            <w:shd w:val="clear" w:color="auto" w:fill="auto"/>
          </w:tcPr>
          <w:p w:rsidR="002B7688" w:rsidRPr="00946A4F" w:rsidRDefault="002B7688" w:rsidP="00DE13EF">
            <w:pPr>
              <w:jc w:val="center"/>
              <w:rPr>
                <w:rFonts w:ascii="Arial" w:hAnsi="Arial" w:cs="Arial"/>
                <w:noProof/>
                <w:sz w:val="16"/>
                <w:szCs w:val="16"/>
                <w:lang w:eastAsia="es-AR"/>
              </w:rPr>
            </w:pPr>
          </w:p>
        </w:tc>
        <w:tc>
          <w:tcPr>
            <w:tcW w:w="3260" w:type="dxa"/>
            <w:shd w:val="clear" w:color="auto" w:fill="auto"/>
          </w:tcPr>
          <w:p w:rsidR="002B7688" w:rsidRPr="00946A4F" w:rsidRDefault="002B7688" w:rsidP="00DE13EF">
            <w:pPr>
              <w:jc w:val="center"/>
              <w:rPr>
                <w:rFonts w:ascii="Arial" w:hAnsi="Arial" w:cs="Arial"/>
                <w:noProof/>
                <w:sz w:val="16"/>
                <w:szCs w:val="16"/>
                <w:lang w:eastAsia="es-AR"/>
              </w:rPr>
            </w:pPr>
          </w:p>
        </w:tc>
      </w:tr>
    </w:tbl>
    <w:p w:rsidR="002B7688" w:rsidRPr="006052D0" w:rsidRDefault="002B7688" w:rsidP="00DE13EF">
      <w:pPr>
        <w:rPr>
          <w:rFonts w:ascii="Arial" w:hAnsi="Arial" w:cs="Arial"/>
          <w:b/>
          <w:sz w:val="16"/>
          <w:szCs w:val="16"/>
          <w:lang w:val="tr-TR"/>
        </w:rPr>
      </w:pPr>
    </w:p>
    <w:p w:rsidR="002B7688" w:rsidRPr="006052D0" w:rsidRDefault="002B7688" w:rsidP="00DE13EF">
      <w:pPr>
        <w:rPr>
          <w:rFonts w:ascii="Arial" w:hAnsi="Arial" w:cs="Arial"/>
          <w:sz w:val="16"/>
          <w:szCs w:val="16"/>
          <w:lang w:val="tr-TR"/>
        </w:rPr>
      </w:pPr>
      <w:r w:rsidRPr="006052D0">
        <w:rPr>
          <w:rFonts w:ascii="Arial" w:hAnsi="Arial" w:cs="Arial"/>
          <w:b/>
          <w:sz w:val="16"/>
          <w:szCs w:val="16"/>
          <w:lang w:val="tr-TR"/>
        </w:rPr>
        <w:t>A səbəbi</w:t>
      </w:r>
      <w:r w:rsidRPr="006052D0">
        <w:rPr>
          <w:rFonts w:ascii="Arial" w:hAnsi="Arial" w:cs="Arial"/>
          <w:sz w:val="16"/>
          <w:szCs w:val="16"/>
          <w:lang w:val="tr-TR"/>
        </w:rPr>
        <w:t xml:space="preserve"> – Hesab sahibinin rezidenti olduğu ölkədə/yurisdiksiyada rezidentlərə VÖEN verilmir.</w:t>
      </w:r>
    </w:p>
    <w:p w:rsidR="002B7688" w:rsidRPr="006052D0" w:rsidRDefault="002B7688" w:rsidP="00DE13EF">
      <w:pPr>
        <w:rPr>
          <w:rFonts w:ascii="Arial" w:hAnsi="Arial" w:cs="Arial"/>
          <w:i/>
          <w:sz w:val="16"/>
          <w:szCs w:val="16"/>
          <w:lang w:val="tr-TR"/>
        </w:rPr>
      </w:pPr>
      <w:r w:rsidRPr="006052D0">
        <w:rPr>
          <w:rFonts w:ascii="Arial" w:hAnsi="Arial" w:cs="Arial"/>
          <w:b/>
          <w:i/>
          <w:sz w:val="16"/>
          <w:szCs w:val="16"/>
          <w:lang w:val="tr-TR"/>
        </w:rPr>
        <w:t>Reason A</w:t>
      </w:r>
      <w:r w:rsidRPr="006052D0">
        <w:rPr>
          <w:rFonts w:ascii="Arial" w:hAnsi="Arial" w:cs="Arial"/>
          <w:i/>
          <w:sz w:val="16"/>
          <w:szCs w:val="16"/>
          <w:lang w:val="tr-TR"/>
        </w:rPr>
        <w:t xml:space="preserve"> – The country/jurisdiction where the Account Holder is resident does not issue TINs to its residents.</w:t>
      </w:r>
    </w:p>
    <w:p w:rsidR="002B7688" w:rsidRPr="006052D0" w:rsidRDefault="002B7688" w:rsidP="00DE13EF">
      <w:pPr>
        <w:rPr>
          <w:rFonts w:ascii="Arial" w:hAnsi="Arial" w:cs="Arial"/>
          <w:sz w:val="16"/>
          <w:szCs w:val="16"/>
          <w:lang w:val="tr-TR"/>
        </w:rPr>
      </w:pPr>
      <w:r w:rsidRPr="006052D0">
        <w:rPr>
          <w:rFonts w:ascii="Arial" w:hAnsi="Arial" w:cs="Arial"/>
          <w:b/>
          <w:sz w:val="16"/>
          <w:szCs w:val="16"/>
          <w:lang w:val="tr-TR"/>
        </w:rPr>
        <w:t>B səbəbi</w:t>
      </w:r>
      <w:r w:rsidRPr="006052D0">
        <w:rPr>
          <w:rFonts w:ascii="Arial" w:hAnsi="Arial" w:cs="Arial"/>
          <w:sz w:val="16"/>
          <w:szCs w:val="16"/>
          <w:lang w:val="tr-TR"/>
        </w:rPr>
        <w:t xml:space="preserve"> – Hesab sahibi VÖEN və ya əvəz edən nömrəsini əldə edə bilmir (Bu səbəbi seçdiyiniz təqdirdə yuxarıdakı Qeyd bölməsində VÖEN-i əldə etməməyinizin səbəbini göstərin).</w:t>
      </w:r>
    </w:p>
    <w:p w:rsidR="002B7688" w:rsidRPr="006052D0" w:rsidRDefault="002B7688" w:rsidP="00DE13EF">
      <w:pPr>
        <w:rPr>
          <w:rFonts w:ascii="Arial" w:hAnsi="Arial" w:cs="Arial"/>
          <w:i/>
          <w:sz w:val="16"/>
          <w:szCs w:val="16"/>
          <w:lang w:val="tr-TR"/>
        </w:rPr>
      </w:pPr>
      <w:r w:rsidRPr="006052D0">
        <w:rPr>
          <w:rFonts w:ascii="Arial" w:hAnsi="Arial" w:cs="Arial"/>
          <w:b/>
          <w:i/>
          <w:sz w:val="16"/>
          <w:szCs w:val="16"/>
          <w:lang w:val="tr-TR"/>
        </w:rPr>
        <w:t>Reason B</w:t>
      </w:r>
      <w:r w:rsidRPr="006052D0">
        <w:rPr>
          <w:rFonts w:ascii="Arial" w:hAnsi="Arial" w:cs="Arial"/>
          <w:i/>
          <w:sz w:val="16"/>
          <w:szCs w:val="16"/>
          <w:lang w:val="tr-TR"/>
        </w:rPr>
        <w:t xml:space="preserve"> – The Account Holder is otherwise unable to obtain a TIN or equivalent number (Please explain why you are unable to obtain a TIN in the Note Section above if you have selected this reason).   </w:t>
      </w:r>
    </w:p>
    <w:p w:rsidR="002B7688" w:rsidRPr="006052D0" w:rsidRDefault="002B7688" w:rsidP="00DE13EF">
      <w:pPr>
        <w:rPr>
          <w:rFonts w:ascii="Arial" w:hAnsi="Arial" w:cs="Arial"/>
          <w:sz w:val="16"/>
          <w:szCs w:val="16"/>
          <w:lang w:val="tr-TR"/>
        </w:rPr>
      </w:pPr>
      <w:r w:rsidRPr="006052D0">
        <w:rPr>
          <w:rFonts w:ascii="Arial" w:hAnsi="Arial" w:cs="Arial"/>
          <w:b/>
          <w:sz w:val="16"/>
          <w:szCs w:val="16"/>
          <w:lang w:val="tr-TR"/>
        </w:rPr>
        <w:t>C səbəbi</w:t>
      </w:r>
      <w:r w:rsidRPr="006052D0">
        <w:rPr>
          <w:rFonts w:ascii="Arial" w:hAnsi="Arial" w:cs="Arial"/>
          <w:sz w:val="16"/>
          <w:szCs w:val="16"/>
          <w:lang w:val="tr-TR"/>
        </w:rPr>
        <w:t xml:space="preserve"> – VÖEN tələb edilmir. </w:t>
      </w:r>
      <w:r w:rsidRPr="006052D0">
        <w:rPr>
          <w:rFonts w:ascii="Arial" w:hAnsi="Arial" w:cs="Arial"/>
          <w:sz w:val="16"/>
          <w:szCs w:val="16"/>
          <w:lang w:val="az-Latn-AZ"/>
        </w:rPr>
        <w:t>(Qeyd: Bu səbəbi ancaq müvafiq yurisdiksiyanın yerli qanunvericiliyinə uyğun olaraq həmin yurisdiksiya tərəfindən verilmiş VÖEN-in əldə edilməsinin tələb edilmədiyi halda seçin)</w:t>
      </w:r>
    </w:p>
    <w:p w:rsidR="002B7688" w:rsidRPr="006052D0" w:rsidRDefault="002B7688" w:rsidP="00DE13EF">
      <w:pPr>
        <w:rPr>
          <w:rFonts w:ascii="Arial" w:hAnsi="Arial" w:cs="Arial"/>
          <w:i/>
          <w:sz w:val="16"/>
          <w:szCs w:val="16"/>
          <w:lang w:val="tr-TR"/>
        </w:rPr>
      </w:pPr>
      <w:r w:rsidRPr="006052D0">
        <w:rPr>
          <w:rFonts w:ascii="Arial" w:hAnsi="Arial" w:cs="Arial"/>
          <w:b/>
          <w:i/>
          <w:sz w:val="16"/>
          <w:szCs w:val="16"/>
          <w:lang w:val="tr-TR"/>
        </w:rPr>
        <w:t>Reason C</w:t>
      </w:r>
      <w:r w:rsidRPr="006052D0">
        <w:rPr>
          <w:rFonts w:ascii="Arial" w:hAnsi="Arial" w:cs="Arial"/>
          <w:i/>
          <w:sz w:val="16"/>
          <w:szCs w:val="16"/>
          <w:lang w:val="tr-TR"/>
        </w:rPr>
        <w:t xml:space="preserve"> – No TIN is required. (Note: Only select this reason if the domestic law of the relevant jurisdiction does not require the collection of the TIN issued by such jurisdiction) </w:t>
      </w:r>
    </w:p>
    <w:p w:rsidR="002B7688" w:rsidRPr="006052D0" w:rsidRDefault="002B7688" w:rsidP="00DE13EF">
      <w:pPr>
        <w:rPr>
          <w:rFonts w:ascii="Arial" w:hAnsi="Arial" w:cs="Arial"/>
          <w:sz w:val="16"/>
          <w:szCs w:val="16"/>
          <w:lang w:val="tr-TR"/>
        </w:rPr>
      </w:pPr>
      <w:r w:rsidRPr="006052D0">
        <w:rPr>
          <w:rFonts w:ascii="Arial" w:hAnsi="Arial" w:cs="Arial"/>
          <w:sz w:val="16"/>
          <w:szCs w:val="16"/>
          <w:lang w:val="tr-TR"/>
        </w:rPr>
        <w:t xml:space="preserve">  </w:t>
      </w: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847DF0" w:rsidRDefault="00847DF0" w:rsidP="00DE13EF">
      <w:pPr>
        <w:rPr>
          <w:rFonts w:ascii="Arial" w:hAnsi="Arial" w:cs="Arial"/>
          <w:b/>
          <w:sz w:val="18"/>
          <w:szCs w:val="16"/>
          <w:lang w:val="tr-TR"/>
        </w:rPr>
      </w:pPr>
    </w:p>
    <w:p w:rsidR="002B7688" w:rsidRPr="006052D0" w:rsidRDefault="002B7688" w:rsidP="00DE13EF">
      <w:pPr>
        <w:rPr>
          <w:rFonts w:ascii="Arial" w:hAnsi="Arial" w:cs="Arial"/>
          <w:b/>
          <w:sz w:val="18"/>
          <w:szCs w:val="16"/>
          <w:lang w:val="tr-TR"/>
        </w:rPr>
      </w:pPr>
      <w:r w:rsidRPr="006052D0">
        <w:rPr>
          <w:rFonts w:ascii="Arial" w:hAnsi="Arial" w:cs="Arial"/>
          <w:b/>
          <w:sz w:val="18"/>
          <w:szCs w:val="16"/>
          <w:lang w:val="tr-TR"/>
        </w:rPr>
        <w:lastRenderedPageBreak/>
        <w:t>Təsdiq/Confirmation</w:t>
      </w:r>
    </w:p>
    <w:p w:rsidR="002B7688" w:rsidRPr="006052D0" w:rsidRDefault="002B7688" w:rsidP="00DE13EF">
      <w:pPr>
        <w:pStyle w:val="ListParagraph"/>
        <w:ind w:left="0"/>
        <w:jc w:val="both"/>
        <w:rPr>
          <w:rFonts w:ascii="Arial" w:hAnsi="Arial" w:cs="Arial"/>
          <w:sz w:val="16"/>
          <w:szCs w:val="16"/>
          <w:lang w:val="tr-TR"/>
        </w:rPr>
      </w:pPr>
    </w:p>
    <w:p w:rsidR="002B7688" w:rsidRPr="006052D0" w:rsidRDefault="002B7688" w:rsidP="00DE13EF">
      <w:pPr>
        <w:pStyle w:val="ListParagraph"/>
        <w:tabs>
          <w:tab w:val="left" w:pos="855"/>
          <w:tab w:val="left" w:pos="6663"/>
        </w:tabs>
        <w:ind w:left="0"/>
        <w:jc w:val="both"/>
        <w:rPr>
          <w:rFonts w:ascii="Arial" w:hAnsi="Arial" w:cs="Arial"/>
          <w:i/>
          <w:sz w:val="16"/>
          <w:szCs w:val="16"/>
          <w:lang w:val="tr-TR"/>
        </w:rPr>
      </w:pPr>
      <w:r w:rsidRPr="006052D0">
        <w:rPr>
          <w:rFonts w:ascii="Arial" w:hAnsi="Arial" w:cs="Arial"/>
          <w:sz w:val="16"/>
          <w:szCs w:val="16"/>
          <w:lang w:val="tr-TR"/>
        </w:rPr>
        <w:t xml:space="preserve">Bununla mən təsdiq edirəm ki bu anketin 1-ci sətrində müəyyən olunan hüquqi şəxs adından imzalamaq səlahiyyəti daşıyıram.                                          </w:t>
      </w:r>
      <w:r w:rsidRPr="006052D0">
        <w:rPr>
          <w:rFonts w:ascii="Arial" w:hAnsi="Arial" w:cs="Arial"/>
          <w:i/>
          <w:sz w:val="16"/>
          <w:szCs w:val="16"/>
          <w:lang w:val="tr-TR"/>
        </w:rPr>
        <w:t>I certify that I have the capacity to sign for the entity identified on line 1 of this form.</w:t>
      </w:r>
    </w:p>
    <w:p w:rsidR="002B7688" w:rsidRPr="006052D0" w:rsidRDefault="002B7688" w:rsidP="00DE13EF">
      <w:pPr>
        <w:pStyle w:val="ListParagraph"/>
        <w:tabs>
          <w:tab w:val="left" w:pos="855"/>
          <w:tab w:val="left" w:pos="6663"/>
        </w:tabs>
        <w:ind w:left="0"/>
        <w:jc w:val="both"/>
        <w:rPr>
          <w:rFonts w:ascii="Arial" w:hAnsi="Arial" w:cs="Arial"/>
          <w:sz w:val="16"/>
          <w:szCs w:val="16"/>
          <w:lang w:val="tr-TR"/>
        </w:rPr>
      </w:pPr>
    </w:p>
    <w:p w:rsidR="002B7688" w:rsidRPr="006052D0" w:rsidRDefault="002B7688" w:rsidP="00DE13EF">
      <w:pPr>
        <w:pStyle w:val="ListParagraph"/>
        <w:tabs>
          <w:tab w:val="left" w:pos="855"/>
          <w:tab w:val="left" w:pos="6663"/>
        </w:tabs>
        <w:ind w:left="0"/>
        <w:jc w:val="both"/>
        <w:rPr>
          <w:rFonts w:ascii="Arial" w:hAnsi="Arial" w:cs="Arial"/>
          <w:b/>
          <w:sz w:val="16"/>
          <w:szCs w:val="16"/>
          <w:lang w:val="tr-TR"/>
        </w:rPr>
      </w:pPr>
      <w:r w:rsidRPr="006052D0">
        <w:rPr>
          <w:rFonts w:ascii="Arial" w:hAnsi="Arial" w:cs="Arial"/>
          <w:kern w:val="36"/>
          <w:sz w:val="16"/>
          <w:szCs w:val="16"/>
          <w:lang w:val="tr-TR"/>
        </w:rPr>
        <w:t>Yalan məlumat verməyə görə məsuliyyəti başa düşərək, bildirirəm ki, bu formadakı məlumatı yoxlamışam və onun düzgün, dəqiq və tam olduğunu təsdiq edirəm.</w:t>
      </w:r>
      <w:r w:rsidRPr="006052D0">
        <w:rPr>
          <w:rFonts w:ascii="Arial" w:hAnsi="Arial" w:cs="Arial"/>
          <w:b/>
          <w:sz w:val="16"/>
          <w:szCs w:val="16"/>
          <w:lang w:val="tr-TR"/>
        </w:rPr>
        <w:t xml:space="preserve"> Əgər bu formada qeyd olunan məlumatlarda hər hansı bir yanlışlıq və ya dəyişiklik olarsa, 30 gün ərzində yeni anket təqdim edəcəyimə razılıq verirəm. </w:t>
      </w:r>
    </w:p>
    <w:p w:rsidR="002B7688" w:rsidRPr="006052D0" w:rsidRDefault="002B7688" w:rsidP="00DE13EF">
      <w:pPr>
        <w:pStyle w:val="ListParagraph"/>
        <w:tabs>
          <w:tab w:val="left" w:pos="855"/>
          <w:tab w:val="left" w:pos="6663"/>
        </w:tabs>
        <w:ind w:left="0"/>
        <w:jc w:val="both"/>
        <w:rPr>
          <w:rFonts w:ascii="Arial" w:hAnsi="Arial" w:cs="Arial"/>
          <w:b/>
          <w:i/>
          <w:sz w:val="16"/>
          <w:szCs w:val="16"/>
        </w:rPr>
      </w:pPr>
      <w:r w:rsidRPr="006052D0">
        <w:rPr>
          <w:rFonts w:ascii="Arial" w:hAnsi="Arial" w:cs="Arial"/>
          <w:i/>
          <w:sz w:val="16"/>
          <w:szCs w:val="16"/>
        </w:rPr>
        <w:t xml:space="preserve">Under penalties of perjury, I declare that I have examined the information on this form and to the best of my knowledge and belief it is true, correct, and complete. </w:t>
      </w:r>
      <w:r w:rsidRPr="006052D0">
        <w:rPr>
          <w:rFonts w:ascii="Arial" w:hAnsi="Arial" w:cs="Arial"/>
          <w:b/>
          <w:i/>
          <w:sz w:val="16"/>
          <w:szCs w:val="16"/>
        </w:rPr>
        <w:t>I agree that I will submit a new form within 30 days if any certification on this form becomes incorrect.</w:t>
      </w:r>
    </w:p>
    <w:p w:rsidR="002B7688" w:rsidRPr="006052D0" w:rsidRDefault="002B7688" w:rsidP="00DE13EF">
      <w:pPr>
        <w:pStyle w:val="ListParagraph"/>
        <w:tabs>
          <w:tab w:val="left" w:pos="855"/>
          <w:tab w:val="left" w:pos="6663"/>
        </w:tabs>
        <w:ind w:left="0"/>
        <w:jc w:val="both"/>
        <w:rPr>
          <w:rFonts w:ascii="Arial" w:hAnsi="Arial" w:cs="Arial"/>
          <w:b/>
          <w:i/>
          <w:sz w:val="16"/>
          <w:szCs w:val="16"/>
        </w:rPr>
      </w:pPr>
    </w:p>
    <w:p w:rsidR="002B7688" w:rsidRPr="006052D0" w:rsidRDefault="002B7688" w:rsidP="00DE13EF">
      <w:pPr>
        <w:pStyle w:val="ListParagraph"/>
        <w:tabs>
          <w:tab w:val="left" w:pos="855"/>
          <w:tab w:val="left" w:pos="6663"/>
        </w:tabs>
        <w:ind w:left="0"/>
        <w:jc w:val="both"/>
        <w:rPr>
          <w:rFonts w:ascii="Arial" w:hAnsi="Arial" w:cs="Arial"/>
          <w:sz w:val="16"/>
          <w:szCs w:val="16"/>
          <w:lang w:val="tr-TR"/>
        </w:rPr>
      </w:pPr>
      <w:r w:rsidRPr="006052D0">
        <w:rPr>
          <w:rFonts w:ascii="Arial" w:hAnsi="Arial" w:cs="Arial"/>
          <w:sz w:val="16"/>
          <w:szCs w:val="16"/>
          <w:lang w:val="tr-TR"/>
        </w:rPr>
        <w:t>Bundan əlavə, mən bu formda qeyd olunan və hesab sahibi ilə əlaqəli digər məlumatların Azərbaycan Respublikası ilə başqa dövlətlər arasında bağlanmış beynəlxalq müqavilələrə uyğun olaraq müvafiq  icra hakimiyyəti orqanının müəyyən etdiyi hədlərdə və qaydalarda dövlətin səlahiyyətli orqanlarına təqdim edilməsinə icazə verirəm.</w:t>
      </w:r>
    </w:p>
    <w:p w:rsidR="002B7688" w:rsidRPr="006052D0" w:rsidRDefault="002B7688" w:rsidP="00DE13EF">
      <w:pPr>
        <w:pStyle w:val="ListParagraph"/>
        <w:tabs>
          <w:tab w:val="left" w:pos="855"/>
          <w:tab w:val="left" w:pos="6663"/>
        </w:tabs>
        <w:ind w:left="0"/>
        <w:jc w:val="both"/>
        <w:rPr>
          <w:rFonts w:ascii="Arial" w:hAnsi="Arial" w:cs="Arial"/>
          <w:i/>
          <w:iCs/>
          <w:sz w:val="16"/>
          <w:szCs w:val="16"/>
        </w:rPr>
      </w:pPr>
      <w:r w:rsidRPr="006052D0">
        <w:rPr>
          <w:rFonts w:ascii="Arial" w:hAnsi="Arial" w:cs="Arial"/>
          <w:i/>
          <w:iCs/>
          <w:sz w:val="16"/>
          <w:szCs w:val="16"/>
        </w:rPr>
        <w:t>Furthermore, I acknowledge that the information contained in this form and other information regarding the account holder may be provided to tax authorities of the country pursuant to intergovernmental agreements between Azerbaijan Republic and other governments.</w:t>
      </w:r>
    </w:p>
    <w:p w:rsidR="002B7688" w:rsidRPr="006052D0" w:rsidRDefault="002B7688" w:rsidP="00DE13EF">
      <w:pPr>
        <w:pStyle w:val="ListParagraph"/>
        <w:tabs>
          <w:tab w:val="left" w:pos="855"/>
          <w:tab w:val="left" w:pos="6663"/>
        </w:tabs>
        <w:ind w:left="0"/>
        <w:jc w:val="both"/>
        <w:rPr>
          <w:rFonts w:ascii="Arial" w:hAnsi="Arial" w:cs="Arial"/>
          <w:i/>
          <w:iCs/>
          <w:sz w:val="16"/>
          <w:szCs w:val="16"/>
        </w:rPr>
      </w:pPr>
    </w:p>
    <w:tbl>
      <w:tblPr>
        <w:tblpPr w:leftFromText="180" w:rightFromText="180" w:vertAnchor="text" w:horzAnchor="margin" w:tblpY="14"/>
        <w:tblW w:w="10135" w:type="dxa"/>
        <w:tblBorders>
          <w:bottom w:val="single" w:sz="4" w:space="0" w:color="auto"/>
          <w:insideH w:val="single" w:sz="4" w:space="0" w:color="auto"/>
          <w:insideV w:val="single" w:sz="4" w:space="0" w:color="auto"/>
        </w:tblBorders>
        <w:tblLook w:val="04A0" w:firstRow="1" w:lastRow="0" w:firstColumn="1" w:lastColumn="0" w:noHBand="0" w:noVBand="1"/>
      </w:tblPr>
      <w:tblGrid>
        <w:gridCol w:w="1382"/>
        <w:gridCol w:w="3118"/>
        <w:gridCol w:w="552"/>
        <w:gridCol w:w="1577"/>
        <w:gridCol w:w="3506"/>
      </w:tblGrid>
      <w:tr w:rsidR="002B7688" w:rsidRPr="00946A4F" w:rsidTr="00D637C8">
        <w:tc>
          <w:tcPr>
            <w:tcW w:w="1382" w:type="dxa"/>
            <w:tcBorders>
              <w:top w:val="nil"/>
              <w:left w:val="nil"/>
              <w:bottom w:val="nil"/>
              <w:right w:val="nil"/>
            </w:tcBorders>
            <w:shd w:val="clear" w:color="auto" w:fill="auto"/>
            <w:hideMark/>
          </w:tcPr>
          <w:p w:rsidR="002B7688" w:rsidRPr="00946A4F" w:rsidRDefault="002B7688" w:rsidP="00DE13EF">
            <w:pPr>
              <w:rPr>
                <w:rFonts w:ascii="Arial" w:hAnsi="Arial" w:cs="Arial"/>
                <w:i/>
                <w:sz w:val="16"/>
                <w:szCs w:val="16"/>
                <w:lang w:val="fr-FR" w:eastAsia="fr-FR"/>
              </w:rPr>
            </w:pPr>
            <w:r w:rsidRPr="00946A4F">
              <w:rPr>
                <w:rFonts w:ascii="Arial" w:hAnsi="Arial" w:cs="Arial"/>
                <w:sz w:val="16"/>
                <w:szCs w:val="16"/>
                <w:lang w:val="az-Latn-AZ"/>
              </w:rPr>
              <w:t>İmza</w:t>
            </w:r>
            <w:r w:rsidRPr="00946A4F">
              <w:rPr>
                <w:rFonts w:ascii="Arial" w:hAnsi="Arial" w:cs="Arial"/>
                <w:sz w:val="16"/>
                <w:szCs w:val="16"/>
              </w:rPr>
              <w:t>:</w:t>
            </w:r>
          </w:p>
          <w:p w:rsidR="002B7688" w:rsidRPr="00946A4F" w:rsidRDefault="002B7688" w:rsidP="00DE13EF">
            <w:pPr>
              <w:rPr>
                <w:rFonts w:ascii="Arial" w:hAnsi="Arial" w:cs="Arial"/>
                <w:i/>
                <w:sz w:val="16"/>
                <w:szCs w:val="16"/>
                <w:lang w:val="fr-FR" w:eastAsia="fr-FR"/>
              </w:rPr>
            </w:pPr>
            <w:r w:rsidRPr="00946A4F">
              <w:rPr>
                <w:rFonts w:ascii="Arial" w:hAnsi="Arial" w:cs="Arial"/>
                <w:i/>
                <w:sz w:val="16"/>
                <w:szCs w:val="16"/>
              </w:rPr>
              <w:t>Signature</w:t>
            </w:r>
            <w:r w:rsidRPr="00946A4F">
              <w:rPr>
                <w:rFonts w:ascii="Arial" w:hAnsi="Arial" w:cs="Arial"/>
                <w:sz w:val="16"/>
                <w:szCs w:val="16"/>
              </w:rPr>
              <w:t>:</w:t>
            </w:r>
          </w:p>
        </w:tc>
        <w:tc>
          <w:tcPr>
            <w:tcW w:w="3118" w:type="dxa"/>
            <w:tcBorders>
              <w:top w:val="nil"/>
              <w:left w:val="nil"/>
              <w:bottom w:val="single" w:sz="4" w:space="0" w:color="auto"/>
              <w:right w:val="nil"/>
            </w:tcBorders>
            <w:shd w:val="clear" w:color="auto" w:fill="auto"/>
          </w:tcPr>
          <w:p w:rsidR="002B7688" w:rsidRPr="00946A4F" w:rsidRDefault="002B7688" w:rsidP="00DE13EF">
            <w:pPr>
              <w:rPr>
                <w:rFonts w:ascii="Arial" w:hAnsi="Arial" w:cs="Arial"/>
                <w:sz w:val="16"/>
                <w:szCs w:val="16"/>
                <w:lang w:val="fr-FR" w:eastAsia="fr-FR"/>
              </w:rPr>
            </w:pPr>
          </w:p>
        </w:tc>
        <w:tc>
          <w:tcPr>
            <w:tcW w:w="552" w:type="dxa"/>
            <w:tcBorders>
              <w:top w:val="nil"/>
              <w:left w:val="nil"/>
              <w:bottom w:val="nil"/>
              <w:right w:val="nil"/>
            </w:tcBorders>
            <w:shd w:val="clear" w:color="auto" w:fill="auto"/>
          </w:tcPr>
          <w:p w:rsidR="002B7688" w:rsidRPr="00946A4F" w:rsidRDefault="002B7688" w:rsidP="00DE13EF">
            <w:pPr>
              <w:rPr>
                <w:rFonts w:ascii="Arial" w:hAnsi="Arial" w:cs="Arial"/>
                <w:sz w:val="16"/>
                <w:szCs w:val="16"/>
                <w:lang w:val="fr-FR" w:eastAsia="fr-FR"/>
              </w:rPr>
            </w:pPr>
          </w:p>
        </w:tc>
        <w:tc>
          <w:tcPr>
            <w:tcW w:w="1577" w:type="dxa"/>
            <w:tcBorders>
              <w:top w:val="nil"/>
              <w:left w:val="nil"/>
              <w:bottom w:val="nil"/>
              <w:right w:val="nil"/>
            </w:tcBorders>
            <w:shd w:val="clear" w:color="auto" w:fill="auto"/>
            <w:hideMark/>
          </w:tcPr>
          <w:p w:rsidR="002B7688" w:rsidRPr="00946A4F" w:rsidRDefault="002B7688" w:rsidP="00DE13EF">
            <w:pPr>
              <w:rPr>
                <w:rFonts w:ascii="Arial" w:hAnsi="Arial" w:cs="Arial"/>
                <w:sz w:val="16"/>
                <w:szCs w:val="16"/>
                <w:u w:val="single"/>
                <w:lang w:val="fr-FR" w:eastAsia="fr-FR"/>
              </w:rPr>
            </w:pPr>
            <w:r w:rsidRPr="00946A4F">
              <w:rPr>
                <w:rFonts w:ascii="Arial" w:hAnsi="Arial" w:cs="Arial"/>
                <w:sz w:val="16"/>
                <w:szCs w:val="16"/>
                <w:lang w:val="az-Latn-AZ"/>
              </w:rPr>
              <w:t>Tarix</w:t>
            </w:r>
            <w:r w:rsidRPr="00946A4F">
              <w:rPr>
                <w:rFonts w:ascii="Arial" w:hAnsi="Arial" w:cs="Arial"/>
                <w:sz w:val="16"/>
                <w:szCs w:val="16"/>
              </w:rPr>
              <w:t>:</w:t>
            </w:r>
          </w:p>
          <w:p w:rsidR="002B7688" w:rsidRPr="00946A4F" w:rsidRDefault="002B7688" w:rsidP="00DE13EF">
            <w:pPr>
              <w:rPr>
                <w:rFonts w:ascii="Arial" w:hAnsi="Arial" w:cs="Arial"/>
                <w:sz w:val="16"/>
                <w:szCs w:val="16"/>
                <w:lang w:val="fr-FR" w:eastAsia="fr-FR"/>
              </w:rPr>
            </w:pPr>
            <w:r w:rsidRPr="00946A4F">
              <w:rPr>
                <w:rFonts w:ascii="Arial" w:hAnsi="Arial" w:cs="Arial"/>
                <w:i/>
                <w:sz w:val="16"/>
                <w:szCs w:val="16"/>
              </w:rPr>
              <w:t>Date</w:t>
            </w:r>
            <w:r w:rsidRPr="00946A4F">
              <w:rPr>
                <w:rFonts w:ascii="Arial" w:hAnsi="Arial" w:cs="Arial"/>
                <w:sz w:val="16"/>
                <w:szCs w:val="16"/>
              </w:rPr>
              <w:t>:</w:t>
            </w:r>
          </w:p>
        </w:tc>
        <w:tc>
          <w:tcPr>
            <w:tcW w:w="3506" w:type="dxa"/>
            <w:tcBorders>
              <w:top w:val="nil"/>
              <w:left w:val="nil"/>
              <w:bottom w:val="single" w:sz="4" w:space="0" w:color="auto"/>
              <w:right w:val="nil"/>
            </w:tcBorders>
            <w:shd w:val="clear" w:color="auto" w:fill="auto"/>
          </w:tcPr>
          <w:p w:rsidR="002B7688" w:rsidRPr="00847DF0" w:rsidRDefault="002B7688" w:rsidP="00DE13EF">
            <w:pPr>
              <w:rPr>
                <w:rFonts w:ascii="Arial" w:hAnsi="Arial" w:cs="Arial"/>
                <w:b/>
                <w:sz w:val="16"/>
                <w:szCs w:val="16"/>
                <w:lang w:val="fr-FR" w:eastAsia="fr-FR"/>
              </w:rPr>
            </w:pPr>
          </w:p>
        </w:tc>
      </w:tr>
    </w:tbl>
    <w:p w:rsidR="002B7688" w:rsidRPr="006052D0" w:rsidRDefault="002B7688" w:rsidP="00DE13EF">
      <w:pPr>
        <w:rPr>
          <w:rFonts w:ascii="Arial" w:hAnsi="Arial" w:cs="Arial"/>
          <w:sz w:val="16"/>
          <w:szCs w:val="16"/>
          <w:lang w:val="fr-FR" w:eastAsia="fr-FR"/>
        </w:rPr>
      </w:pPr>
    </w:p>
    <w:p w:rsidR="002B7688" w:rsidRPr="006052D0" w:rsidRDefault="002B7688" w:rsidP="00DE13EF">
      <w:pPr>
        <w:rPr>
          <w:rFonts w:ascii="Arial" w:hAnsi="Arial" w:cs="Arial"/>
          <w:sz w:val="16"/>
          <w:szCs w:val="16"/>
        </w:rPr>
      </w:pPr>
    </w:p>
    <w:p w:rsidR="002B7688" w:rsidRPr="006052D0" w:rsidRDefault="002B7688" w:rsidP="00DE13EF">
      <w:pPr>
        <w:rPr>
          <w:rFonts w:ascii="Arial" w:hAnsi="Arial" w:cs="Arial"/>
          <w:sz w:val="16"/>
          <w:szCs w:val="16"/>
          <w:lang w:val="az-Latn-AZ"/>
        </w:rPr>
      </w:pPr>
    </w:p>
    <w:p w:rsidR="002B7688" w:rsidRPr="006052D0" w:rsidRDefault="002B7688" w:rsidP="00DE13EF">
      <w:pPr>
        <w:rPr>
          <w:rFonts w:ascii="Arial" w:hAnsi="Arial" w:cs="Arial"/>
          <w:sz w:val="16"/>
          <w:szCs w:val="16"/>
          <w:lang w:val="az-Latn-AZ"/>
        </w:rPr>
      </w:pPr>
      <w:r w:rsidRPr="006052D0">
        <w:rPr>
          <w:rFonts w:ascii="Arial" w:hAnsi="Arial" w:cs="Arial"/>
          <w:sz w:val="16"/>
          <w:szCs w:val="16"/>
          <w:lang w:val="az-Latn-AZ"/>
        </w:rPr>
        <w:t>A.S.A. (Çap hərfləri ilə):</w:t>
      </w:r>
      <w:r w:rsidR="00847DF0">
        <w:rPr>
          <w:rFonts w:ascii="Arial" w:hAnsi="Arial" w:cs="Arial"/>
          <w:sz w:val="16"/>
          <w:szCs w:val="16"/>
          <w:lang w:val="az-Latn-AZ"/>
        </w:rPr>
        <w:t xml:space="preserve">    </w:t>
      </w:r>
    </w:p>
    <w:p w:rsidR="00BB4EBF" w:rsidRPr="00BB4EBF" w:rsidRDefault="002B7688" w:rsidP="00DE13EF">
      <w:pPr>
        <w:rPr>
          <w:rFonts w:ascii="Ora Times" w:hAnsi="Ora Times"/>
          <w:b/>
          <w:sz w:val="18"/>
          <w:szCs w:val="18"/>
          <w:u w:val="single"/>
          <w:lang w:val="az-Latn-AZ"/>
        </w:rPr>
      </w:pPr>
      <w:r w:rsidRPr="006052D0">
        <w:rPr>
          <w:rFonts w:ascii="Arial" w:hAnsi="Arial" w:cs="Arial"/>
          <w:i/>
          <w:sz w:val="16"/>
          <w:szCs w:val="16"/>
          <w:lang w:val="az-Latn-AZ"/>
        </w:rPr>
        <w:t>Print name</w:t>
      </w:r>
      <w:r w:rsidR="00025FDE">
        <w:rPr>
          <w:rFonts w:ascii="Arial" w:hAnsi="Arial" w:cs="Arial"/>
          <w:i/>
          <w:sz w:val="16"/>
          <w:szCs w:val="16"/>
          <w:lang w:val="az-Latn-AZ"/>
        </w:rPr>
        <w:t xml:space="preserve">         </w:t>
      </w:r>
      <w:r w:rsidR="004F57B5">
        <w:rPr>
          <w:rFonts w:ascii="Ora Times" w:hAnsi="Ora Times"/>
          <w:sz w:val="18"/>
          <w:szCs w:val="18"/>
          <w:lang w:val="az-Latn-AZ"/>
        </w:rPr>
        <w:t>__</w:t>
      </w:r>
      <w:r w:rsidR="009D6CBD" w:rsidRPr="009D6CBD">
        <w:rPr>
          <w:rFonts w:ascii="Ora Times" w:hAnsi="Ora Times"/>
          <w:sz w:val="18"/>
          <w:szCs w:val="18"/>
          <w:lang w:val="az-Latn-AZ"/>
        </w:rPr>
        <w:t>__________</w:t>
      </w:r>
      <w:r w:rsidR="00025FDE">
        <w:rPr>
          <w:rFonts w:ascii="Ora Times" w:hAnsi="Ora Times"/>
          <w:sz w:val="18"/>
          <w:szCs w:val="18"/>
          <w:lang w:val="az-Latn-AZ"/>
        </w:rPr>
        <w:t>_________________________</w:t>
      </w:r>
      <w:r w:rsidR="00DA2F5A">
        <w:rPr>
          <w:rFonts w:ascii="Ora Times" w:hAnsi="Ora Times"/>
          <w:sz w:val="18"/>
          <w:szCs w:val="18"/>
          <w:lang w:val="az-Latn-AZ"/>
        </w:rPr>
        <w:t xml:space="preserve"> </w:t>
      </w:r>
      <w:r w:rsidR="00BB4EBF">
        <w:rPr>
          <w:rFonts w:ascii="Ora Times" w:hAnsi="Ora Times"/>
          <w:b/>
          <w:sz w:val="18"/>
          <w:szCs w:val="18"/>
          <w:u w:val="single"/>
          <w:lang w:val="az-Latn-AZ"/>
        </w:rPr>
        <w:t xml:space="preserve">           </w:t>
      </w:r>
    </w:p>
    <w:p w:rsidR="002B7688" w:rsidRPr="006052D0" w:rsidRDefault="002B7688" w:rsidP="00DE13EF">
      <w:pPr>
        <w:rPr>
          <w:rFonts w:ascii="Arial" w:hAnsi="Arial" w:cs="Arial"/>
          <w:sz w:val="16"/>
          <w:szCs w:val="16"/>
          <w:lang w:val="az-Latn-AZ"/>
        </w:rPr>
      </w:pPr>
      <w:r w:rsidRPr="006052D0">
        <w:rPr>
          <w:rFonts w:ascii="Arial" w:hAnsi="Arial" w:cs="Arial"/>
          <w:sz w:val="16"/>
          <w:szCs w:val="16"/>
          <w:lang w:val="az-Latn-AZ"/>
        </w:rPr>
        <w:t xml:space="preserve">  </w:t>
      </w:r>
      <w:r w:rsidR="004F57B5">
        <w:rPr>
          <w:rFonts w:ascii="Arial" w:hAnsi="Arial" w:cs="Arial"/>
          <w:sz w:val="16"/>
          <w:szCs w:val="16"/>
          <w:lang w:val="az-Latn-AZ"/>
        </w:rPr>
        <w:t xml:space="preserve">                  </w:t>
      </w:r>
    </w:p>
    <w:p w:rsidR="002B7688" w:rsidRPr="006052D0" w:rsidRDefault="004F57B5" w:rsidP="00DE13EF">
      <w:pPr>
        <w:jc w:val="center"/>
        <w:rPr>
          <w:rFonts w:ascii="Arial" w:hAnsi="Arial" w:cs="Arial"/>
          <w:bCs/>
          <w:sz w:val="16"/>
          <w:szCs w:val="16"/>
          <w:shd w:val="clear" w:color="auto" w:fill="FFFFFF"/>
          <w:lang w:val="az-Latn-AZ"/>
        </w:rPr>
      </w:pPr>
      <w:r>
        <w:rPr>
          <w:noProof/>
          <w:lang w:val="ru-RU" w:eastAsia="ru-RU"/>
        </w:rPr>
        <mc:AlternateContent>
          <mc:Choice Requires="wps">
            <w:drawing>
              <wp:anchor distT="4294967295" distB="4294967295" distL="114300" distR="114300" simplePos="0" relativeHeight="251653120" behindDoc="0" locked="0" layoutInCell="1" allowOverlap="1" wp14:anchorId="5CF6FB65" wp14:editId="0A172AA3">
                <wp:simplePos x="0" y="0"/>
                <wp:positionH relativeFrom="column">
                  <wp:posOffset>200025</wp:posOffset>
                </wp:positionH>
                <wp:positionV relativeFrom="paragraph">
                  <wp:posOffset>74929</wp:posOffset>
                </wp:positionV>
                <wp:extent cx="63817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75pt,5.9pt" to="518.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" strokecolor="windowText">
                <o:lock v:ext="edit" shapetype="f"/>
              </v:line>
            </w:pict>
          </mc:Fallback>
        </mc:AlternateContent>
      </w:r>
    </w:p>
    <w:p w:rsidR="002B7688" w:rsidRPr="006052D0" w:rsidRDefault="002B7688" w:rsidP="00DE13EF">
      <w:pPr>
        <w:jc w:val="center"/>
        <w:rPr>
          <w:rFonts w:ascii="Arial" w:hAnsi="Arial" w:cs="Arial"/>
          <w:i/>
          <w:sz w:val="16"/>
          <w:szCs w:val="16"/>
        </w:rPr>
      </w:pPr>
      <w:r w:rsidRPr="006052D0">
        <w:rPr>
          <w:rFonts w:ascii="Arial" w:hAnsi="Arial" w:cs="Arial"/>
          <w:bCs/>
          <w:sz w:val="16"/>
          <w:szCs w:val="16"/>
          <w:shd w:val="clear" w:color="auto" w:fill="FFFFFF"/>
          <w:lang w:val="az-Latn-AZ"/>
        </w:rPr>
        <w:t xml:space="preserve">Hüquqi şəxsin </w:t>
      </w:r>
      <w:r w:rsidRPr="006052D0">
        <w:rPr>
          <w:rFonts w:ascii="Arial" w:hAnsi="Arial" w:cs="Arial"/>
          <w:sz w:val="16"/>
          <w:szCs w:val="16"/>
          <w:lang w:val="az-Latn-AZ"/>
        </w:rPr>
        <w:t xml:space="preserve">səlahiyyətli nümayəndəsinin adı, soyadı, atasının adı / </w:t>
      </w:r>
      <w:r w:rsidRPr="006052D0">
        <w:rPr>
          <w:rFonts w:ascii="Arial" w:hAnsi="Arial" w:cs="Arial"/>
          <w:i/>
          <w:sz w:val="16"/>
          <w:szCs w:val="16"/>
        </w:rPr>
        <w:t>Full name of the authorized representative of the Entity</w:t>
      </w:r>
    </w:p>
    <w:p w:rsidR="002B7688" w:rsidRPr="006052D0" w:rsidRDefault="002B7688" w:rsidP="00DE13EF">
      <w:pPr>
        <w:rPr>
          <w:rFonts w:ascii="Arial" w:hAnsi="Arial" w:cs="Arial"/>
          <w:sz w:val="16"/>
          <w:szCs w:val="16"/>
          <w:lang w:val="az-Latn-AZ"/>
        </w:rPr>
      </w:pPr>
      <w:r w:rsidRPr="006052D0">
        <w:rPr>
          <w:rFonts w:ascii="Arial" w:hAnsi="Arial" w:cs="Arial"/>
          <w:sz w:val="16"/>
          <w:szCs w:val="16"/>
          <w:lang w:val="az-Latn-AZ"/>
        </w:rPr>
        <w:t xml:space="preserve">                                </w:t>
      </w:r>
    </w:p>
    <w:p w:rsidR="002B7688" w:rsidRPr="006052D0" w:rsidRDefault="004F57B5" w:rsidP="00DE13EF">
      <w:pPr>
        <w:rPr>
          <w:rFonts w:ascii="Arial" w:hAnsi="Arial" w:cs="Arial"/>
          <w:sz w:val="16"/>
          <w:szCs w:val="16"/>
          <w:lang w:val="az-Latn-AZ"/>
        </w:rPr>
      </w:pPr>
      <w:r>
        <w:rPr>
          <w:noProof/>
          <w:lang w:val="ru-RU" w:eastAsia="ru-RU"/>
        </w:rPr>
        <mc:AlternateContent>
          <mc:Choice Requires="wps">
            <w:drawing>
              <wp:anchor distT="4294967295" distB="4294967295" distL="114300" distR="114300" simplePos="0" relativeHeight="251654144" behindDoc="0" locked="0" layoutInCell="1" allowOverlap="1" wp14:anchorId="35CB53A2" wp14:editId="54542BF7">
                <wp:simplePos x="0" y="0"/>
                <wp:positionH relativeFrom="column">
                  <wp:posOffset>409575</wp:posOffset>
                </wp:positionH>
                <wp:positionV relativeFrom="paragraph">
                  <wp:posOffset>221614</wp:posOffset>
                </wp:positionV>
                <wp:extent cx="61245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25pt,17.45pt" to="51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" strokecolor="windowText">
                <o:lock v:ext="edit" shapetype="f"/>
              </v:line>
            </w:pict>
          </mc:Fallback>
        </mc:AlternateContent>
      </w:r>
    </w:p>
    <w:p w:rsidR="002B7688" w:rsidRPr="006052D0" w:rsidRDefault="002B7688" w:rsidP="00DE13EF">
      <w:pPr>
        <w:rPr>
          <w:rFonts w:ascii="Arial" w:hAnsi="Arial" w:cs="Arial"/>
          <w:sz w:val="16"/>
          <w:szCs w:val="16"/>
          <w:lang w:val="az-Latn-AZ"/>
        </w:rPr>
      </w:pPr>
      <w:r w:rsidRPr="006052D0">
        <w:rPr>
          <w:rFonts w:ascii="Arial" w:hAnsi="Arial" w:cs="Arial"/>
          <w:sz w:val="16"/>
          <w:szCs w:val="16"/>
          <w:lang w:val="az-Latn-AZ"/>
        </w:rPr>
        <w:t xml:space="preserve">                              </w:t>
      </w:r>
    </w:p>
    <w:p w:rsidR="002B7688" w:rsidRPr="006052D0" w:rsidRDefault="002B7688" w:rsidP="00DE13EF">
      <w:pPr>
        <w:jc w:val="center"/>
        <w:rPr>
          <w:rFonts w:ascii="Arial" w:hAnsi="Arial" w:cs="Arial"/>
          <w:i/>
          <w:sz w:val="16"/>
          <w:szCs w:val="16"/>
        </w:rPr>
      </w:pPr>
      <w:r w:rsidRPr="006052D0">
        <w:rPr>
          <w:rFonts w:ascii="Arial" w:hAnsi="Arial" w:cs="Arial"/>
          <w:bCs/>
          <w:sz w:val="16"/>
          <w:szCs w:val="16"/>
          <w:shd w:val="clear" w:color="auto" w:fill="FFFFFF"/>
          <w:lang w:val="az-Latn-AZ"/>
        </w:rPr>
        <w:t xml:space="preserve">Hüquqi şəxsin </w:t>
      </w:r>
      <w:r w:rsidRPr="006052D0">
        <w:rPr>
          <w:rFonts w:ascii="Arial" w:hAnsi="Arial" w:cs="Arial"/>
          <w:sz w:val="16"/>
          <w:szCs w:val="16"/>
          <w:lang w:val="az-Latn-AZ"/>
        </w:rPr>
        <w:t xml:space="preserve">səlahiyyətli nümayəndəsinin səlahiyyəti  / </w:t>
      </w:r>
      <w:r w:rsidRPr="006052D0">
        <w:rPr>
          <w:rFonts w:ascii="Arial" w:hAnsi="Arial" w:cs="Arial"/>
          <w:i/>
          <w:sz w:val="16"/>
          <w:szCs w:val="16"/>
        </w:rPr>
        <w:t>Authority of the authorized representative of the Entity</w:t>
      </w:r>
      <w:r>
        <w:rPr>
          <w:rFonts w:ascii="Arial" w:hAnsi="Arial" w:cs="Arial"/>
          <w:i/>
          <w:sz w:val="16"/>
          <w:szCs w:val="16"/>
        </w:rPr>
        <w:t xml:space="preserve"> </w:t>
      </w:r>
    </w:p>
    <w:p w:rsidR="002B7688" w:rsidRPr="006052D0" w:rsidRDefault="002B7688" w:rsidP="00DE13EF">
      <w:pPr>
        <w:jc w:val="right"/>
        <w:rPr>
          <w:rFonts w:ascii="Arial" w:hAnsi="Arial" w:cs="Arial"/>
          <w:b/>
          <w:sz w:val="16"/>
          <w:szCs w:val="16"/>
          <w:lang w:val="az-Latn-AZ"/>
        </w:rPr>
      </w:pPr>
      <w:r>
        <w:rPr>
          <w:rFonts w:ascii="Arial" w:hAnsi="Arial" w:cs="Arial"/>
          <w:i/>
          <w:sz w:val="16"/>
          <w:szCs w:val="16"/>
        </w:rPr>
        <w:t xml:space="preserve"> </w:t>
      </w: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847DF0" w:rsidRDefault="00847DF0" w:rsidP="00DE13EF">
      <w:pPr>
        <w:jc w:val="right"/>
        <w:rPr>
          <w:rFonts w:ascii="Arial" w:hAnsi="Arial" w:cs="Arial"/>
          <w:b/>
          <w:sz w:val="16"/>
          <w:szCs w:val="16"/>
          <w:lang w:val="az-Latn-AZ"/>
        </w:rPr>
      </w:pPr>
    </w:p>
    <w:p w:rsidR="002B7688" w:rsidRPr="006052D0" w:rsidRDefault="002B7688" w:rsidP="00DE13EF">
      <w:pPr>
        <w:jc w:val="right"/>
        <w:rPr>
          <w:rFonts w:ascii="Arial" w:hAnsi="Arial" w:cs="Arial"/>
          <w:b/>
          <w:sz w:val="16"/>
          <w:szCs w:val="16"/>
          <w:lang w:val="az-Latn-AZ"/>
        </w:rPr>
      </w:pPr>
      <w:r w:rsidRPr="006052D0">
        <w:rPr>
          <w:rFonts w:ascii="Arial" w:hAnsi="Arial" w:cs="Arial"/>
          <w:b/>
          <w:sz w:val="16"/>
          <w:szCs w:val="16"/>
          <w:lang w:val="az-Latn-AZ"/>
        </w:rPr>
        <w:lastRenderedPageBreak/>
        <w:t>Əlavə 1</w:t>
      </w:r>
    </w:p>
    <w:p w:rsidR="002B7688" w:rsidRPr="006052D0" w:rsidRDefault="002B7688" w:rsidP="00DE13EF">
      <w:pPr>
        <w:jc w:val="right"/>
        <w:rPr>
          <w:rFonts w:ascii="Arial" w:hAnsi="Arial" w:cs="Arial"/>
          <w:b/>
          <w:i/>
          <w:sz w:val="16"/>
          <w:szCs w:val="16"/>
          <w:lang w:val="az-Latn-AZ"/>
        </w:rPr>
      </w:pPr>
      <w:r w:rsidRPr="006052D0">
        <w:rPr>
          <w:rFonts w:ascii="Arial" w:hAnsi="Arial" w:cs="Arial"/>
          <w:b/>
          <w:i/>
          <w:sz w:val="16"/>
          <w:szCs w:val="16"/>
          <w:lang w:val="az-Latn-AZ"/>
        </w:rPr>
        <w:t>Annex 1</w:t>
      </w:r>
    </w:p>
    <w:p w:rsidR="002B7688" w:rsidRPr="006052D0" w:rsidRDefault="002B7688" w:rsidP="00DE13EF">
      <w:pPr>
        <w:rPr>
          <w:rFonts w:ascii="Arial" w:hAnsi="Arial" w:cs="Arial"/>
          <w:sz w:val="16"/>
          <w:szCs w:val="16"/>
          <w:lang w:val="tr-TR"/>
        </w:rPr>
      </w:pPr>
      <w:r w:rsidRPr="006052D0">
        <w:rPr>
          <w:rFonts w:ascii="Arial" w:hAnsi="Arial" w:cs="Arial"/>
          <w:b/>
          <w:sz w:val="16"/>
          <w:szCs w:val="16"/>
          <w:lang w:val="tr-TR"/>
        </w:rPr>
        <w:t>Nəzarət edən şəxs _</w:t>
      </w:r>
    </w:p>
    <w:p w:rsidR="002B7688" w:rsidRPr="006052D0" w:rsidRDefault="002B7688" w:rsidP="00DE13EF">
      <w:pPr>
        <w:rPr>
          <w:rFonts w:ascii="Arial" w:hAnsi="Arial" w:cs="Arial"/>
          <w:i/>
          <w:sz w:val="16"/>
          <w:szCs w:val="16"/>
          <w:lang w:val="tr-TR"/>
        </w:rPr>
      </w:pPr>
      <w:r w:rsidRPr="006052D0">
        <w:rPr>
          <w:rFonts w:ascii="Arial" w:hAnsi="Arial" w:cs="Arial"/>
          <w:i/>
          <w:sz w:val="16"/>
          <w:szCs w:val="16"/>
          <w:lang w:val="tr-TR"/>
        </w:rPr>
        <w:t>Controlling Person _</w:t>
      </w:r>
    </w:p>
    <w:p w:rsidR="002B7688" w:rsidRPr="006052D0" w:rsidRDefault="002B7688" w:rsidP="00DE13EF">
      <w:pPr>
        <w:rPr>
          <w:rFonts w:ascii="Arial" w:hAnsi="Arial" w:cs="Arial"/>
          <w:i/>
          <w:sz w:val="16"/>
          <w:szCs w:val="16"/>
          <w:lang w:val="tr-TR"/>
        </w:rPr>
      </w:pPr>
      <w:r w:rsidRPr="006052D0">
        <w:rPr>
          <w:rFonts w:ascii="Arial" w:hAnsi="Arial" w:cs="Arial"/>
          <w:i/>
          <w:sz w:val="16"/>
          <w:szCs w:val="16"/>
          <w:lang w:val="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482"/>
        <w:gridCol w:w="3461"/>
      </w:tblGrid>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Adı, soyadı və atasının adı</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Full Name</w:t>
            </w: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Doğulduğu tarix </w:t>
            </w:r>
          </w:p>
          <w:p w:rsidR="002B7688" w:rsidRPr="00946A4F" w:rsidRDefault="002B7688" w:rsidP="00DE13EF">
            <w:pPr>
              <w:rPr>
                <w:rFonts w:ascii="Arial" w:hAnsi="Arial" w:cs="Arial"/>
                <w:i/>
                <w:sz w:val="16"/>
                <w:szCs w:val="16"/>
                <w:lang w:val="az-Latn-AZ"/>
              </w:rPr>
            </w:pPr>
            <w:r w:rsidRPr="00946A4F">
              <w:rPr>
                <w:rFonts w:ascii="Arial" w:hAnsi="Arial" w:cs="Arial"/>
                <w:i/>
                <w:sz w:val="16"/>
                <w:szCs w:val="16"/>
                <w:lang w:val="tr-TR"/>
              </w:rPr>
              <w:t xml:space="preserve">Date of Birth </w:t>
            </w:r>
          </w:p>
        </w:tc>
        <w:tc>
          <w:tcPr>
            <w:tcW w:w="3610" w:type="dxa"/>
            <w:vMerge w:val="restart"/>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Ölkə</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Country</w:t>
            </w:r>
          </w:p>
          <w:p w:rsidR="002B7688" w:rsidRPr="00946A4F" w:rsidRDefault="002B7688" w:rsidP="00DE13EF">
            <w:pPr>
              <w:rPr>
                <w:rFonts w:ascii="Arial" w:hAnsi="Arial" w:cs="Arial"/>
                <w:sz w:val="16"/>
                <w:szCs w:val="16"/>
                <w:lang w:val="tr-TR"/>
              </w:rPr>
            </w:pPr>
          </w:p>
        </w:tc>
      </w:tr>
      <w:tr w:rsidR="002B7688" w:rsidRPr="00946A4F" w:rsidTr="00D637C8">
        <w:tc>
          <w:tcPr>
            <w:tcW w:w="7220" w:type="dxa"/>
            <w:gridSpan w:val="2"/>
            <w:shd w:val="clear" w:color="auto" w:fill="auto"/>
          </w:tcPr>
          <w:p w:rsidR="002B7688" w:rsidRPr="00946A4F" w:rsidRDefault="002B7688" w:rsidP="00DE13EF">
            <w:pPr>
              <w:rPr>
                <w:rFonts w:ascii="Arial" w:hAnsi="Arial" w:cs="Arial"/>
                <w:b/>
                <w:sz w:val="16"/>
                <w:szCs w:val="16"/>
                <w:lang w:val="tr-TR"/>
              </w:rPr>
            </w:pPr>
            <w:r w:rsidRPr="00946A4F">
              <w:rPr>
                <w:rFonts w:ascii="Arial" w:hAnsi="Arial" w:cs="Arial"/>
                <w:sz w:val="16"/>
                <w:szCs w:val="16"/>
                <w:lang w:val="tr-TR"/>
              </w:rPr>
              <w:t>Faktiki qeydiyyat ünvanı</w:t>
            </w:r>
            <w:r w:rsidRPr="00946A4F">
              <w:rPr>
                <w:rFonts w:ascii="Arial" w:hAnsi="Arial" w:cs="Arial"/>
                <w:b/>
                <w:sz w:val="16"/>
                <w:szCs w:val="16"/>
                <w:lang w:val="tr-TR"/>
              </w:rPr>
              <w:t xml:space="preserve"> </w:t>
            </w:r>
            <w:r w:rsidRPr="00946A4F">
              <w:rPr>
                <w:rFonts w:ascii="Arial" w:hAnsi="Arial" w:cs="Arial"/>
                <w:sz w:val="16"/>
                <w:szCs w:val="16"/>
                <w:lang w:val="tr-TR"/>
              </w:rPr>
              <w:t>(Ev, bina nömrəsi, küçə adı)</w:t>
            </w:r>
            <w:r w:rsidRPr="00946A4F">
              <w:rPr>
                <w:rFonts w:ascii="Arial" w:hAnsi="Arial" w:cs="Arial"/>
                <w:b/>
                <w:sz w:val="16"/>
                <w:szCs w:val="16"/>
                <w:lang w:val="tr-TR"/>
              </w:rPr>
              <w:t xml:space="preserve"> </w:t>
            </w:r>
          </w:p>
          <w:p w:rsidR="002B7688" w:rsidRPr="00946A4F" w:rsidRDefault="002B7688" w:rsidP="00DE13EF">
            <w:pPr>
              <w:rPr>
                <w:rFonts w:ascii="Arial" w:hAnsi="Arial" w:cs="Arial"/>
                <w:b/>
                <w:i/>
                <w:sz w:val="16"/>
                <w:szCs w:val="16"/>
                <w:lang w:val="tr-TR"/>
              </w:rPr>
            </w:pPr>
            <w:r w:rsidRPr="00946A4F">
              <w:rPr>
                <w:rFonts w:ascii="Arial" w:hAnsi="Arial" w:cs="Arial"/>
                <w:i/>
                <w:sz w:val="16"/>
                <w:szCs w:val="16"/>
                <w:lang w:val="tr-TR"/>
              </w:rPr>
              <w:t>Current Residence Address (House/Apt/Suite Name, Number, Street)</w:t>
            </w:r>
          </w:p>
        </w:tc>
        <w:tc>
          <w:tcPr>
            <w:tcW w:w="3610" w:type="dxa"/>
            <w:vMerge/>
            <w:shd w:val="clear" w:color="auto" w:fill="auto"/>
          </w:tcPr>
          <w:p w:rsidR="002B7688" w:rsidRPr="00946A4F" w:rsidRDefault="002B7688" w:rsidP="00DE13EF">
            <w:pPr>
              <w:rPr>
                <w:rFonts w:ascii="Arial" w:hAnsi="Arial" w:cs="Arial"/>
                <w:sz w:val="16"/>
                <w:szCs w:val="16"/>
                <w:lang w:val="tr-TR"/>
              </w:rPr>
            </w:pPr>
          </w:p>
        </w:tc>
      </w:tr>
      <w:tr w:rsidR="002B7688" w:rsidRPr="00946A4F" w:rsidTr="00D637C8">
        <w:tc>
          <w:tcPr>
            <w:tcW w:w="7220" w:type="dxa"/>
            <w:gridSpan w:val="2"/>
            <w:shd w:val="clear" w:color="auto" w:fill="auto"/>
          </w:tcPr>
          <w:p w:rsidR="002B7688" w:rsidRPr="00946A4F" w:rsidRDefault="002B7688" w:rsidP="00DE13EF">
            <w:pPr>
              <w:rPr>
                <w:rFonts w:ascii="Arial" w:hAnsi="Arial" w:cs="Arial"/>
                <w:b/>
                <w:sz w:val="16"/>
                <w:szCs w:val="16"/>
                <w:lang w:val="tr-TR"/>
              </w:rPr>
            </w:pPr>
            <w:r w:rsidRPr="00946A4F">
              <w:rPr>
                <w:rFonts w:ascii="Arial" w:hAnsi="Arial" w:cs="Arial"/>
                <w:sz w:val="16"/>
                <w:szCs w:val="16"/>
                <w:lang w:val="tr-TR"/>
              </w:rPr>
              <w:t>Şəhər</w:t>
            </w:r>
            <w:r w:rsidRPr="00946A4F">
              <w:rPr>
                <w:rFonts w:ascii="Arial" w:hAnsi="Arial" w:cs="Arial"/>
                <w:b/>
                <w:sz w:val="16"/>
                <w:szCs w:val="16"/>
                <w:lang w:val="tr-TR"/>
              </w:rPr>
              <w:t xml:space="preserve"> </w:t>
            </w:r>
            <w:r w:rsidRPr="00946A4F">
              <w:rPr>
                <w:rFonts w:ascii="Arial" w:hAnsi="Arial" w:cs="Arial"/>
                <w:sz w:val="16"/>
                <w:szCs w:val="16"/>
                <w:lang w:val="tr-TR"/>
              </w:rPr>
              <w:t xml:space="preserve">(Qəsəbə/Əyalət/Ştat) </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City (Town/Province/County/State)</w:t>
            </w:r>
          </w:p>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Poçt kodu </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Postal code/Zip code</w:t>
            </w:r>
          </w:p>
        </w:tc>
      </w:tr>
    </w:tbl>
    <w:p w:rsidR="002B7688" w:rsidRPr="006052D0" w:rsidRDefault="002B7688" w:rsidP="00DE13EF">
      <w:pPr>
        <w:rPr>
          <w:rFonts w:ascii="Arial" w:hAnsi="Arial" w:cs="Arial"/>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483"/>
        <w:gridCol w:w="3477"/>
      </w:tblGrid>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Vergi məqsədləri üçün rezidenti olduğu ölkə</w:t>
            </w:r>
          </w:p>
          <w:p w:rsidR="002B7688" w:rsidRPr="00946A4F" w:rsidRDefault="002B7688" w:rsidP="00DE13EF">
            <w:pPr>
              <w:rPr>
                <w:rFonts w:ascii="Arial" w:hAnsi="Arial" w:cs="Arial"/>
                <w:i/>
                <w:sz w:val="16"/>
                <w:szCs w:val="16"/>
                <w:lang w:val="tr-TR"/>
              </w:rPr>
            </w:pPr>
            <w:r w:rsidRPr="00946A4F">
              <w:rPr>
                <w:rFonts w:ascii="Arial" w:hAnsi="Arial" w:cs="Arial"/>
                <w:i/>
                <w:sz w:val="16"/>
                <w:szCs w:val="16"/>
              </w:rPr>
              <w:t>Country of tax residence</w:t>
            </w: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az-Latn-AZ"/>
              </w:rPr>
              <w:t>Vergi ödəyicisinin eyniləşdirmə nömrəsi (VÖEN)</w:t>
            </w:r>
            <w:r w:rsidRPr="00946A4F">
              <w:rPr>
                <w:rFonts w:ascii="Arial" w:hAnsi="Arial" w:cs="Arial"/>
                <w:sz w:val="16"/>
                <w:szCs w:val="16"/>
                <w:lang w:val="tr-TR"/>
              </w:rPr>
              <w:t xml:space="preserve"> və ya əvəz edən nömrəsi </w:t>
            </w:r>
          </w:p>
          <w:p w:rsidR="002B7688" w:rsidRPr="00946A4F" w:rsidRDefault="002B7688" w:rsidP="00DE13EF">
            <w:pPr>
              <w:rPr>
                <w:rFonts w:ascii="Arial" w:hAnsi="Arial" w:cs="Arial"/>
                <w:i/>
                <w:sz w:val="16"/>
                <w:szCs w:val="16"/>
                <w:lang w:val="tr-TR"/>
              </w:rPr>
            </w:pPr>
            <w:r w:rsidRPr="00946A4F">
              <w:rPr>
                <w:rFonts w:ascii="Arial" w:hAnsi="Arial" w:cs="Arial"/>
                <w:i/>
                <w:sz w:val="16"/>
                <w:szCs w:val="16"/>
              </w:rPr>
              <w:t>Taxpayer Identification Number (TIN)/Equivalent</w:t>
            </w: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Ölkə VÖEN və ya ekvivalenti təqdim etmir</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Country does not issue TİN/Equivalent</w:t>
            </w:r>
          </w:p>
        </w:tc>
      </w:tr>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r>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r>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r>
    </w:tbl>
    <w:p w:rsidR="002B7688" w:rsidRPr="006052D0" w:rsidRDefault="002B7688" w:rsidP="00DE13EF">
      <w:pPr>
        <w:rPr>
          <w:rFonts w:ascii="Arial" w:hAnsi="Arial" w:cs="Arial"/>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B7688" w:rsidRPr="00946A4F" w:rsidTr="00D637C8">
        <w:tc>
          <w:tcPr>
            <w:tcW w:w="1083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Nəzarət edən şəxsin ABŞ vətəndaşlığı/rezidentliyi</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U.S. Citizenship/Residency of controlling person</w:t>
            </w:r>
          </w:p>
        </w:tc>
      </w:tr>
      <w:tr w:rsidR="002B7688" w:rsidRPr="00946A4F" w:rsidTr="00D637C8">
        <w:tc>
          <w:tcPr>
            <w:tcW w:w="10830" w:type="dxa"/>
            <w:shd w:val="clear" w:color="auto" w:fill="auto"/>
          </w:tcPr>
          <w:p w:rsidR="002B7688" w:rsidRPr="00946A4F" w:rsidRDefault="004F57B5" w:rsidP="00DE13EF">
            <w:pPr>
              <w:rPr>
                <w:rFonts w:ascii="Arial" w:hAnsi="Arial" w:cs="Arial"/>
                <w:sz w:val="16"/>
                <w:szCs w:val="16"/>
                <w:lang w:val="tr-TR"/>
              </w:rPr>
            </w:pPr>
            <w:r>
              <w:rPr>
                <w:noProof/>
                <w:lang w:val="ru-RU" w:eastAsia="ru-RU"/>
              </w:rPr>
              <mc:AlternateContent>
                <mc:Choice Requires="wps">
                  <w:drawing>
                    <wp:anchor distT="0" distB="0" distL="114300" distR="114300" simplePos="0" relativeHeight="251655168" behindDoc="0" locked="0" layoutInCell="1" allowOverlap="1" wp14:anchorId="3C2792D3" wp14:editId="5538784D">
                      <wp:simplePos x="0" y="0"/>
                      <wp:positionH relativeFrom="column">
                        <wp:posOffset>0</wp:posOffset>
                      </wp:positionH>
                      <wp:positionV relativeFrom="paragraph">
                        <wp:posOffset>75565</wp:posOffset>
                      </wp:positionV>
                      <wp:extent cx="161925" cy="161925"/>
                      <wp:effectExtent l="38100" t="38100" r="85725" b="1238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margin-left:0;margin-top:5.95pt;width:12.7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" filled="f">
                      <v:shadow on="t" color="black" opacity="26214f" origin="-.5,-.5" offset=".74836mm,.74836mm"/>
                      <v:path arrowok="t"/>
                    </v:rect>
                  </w:pict>
                </mc:Fallback>
              </mc:AlternateConten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Nəzarət edən şəxs ABŞ-ın vergi rezidentidir və ABŞ yuxarıdakı bölmədə “Vergi məqsədləri üçün rezidenti olduğu ölkə” kimi seçilmişdir.</w:t>
            </w:r>
          </w:p>
          <w:p w:rsidR="002B7688" w:rsidRPr="00946A4F" w:rsidRDefault="002B7688" w:rsidP="00DE13EF">
            <w:pPr>
              <w:rPr>
                <w:rFonts w:ascii="Arial" w:hAnsi="Arial" w:cs="Arial"/>
                <w:i/>
                <w:sz w:val="16"/>
                <w:szCs w:val="16"/>
              </w:rPr>
            </w:pPr>
            <w:r w:rsidRPr="00946A4F">
              <w:rPr>
                <w:rFonts w:ascii="Arial" w:hAnsi="Arial" w:cs="Arial"/>
                <w:sz w:val="16"/>
                <w:szCs w:val="16"/>
                <w:lang w:val="tr-TR"/>
              </w:rPr>
              <w:t xml:space="preserve">       </w:t>
            </w:r>
            <w:r w:rsidRPr="00946A4F">
              <w:rPr>
                <w:rFonts w:ascii="Arial" w:hAnsi="Arial" w:cs="Arial"/>
                <w:i/>
                <w:sz w:val="16"/>
                <w:szCs w:val="16"/>
                <w:lang w:val="tr-TR"/>
              </w:rPr>
              <w:t>The Controlling Person is a tax resident in the U.S., and Unietd States is stated as a “</w:t>
            </w:r>
            <w:r w:rsidRPr="00946A4F">
              <w:rPr>
                <w:rFonts w:ascii="Arial" w:hAnsi="Arial" w:cs="Arial"/>
                <w:i/>
                <w:sz w:val="16"/>
                <w:szCs w:val="16"/>
              </w:rPr>
              <w:t>Country of tax residence” in the section above.</w:t>
            </w:r>
          </w:p>
          <w:p w:rsidR="002B7688" w:rsidRPr="00946A4F" w:rsidRDefault="004F57B5" w:rsidP="00DE13EF">
            <w:pPr>
              <w:rPr>
                <w:rFonts w:ascii="Arial" w:hAnsi="Arial" w:cs="Arial"/>
                <w:sz w:val="16"/>
                <w:szCs w:val="16"/>
                <w:lang w:val="tr-TR"/>
              </w:rPr>
            </w:pPr>
            <w:r>
              <w:rPr>
                <w:noProof/>
                <w:lang w:val="ru-RU" w:eastAsia="ru-RU"/>
              </w:rPr>
              <mc:AlternateContent>
                <mc:Choice Requires="wps">
                  <w:drawing>
                    <wp:anchor distT="0" distB="0" distL="114300" distR="114300" simplePos="0" relativeHeight="251656192" behindDoc="0" locked="0" layoutInCell="1" allowOverlap="1" wp14:anchorId="726BFF08" wp14:editId="3423C6AD">
                      <wp:simplePos x="0" y="0"/>
                      <wp:positionH relativeFrom="column">
                        <wp:posOffset>3810</wp:posOffset>
                      </wp:positionH>
                      <wp:positionV relativeFrom="paragraph">
                        <wp:posOffset>21590</wp:posOffset>
                      </wp:positionV>
                      <wp:extent cx="161925" cy="161925"/>
                      <wp:effectExtent l="38100" t="38100" r="85725" b="1238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6" style="position:absolute;margin-left:.3pt;margin-top:1.7pt;width:12.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" filled="f">
                      <v:shadow on="t" color="black" opacity="26214f" origin="-.5,-.5" offset=".74836mm,.74836mm"/>
                      <v:path arrowok="t"/>
                    </v:rect>
                  </w:pict>
                </mc:Fallback>
              </mc:AlternateContent>
            </w:r>
            <w:r w:rsidR="002B7688" w:rsidRPr="00946A4F">
              <w:rPr>
                <w:rFonts w:ascii="Arial" w:hAnsi="Arial" w:cs="Arial"/>
                <w:sz w:val="16"/>
                <w:szCs w:val="16"/>
                <w:lang w:val="tr-TR"/>
              </w:rPr>
              <w:t xml:space="preserve">       Nəzarət edən şəxs ABŞ-ın vergi rezidenti deyildir.</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The Controlling Person is not a tax resident in the U.S.</w:t>
            </w:r>
          </w:p>
        </w:tc>
      </w:tr>
    </w:tbl>
    <w:p w:rsidR="002B7688" w:rsidRPr="006052D0" w:rsidRDefault="002B7688" w:rsidP="00DE13EF">
      <w:pPr>
        <w:rPr>
          <w:rFonts w:ascii="Arial" w:hAnsi="Arial" w:cs="Arial"/>
          <w:sz w:val="16"/>
          <w:szCs w:val="16"/>
        </w:rPr>
      </w:pPr>
    </w:p>
    <w:p w:rsidR="002B7688" w:rsidRPr="006052D0" w:rsidRDefault="002B7688" w:rsidP="00DE13EF">
      <w:pPr>
        <w:rPr>
          <w:rFonts w:ascii="Arial" w:hAnsi="Arial" w:cs="Arial"/>
          <w:sz w:val="16"/>
          <w:szCs w:val="16"/>
          <w:lang w:val="tr-TR"/>
        </w:rPr>
      </w:pPr>
      <w:r w:rsidRPr="006052D0">
        <w:rPr>
          <w:rFonts w:ascii="Arial" w:hAnsi="Arial" w:cs="Arial"/>
          <w:b/>
          <w:sz w:val="16"/>
          <w:szCs w:val="16"/>
          <w:lang w:val="tr-TR"/>
        </w:rPr>
        <w:t>Nəzarət edən şəxs _</w:t>
      </w:r>
    </w:p>
    <w:p w:rsidR="002B7688" w:rsidRPr="006052D0" w:rsidRDefault="002B7688" w:rsidP="00DE13EF">
      <w:pPr>
        <w:rPr>
          <w:rFonts w:ascii="Arial" w:hAnsi="Arial" w:cs="Arial"/>
          <w:i/>
          <w:sz w:val="16"/>
          <w:szCs w:val="16"/>
          <w:lang w:val="tr-TR"/>
        </w:rPr>
      </w:pPr>
      <w:r w:rsidRPr="006052D0">
        <w:rPr>
          <w:rFonts w:ascii="Arial" w:hAnsi="Arial" w:cs="Arial"/>
          <w:i/>
          <w:sz w:val="16"/>
          <w:szCs w:val="16"/>
          <w:lang w:val="tr-TR"/>
        </w:rPr>
        <w:t xml:space="preserve">Controlling Person _     </w:t>
      </w:r>
    </w:p>
    <w:p w:rsidR="002B7688" w:rsidRPr="006052D0" w:rsidRDefault="002B7688" w:rsidP="00DE13EF">
      <w:pPr>
        <w:rPr>
          <w:rFonts w:ascii="Arial" w:hAnsi="Arial" w:cs="Arial"/>
          <w:i/>
          <w:sz w:val="16"/>
          <w:szCs w:val="16"/>
          <w:lang w:val="tr-TR"/>
        </w:rPr>
      </w:pPr>
      <w:r w:rsidRPr="006052D0">
        <w:rPr>
          <w:rFonts w:ascii="Arial" w:hAnsi="Arial" w:cs="Arial"/>
          <w:i/>
          <w:sz w:val="16"/>
          <w:szCs w:val="16"/>
          <w:lang w:val="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482"/>
        <w:gridCol w:w="3461"/>
      </w:tblGrid>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Adı, soyadı və atasının adı</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Full Name</w:t>
            </w: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Doğulduğu tarix </w:t>
            </w:r>
          </w:p>
          <w:p w:rsidR="002B7688" w:rsidRPr="00946A4F" w:rsidRDefault="002B7688" w:rsidP="00DE13EF">
            <w:pPr>
              <w:rPr>
                <w:rFonts w:ascii="Arial" w:hAnsi="Arial" w:cs="Arial"/>
                <w:i/>
                <w:sz w:val="16"/>
                <w:szCs w:val="16"/>
                <w:lang w:val="az-Latn-AZ"/>
              </w:rPr>
            </w:pPr>
            <w:r w:rsidRPr="00946A4F">
              <w:rPr>
                <w:rFonts w:ascii="Arial" w:hAnsi="Arial" w:cs="Arial"/>
                <w:i/>
                <w:sz w:val="16"/>
                <w:szCs w:val="16"/>
                <w:lang w:val="tr-TR"/>
              </w:rPr>
              <w:t xml:space="preserve">Date of Birth </w:t>
            </w:r>
          </w:p>
        </w:tc>
        <w:tc>
          <w:tcPr>
            <w:tcW w:w="3610" w:type="dxa"/>
            <w:vMerge w:val="restart"/>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Ölkə</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Country</w:t>
            </w:r>
          </w:p>
          <w:p w:rsidR="002B7688" w:rsidRPr="00946A4F" w:rsidRDefault="002B7688" w:rsidP="00DE13EF">
            <w:pPr>
              <w:rPr>
                <w:rFonts w:ascii="Arial" w:hAnsi="Arial" w:cs="Arial"/>
                <w:sz w:val="16"/>
                <w:szCs w:val="16"/>
                <w:lang w:val="tr-TR"/>
              </w:rPr>
            </w:pPr>
          </w:p>
        </w:tc>
      </w:tr>
      <w:tr w:rsidR="002B7688" w:rsidRPr="00946A4F" w:rsidTr="00D637C8">
        <w:tc>
          <w:tcPr>
            <w:tcW w:w="7220" w:type="dxa"/>
            <w:gridSpan w:val="2"/>
            <w:shd w:val="clear" w:color="auto" w:fill="auto"/>
          </w:tcPr>
          <w:p w:rsidR="002B7688" w:rsidRPr="00946A4F" w:rsidRDefault="002B7688" w:rsidP="00DE13EF">
            <w:pPr>
              <w:rPr>
                <w:rFonts w:ascii="Arial" w:hAnsi="Arial" w:cs="Arial"/>
                <w:b/>
                <w:sz w:val="16"/>
                <w:szCs w:val="16"/>
                <w:lang w:val="tr-TR"/>
              </w:rPr>
            </w:pPr>
            <w:r w:rsidRPr="00946A4F">
              <w:rPr>
                <w:rFonts w:ascii="Arial" w:hAnsi="Arial" w:cs="Arial"/>
                <w:sz w:val="16"/>
                <w:szCs w:val="16"/>
                <w:lang w:val="tr-TR"/>
              </w:rPr>
              <w:t>Faktiki qeydiyyat ünvanı</w:t>
            </w:r>
            <w:r w:rsidRPr="00946A4F">
              <w:rPr>
                <w:rFonts w:ascii="Arial" w:hAnsi="Arial" w:cs="Arial"/>
                <w:b/>
                <w:sz w:val="16"/>
                <w:szCs w:val="16"/>
                <w:lang w:val="tr-TR"/>
              </w:rPr>
              <w:t xml:space="preserve"> </w:t>
            </w:r>
            <w:r w:rsidRPr="00946A4F">
              <w:rPr>
                <w:rFonts w:ascii="Arial" w:hAnsi="Arial" w:cs="Arial"/>
                <w:sz w:val="16"/>
                <w:szCs w:val="16"/>
                <w:lang w:val="tr-TR"/>
              </w:rPr>
              <w:t>(Ev, bina nömrəsi, küçə adı)</w:t>
            </w:r>
            <w:r w:rsidRPr="00946A4F">
              <w:rPr>
                <w:rFonts w:ascii="Arial" w:hAnsi="Arial" w:cs="Arial"/>
                <w:b/>
                <w:sz w:val="16"/>
                <w:szCs w:val="16"/>
                <w:lang w:val="tr-TR"/>
              </w:rPr>
              <w:t xml:space="preserve"> </w:t>
            </w:r>
          </w:p>
          <w:p w:rsidR="002B7688" w:rsidRPr="00946A4F" w:rsidRDefault="002B7688" w:rsidP="00DE13EF">
            <w:pPr>
              <w:rPr>
                <w:rFonts w:ascii="Arial" w:hAnsi="Arial" w:cs="Arial"/>
                <w:b/>
                <w:i/>
                <w:sz w:val="16"/>
                <w:szCs w:val="16"/>
                <w:lang w:val="tr-TR"/>
              </w:rPr>
            </w:pPr>
            <w:r w:rsidRPr="00946A4F">
              <w:rPr>
                <w:rFonts w:ascii="Arial" w:hAnsi="Arial" w:cs="Arial"/>
                <w:i/>
                <w:sz w:val="16"/>
                <w:szCs w:val="16"/>
                <w:lang w:val="tr-TR"/>
              </w:rPr>
              <w:t>Current Residence Address (House/Apt/Suite Name, Number, Street)</w:t>
            </w:r>
          </w:p>
        </w:tc>
        <w:tc>
          <w:tcPr>
            <w:tcW w:w="3610" w:type="dxa"/>
            <w:vMerge/>
            <w:shd w:val="clear" w:color="auto" w:fill="auto"/>
          </w:tcPr>
          <w:p w:rsidR="002B7688" w:rsidRPr="00946A4F" w:rsidRDefault="002B7688" w:rsidP="00DE13EF">
            <w:pPr>
              <w:rPr>
                <w:rFonts w:ascii="Arial" w:hAnsi="Arial" w:cs="Arial"/>
                <w:sz w:val="16"/>
                <w:szCs w:val="16"/>
                <w:lang w:val="tr-TR"/>
              </w:rPr>
            </w:pPr>
          </w:p>
        </w:tc>
      </w:tr>
      <w:tr w:rsidR="002B7688" w:rsidRPr="00946A4F" w:rsidTr="00D637C8">
        <w:tc>
          <w:tcPr>
            <w:tcW w:w="7220" w:type="dxa"/>
            <w:gridSpan w:val="2"/>
            <w:shd w:val="clear" w:color="auto" w:fill="auto"/>
          </w:tcPr>
          <w:p w:rsidR="002B7688" w:rsidRPr="00946A4F" w:rsidRDefault="002B7688" w:rsidP="00DE13EF">
            <w:pPr>
              <w:rPr>
                <w:rFonts w:ascii="Arial" w:hAnsi="Arial" w:cs="Arial"/>
                <w:b/>
                <w:sz w:val="16"/>
                <w:szCs w:val="16"/>
                <w:lang w:val="tr-TR"/>
              </w:rPr>
            </w:pPr>
            <w:r w:rsidRPr="00946A4F">
              <w:rPr>
                <w:rFonts w:ascii="Arial" w:hAnsi="Arial" w:cs="Arial"/>
                <w:sz w:val="16"/>
                <w:szCs w:val="16"/>
                <w:lang w:val="tr-TR"/>
              </w:rPr>
              <w:t>Şəhər</w:t>
            </w:r>
            <w:r w:rsidRPr="00946A4F">
              <w:rPr>
                <w:rFonts w:ascii="Arial" w:hAnsi="Arial" w:cs="Arial"/>
                <w:b/>
                <w:sz w:val="16"/>
                <w:szCs w:val="16"/>
                <w:lang w:val="tr-TR"/>
              </w:rPr>
              <w:t xml:space="preserve"> </w:t>
            </w:r>
            <w:r w:rsidRPr="00946A4F">
              <w:rPr>
                <w:rFonts w:ascii="Arial" w:hAnsi="Arial" w:cs="Arial"/>
                <w:sz w:val="16"/>
                <w:szCs w:val="16"/>
                <w:lang w:val="tr-TR"/>
              </w:rPr>
              <w:t xml:space="preserve">(Qəsəbə/Əyalət/Ştat) </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City (Town/Province/County/State)</w:t>
            </w:r>
          </w:p>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Poçt kodu </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Postal code/Zip code</w:t>
            </w:r>
          </w:p>
        </w:tc>
      </w:tr>
    </w:tbl>
    <w:p w:rsidR="002B7688" w:rsidRPr="006052D0" w:rsidRDefault="002B7688" w:rsidP="00DE13EF">
      <w:pPr>
        <w:rPr>
          <w:rFonts w:ascii="Arial" w:hAnsi="Arial" w:cs="Arial"/>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483"/>
        <w:gridCol w:w="3477"/>
      </w:tblGrid>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Vergi məqsədləri üçün rezidenti olduğu ölkə</w:t>
            </w:r>
          </w:p>
          <w:p w:rsidR="002B7688" w:rsidRPr="00946A4F" w:rsidRDefault="002B7688" w:rsidP="00DE13EF">
            <w:pPr>
              <w:rPr>
                <w:rFonts w:ascii="Arial" w:hAnsi="Arial" w:cs="Arial"/>
                <w:i/>
                <w:sz w:val="16"/>
                <w:szCs w:val="16"/>
                <w:lang w:val="tr-TR"/>
              </w:rPr>
            </w:pPr>
            <w:r w:rsidRPr="00946A4F">
              <w:rPr>
                <w:rFonts w:ascii="Arial" w:hAnsi="Arial" w:cs="Arial"/>
                <w:i/>
                <w:sz w:val="16"/>
                <w:szCs w:val="16"/>
              </w:rPr>
              <w:t>Country of tax residence</w:t>
            </w: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az-Latn-AZ"/>
              </w:rPr>
              <w:t>Vergi ödəyicisinin eyniləşdirmə nömrəsi (VÖEN)</w:t>
            </w:r>
            <w:r w:rsidRPr="00946A4F">
              <w:rPr>
                <w:rFonts w:ascii="Arial" w:hAnsi="Arial" w:cs="Arial"/>
                <w:sz w:val="16"/>
                <w:szCs w:val="16"/>
                <w:lang w:val="tr-TR"/>
              </w:rPr>
              <w:t xml:space="preserve"> və ya əvəz edən nömrəsi </w:t>
            </w:r>
          </w:p>
          <w:p w:rsidR="002B7688" w:rsidRPr="00946A4F" w:rsidRDefault="002B7688" w:rsidP="00DE13EF">
            <w:pPr>
              <w:rPr>
                <w:rFonts w:ascii="Arial" w:hAnsi="Arial" w:cs="Arial"/>
                <w:i/>
                <w:sz w:val="16"/>
                <w:szCs w:val="16"/>
                <w:lang w:val="tr-TR"/>
              </w:rPr>
            </w:pPr>
            <w:r w:rsidRPr="00946A4F">
              <w:rPr>
                <w:rFonts w:ascii="Arial" w:hAnsi="Arial" w:cs="Arial"/>
                <w:i/>
                <w:sz w:val="16"/>
                <w:szCs w:val="16"/>
              </w:rPr>
              <w:t>Taxpayer Identification Number (TIN)/Equivalent</w:t>
            </w:r>
          </w:p>
        </w:tc>
        <w:tc>
          <w:tcPr>
            <w:tcW w:w="361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Ölkə VÖEN və ya ekvivalenti təqdim etmir</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Country does not issue TİN/Equivalent</w:t>
            </w:r>
          </w:p>
        </w:tc>
      </w:tr>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r>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r>
      <w:tr w:rsidR="002B7688" w:rsidRPr="00946A4F" w:rsidTr="00D637C8">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c>
          <w:tcPr>
            <w:tcW w:w="3610" w:type="dxa"/>
            <w:shd w:val="clear" w:color="auto" w:fill="auto"/>
          </w:tcPr>
          <w:p w:rsidR="002B7688" w:rsidRPr="00946A4F" w:rsidRDefault="002B7688" w:rsidP="00DE13EF">
            <w:pPr>
              <w:rPr>
                <w:rFonts w:ascii="Arial" w:hAnsi="Arial" w:cs="Arial"/>
                <w:sz w:val="16"/>
                <w:szCs w:val="16"/>
                <w:lang w:val="tr-TR"/>
              </w:rPr>
            </w:pPr>
          </w:p>
        </w:tc>
      </w:tr>
    </w:tbl>
    <w:p w:rsidR="002B7688" w:rsidRPr="006052D0" w:rsidRDefault="002B7688" w:rsidP="00DE13EF">
      <w:pPr>
        <w:rPr>
          <w:rFonts w:ascii="Arial" w:hAnsi="Arial" w:cs="Arial"/>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B7688" w:rsidRPr="00946A4F" w:rsidTr="00D637C8">
        <w:tc>
          <w:tcPr>
            <w:tcW w:w="10830" w:type="dxa"/>
            <w:shd w:val="clear" w:color="auto" w:fill="auto"/>
          </w:tcPr>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Nəzarət edən şəxsin ABŞ vətəndaşlığı/rezidentliyi</w:t>
            </w:r>
          </w:p>
          <w:p w:rsidR="002B7688" w:rsidRPr="00946A4F" w:rsidRDefault="002B7688" w:rsidP="00DE13EF">
            <w:pPr>
              <w:rPr>
                <w:rFonts w:ascii="Arial" w:hAnsi="Arial" w:cs="Arial"/>
                <w:i/>
                <w:sz w:val="16"/>
                <w:szCs w:val="16"/>
                <w:lang w:val="tr-TR"/>
              </w:rPr>
            </w:pPr>
            <w:r w:rsidRPr="00946A4F">
              <w:rPr>
                <w:rFonts w:ascii="Arial" w:hAnsi="Arial" w:cs="Arial"/>
                <w:i/>
                <w:sz w:val="16"/>
                <w:szCs w:val="16"/>
                <w:lang w:val="tr-TR"/>
              </w:rPr>
              <w:t>U.S. Citizenship/Residency of controlling person</w:t>
            </w:r>
          </w:p>
        </w:tc>
      </w:tr>
      <w:tr w:rsidR="002B7688" w:rsidRPr="00946A4F" w:rsidTr="00D637C8">
        <w:tc>
          <w:tcPr>
            <w:tcW w:w="10830" w:type="dxa"/>
            <w:shd w:val="clear" w:color="auto" w:fill="auto"/>
          </w:tcPr>
          <w:p w:rsidR="002B7688" w:rsidRPr="00946A4F" w:rsidRDefault="004F57B5" w:rsidP="00DE13EF">
            <w:pPr>
              <w:rPr>
                <w:rFonts w:ascii="Arial" w:hAnsi="Arial" w:cs="Arial"/>
                <w:sz w:val="16"/>
                <w:szCs w:val="16"/>
                <w:lang w:val="tr-TR"/>
              </w:rPr>
            </w:pPr>
            <w:r>
              <w:rPr>
                <w:noProof/>
                <w:lang w:val="ru-RU" w:eastAsia="ru-RU"/>
              </w:rPr>
              <mc:AlternateContent>
                <mc:Choice Requires="wps">
                  <w:drawing>
                    <wp:anchor distT="0" distB="0" distL="114300" distR="114300" simplePos="0" relativeHeight="251657216" behindDoc="0" locked="0" layoutInCell="1" allowOverlap="1" wp14:anchorId="5B899C8F" wp14:editId="4947FF41">
                      <wp:simplePos x="0" y="0"/>
                      <wp:positionH relativeFrom="column">
                        <wp:posOffset>0</wp:posOffset>
                      </wp:positionH>
                      <wp:positionV relativeFrom="paragraph">
                        <wp:posOffset>75565</wp:posOffset>
                      </wp:positionV>
                      <wp:extent cx="161925" cy="161925"/>
                      <wp:effectExtent l="38100" t="38100" r="85725" b="1238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0;margin-top:5.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" filled="f">
                      <v:shadow on="t" color="black" opacity="26214f" origin="-.5,-.5" offset=".74836mm,.74836mm"/>
                      <v:path arrowok="t"/>
                    </v:rect>
                  </w:pict>
                </mc:Fallback>
              </mc:AlternateContent>
            </w:r>
          </w:p>
          <w:p w:rsidR="002B7688" w:rsidRPr="00946A4F" w:rsidRDefault="002B7688" w:rsidP="00DE13EF">
            <w:pPr>
              <w:rPr>
                <w:rFonts w:ascii="Arial" w:hAnsi="Arial" w:cs="Arial"/>
                <w:sz w:val="16"/>
                <w:szCs w:val="16"/>
                <w:lang w:val="tr-TR"/>
              </w:rPr>
            </w:pPr>
            <w:r w:rsidRPr="00946A4F">
              <w:rPr>
                <w:rFonts w:ascii="Arial" w:hAnsi="Arial" w:cs="Arial"/>
                <w:sz w:val="16"/>
                <w:szCs w:val="16"/>
                <w:lang w:val="tr-TR"/>
              </w:rPr>
              <w:t xml:space="preserve">       Nəzarət edən şəxs ABŞ-ın vergi rezidentidir və ABŞ yuxarıdakı bölmədə “Vergi məqsədləri üçün rezidenti olduğu ölkə” kimi seçilmişdir.</w:t>
            </w:r>
          </w:p>
          <w:p w:rsidR="002B7688" w:rsidRPr="00946A4F" w:rsidRDefault="002B7688" w:rsidP="00DE13EF">
            <w:pPr>
              <w:rPr>
                <w:rFonts w:ascii="Arial" w:hAnsi="Arial" w:cs="Arial"/>
                <w:i/>
                <w:sz w:val="16"/>
                <w:szCs w:val="16"/>
              </w:rPr>
            </w:pPr>
            <w:r w:rsidRPr="00946A4F">
              <w:rPr>
                <w:rFonts w:ascii="Arial" w:hAnsi="Arial" w:cs="Arial"/>
                <w:sz w:val="16"/>
                <w:szCs w:val="16"/>
                <w:lang w:val="tr-TR"/>
              </w:rPr>
              <w:t xml:space="preserve">       </w:t>
            </w:r>
            <w:r w:rsidRPr="00946A4F">
              <w:rPr>
                <w:rFonts w:ascii="Arial" w:hAnsi="Arial" w:cs="Arial"/>
                <w:i/>
                <w:sz w:val="16"/>
                <w:szCs w:val="16"/>
                <w:lang w:val="tr-TR"/>
              </w:rPr>
              <w:t>The Controlling Person is a tax resident in the U.S., and Unietd States is stated as a “</w:t>
            </w:r>
            <w:r w:rsidRPr="00946A4F">
              <w:rPr>
                <w:rFonts w:ascii="Arial" w:hAnsi="Arial" w:cs="Arial"/>
                <w:i/>
                <w:sz w:val="16"/>
                <w:szCs w:val="16"/>
              </w:rPr>
              <w:t>Country of tax residence” in the section above.</w:t>
            </w:r>
          </w:p>
          <w:p w:rsidR="002B7688" w:rsidRPr="00946A4F" w:rsidRDefault="004F57B5" w:rsidP="00DE13EF">
            <w:pPr>
              <w:rPr>
                <w:rFonts w:ascii="Arial" w:hAnsi="Arial" w:cs="Arial"/>
                <w:sz w:val="16"/>
                <w:szCs w:val="16"/>
                <w:lang w:val="tr-TR"/>
              </w:rPr>
            </w:pPr>
            <w:r>
              <w:rPr>
                <w:noProof/>
                <w:lang w:val="ru-RU" w:eastAsia="ru-RU"/>
              </w:rPr>
              <mc:AlternateContent>
                <mc:Choice Requires="wps">
                  <w:drawing>
                    <wp:anchor distT="0" distB="0" distL="114300" distR="114300" simplePos="0" relativeHeight="251658240" behindDoc="0" locked="0" layoutInCell="1" allowOverlap="1" wp14:anchorId="6A182A44" wp14:editId="3C1A61BF">
                      <wp:simplePos x="0" y="0"/>
                      <wp:positionH relativeFrom="column">
                        <wp:posOffset>3810</wp:posOffset>
                      </wp:positionH>
                      <wp:positionV relativeFrom="paragraph">
                        <wp:posOffset>21590</wp:posOffset>
                      </wp:positionV>
                      <wp:extent cx="161925" cy="161925"/>
                      <wp:effectExtent l="38100" t="38100" r="85725" b="1238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9525" cap="flat" cmpd="sng" algn="ctr">
                                <a:solidFill>
                                  <a:sysClr val="windowText" lastClr="000000">
                                    <a:shade val="95000"/>
                                    <a:satMod val="105000"/>
                                  </a:sys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3pt;margin-top:1.7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" filled="f">
                      <v:shadow on="t" color="black" opacity="26214f" origin="-.5,-.5" offset=".74836mm,.74836mm"/>
                      <v:path arrowok="t"/>
                    </v:rect>
                  </w:pict>
                </mc:Fallback>
              </mc:AlternateContent>
            </w:r>
            <w:r w:rsidR="002B7688" w:rsidRPr="00946A4F">
              <w:rPr>
                <w:rFonts w:ascii="Arial" w:hAnsi="Arial" w:cs="Arial"/>
                <w:sz w:val="16"/>
                <w:szCs w:val="16"/>
                <w:lang w:val="tr-TR"/>
              </w:rPr>
              <w:t xml:space="preserve">       Nəzarət edən şəxs ABŞ-ın vergi rezidenti deyildir.</w:t>
            </w:r>
          </w:p>
          <w:p w:rsidR="002B7688" w:rsidRPr="00946A4F" w:rsidRDefault="002B7688" w:rsidP="00DE13EF">
            <w:pPr>
              <w:rPr>
                <w:rFonts w:ascii="Arial" w:hAnsi="Arial" w:cs="Arial"/>
                <w:i/>
                <w:sz w:val="16"/>
                <w:szCs w:val="16"/>
                <w:lang w:val="tr-TR"/>
              </w:rPr>
            </w:pPr>
            <w:r w:rsidRPr="00946A4F">
              <w:rPr>
                <w:rFonts w:ascii="Arial" w:hAnsi="Arial" w:cs="Arial"/>
                <w:sz w:val="16"/>
                <w:szCs w:val="16"/>
                <w:lang w:val="tr-TR"/>
              </w:rPr>
              <w:t xml:space="preserve">       </w:t>
            </w:r>
            <w:r w:rsidRPr="00946A4F">
              <w:rPr>
                <w:rFonts w:ascii="Arial" w:hAnsi="Arial" w:cs="Arial"/>
                <w:i/>
                <w:sz w:val="16"/>
                <w:szCs w:val="16"/>
                <w:lang w:val="tr-TR"/>
              </w:rPr>
              <w:t>The Controlling Person is not a tax resident in the U.S.</w:t>
            </w:r>
          </w:p>
        </w:tc>
      </w:tr>
    </w:tbl>
    <w:p w:rsidR="002B7688" w:rsidRPr="006052D0" w:rsidRDefault="002B7688" w:rsidP="00DE13EF">
      <w:pPr>
        <w:rPr>
          <w:rFonts w:ascii="Arial" w:hAnsi="Arial" w:cs="Arial"/>
          <w:sz w:val="16"/>
          <w:szCs w:val="16"/>
        </w:rPr>
      </w:pPr>
    </w:p>
    <w:p w:rsidR="002B7688" w:rsidRPr="006052D0" w:rsidRDefault="002B7688" w:rsidP="00DE13EF">
      <w:pPr>
        <w:jc w:val="both"/>
        <w:rPr>
          <w:rFonts w:ascii="Arial" w:hAnsi="Arial" w:cs="Arial"/>
          <w:b/>
          <w:i/>
          <w:sz w:val="16"/>
          <w:szCs w:val="16"/>
        </w:rPr>
      </w:pPr>
    </w:p>
    <w:p w:rsidR="00FB354D" w:rsidRDefault="00FB354D" w:rsidP="00DE13EF">
      <w:pPr>
        <w:tabs>
          <w:tab w:val="left" w:pos="6300"/>
        </w:tabs>
        <w:rPr>
          <w:rFonts w:ascii="Times New Roman" w:hAnsi="Times New Roman" w:cs="Times New Roman"/>
          <w:lang w:val="az-Latn-AZ"/>
        </w:rPr>
      </w:pPr>
    </w:p>
    <w:p w:rsidR="002B7688" w:rsidRDefault="002B7688" w:rsidP="00DE13EF">
      <w:pPr>
        <w:tabs>
          <w:tab w:val="left" w:pos="6300"/>
        </w:tabs>
        <w:rPr>
          <w:rFonts w:ascii="Times New Roman" w:hAnsi="Times New Roman" w:cs="Times New Roman"/>
          <w:lang w:val="az-Latn-AZ"/>
        </w:rPr>
      </w:pPr>
    </w:p>
    <w:p w:rsidR="002B7688" w:rsidRDefault="002B7688" w:rsidP="00DE13EF">
      <w:pPr>
        <w:tabs>
          <w:tab w:val="left" w:pos="6300"/>
        </w:tabs>
        <w:rPr>
          <w:rFonts w:ascii="Times New Roman" w:hAnsi="Times New Roman" w:cs="Times New Roman"/>
          <w:lang w:val="az-Latn-AZ"/>
        </w:rPr>
      </w:pPr>
    </w:p>
    <w:p w:rsidR="00FB354D" w:rsidRPr="00FB354D" w:rsidRDefault="00FB354D" w:rsidP="00FB354D">
      <w:pPr>
        <w:rPr>
          <w:rFonts w:ascii="Times New Roman" w:hAnsi="Times New Roman" w:cs="Times New Roman"/>
          <w:szCs w:val="20"/>
          <w:lang w:val="az-Latn-AZ"/>
        </w:rPr>
      </w:pPr>
    </w:p>
    <w:p w:rsidR="00935ABC" w:rsidRDefault="00935ABC" w:rsidP="00214137">
      <w:pPr>
        <w:widowControl/>
        <w:autoSpaceDE w:val="0"/>
        <w:autoSpaceDN w:val="0"/>
        <w:adjustRightInd w:val="0"/>
        <w:spacing w:after="120"/>
        <w:ind w:left="567"/>
        <w:jc w:val="both"/>
        <w:rPr>
          <w:rFonts w:ascii="Times New Roman" w:hAnsi="Times New Roman" w:cs="Times New Roman"/>
          <w:bCs/>
          <w:sz w:val="20"/>
          <w:szCs w:val="20"/>
          <w:lang w:val="az-Latn-AZ"/>
        </w:rPr>
      </w:pPr>
    </w:p>
    <w:p w:rsidR="00847DF0" w:rsidRDefault="00847DF0" w:rsidP="00214137">
      <w:pPr>
        <w:widowControl/>
        <w:autoSpaceDE w:val="0"/>
        <w:autoSpaceDN w:val="0"/>
        <w:adjustRightInd w:val="0"/>
        <w:spacing w:after="120"/>
        <w:ind w:left="567"/>
        <w:jc w:val="both"/>
        <w:rPr>
          <w:rFonts w:ascii="Times New Roman" w:hAnsi="Times New Roman" w:cs="Times New Roman"/>
          <w:bCs/>
          <w:sz w:val="20"/>
          <w:szCs w:val="20"/>
          <w:lang w:val="az-Latn-AZ"/>
        </w:rPr>
      </w:pPr>
    </w:p>
    <w:p w:rsidR="00847DF0" w:rsidRDefault="00847DF0" w:rsidP="00214137">
      <w:pPr>
        <w:widowControl/>
        <w:autoSpaceDE w:val="0"/>
        <w:autoSpaceDN w:val="0"/>
        <w:adjustRightInd w:val="0"/>
        <w:spacing w:after="120"/>
        <w:ind w:left="567"/>
        <w:jc w:val="both"/>
        <w:rPr>
          <w:rFonts w:ascii="Times New Roman" w:hAnsi="Times New Roman" w:cs="Times New Roman"/>
          <w:bCs/>
          <w:sz w:val="20"/>
          <w:szCs w:val="20"/>
          <w:lang w:val="az-Latn-AZ"/>
        </w:rPr>
      </w:pPr>
    </w:p>
    <w:p w:rsidR="00847DF0" w:rsidRDefault="00847DF0" w:rsidP="00214137">
      <w:pPr>
        <w:widowControl/>
        <w:autoSpaceDE w:val="0"/>
        <w:autoSpaceDN w:val="0"/>
        <w:adjustRightInd w:val="0"/>
        <w:spacing w:after="120"/>
        <w:ind w:left="567"/>
        <w:jc w:val="both"/>
        <w:rPr>
          <w:rFonts w:ascii="Times New Roman" w:hAnsi="Times New Roman" w:cs="Times New Roman"/>
          <w:bCs/>
          <w:sz w:val="20"/>
          <w:szCs w:val="20"/>
          <w:lang w:val="az-Latn-AZ"/>
        </w:rPr>
      </w:pPr>
    </w:p>
    <w:p w:rsidR="00847DF0" w:rsidRDefault="00847DF0" w:rsidP="00214137">
      <w:pPr>
        <w:widowControl/>
        <w:autoSpaceDE w:val="0"/>
        <w:autoSpaceDN w:val="0"/>
        <w:adjustRightInd w:val="0"/>
        <w:spacing w:after="120"/>
        <w:ind w:left="567"/>
        <w:jc w:val="both"/>
        <w:rPr>
          <w:rFonts w:ascii="Times New Roman" w:hAnsi="Times New Roman" w:cs="Times New Roman"/>
          <w:bCs/>
          <w:sz w:val="20"/>
          <w:szCs w:val="20"/>
          <w:lang w:val="az-Latn-AZ"/>
        </w:rPr>
      </w:pPr>
    </w:p>
    <w:p w:rsidR="00847DF0" w:rsidRDefault="00847DF0" w:rsidP="00214137">
      <w:pPr>
        <w:widowControl/>
        <w:autoSpaceDE w:val="0"/>
        <w:autoSpaceDN w:val="0"/>
        <w:adjustRightInd w:val="0"/>
        <w:spacing w:after="120"/>
        <w:ind w:left="567"/>
        <w:jc w:val="both"/>
        <w:rPr>
          <w:rFonts w:ascii="Times New Roman" w:hAnsi="Times New Roman" w:cs="Times New Roman"/>
          <w:bCs/>
          <w:sz w:val="20"/>
          <w:szCs w:val="20"/>
          <w:lang w:val="az-Latn-AZ"/>
        </w:rPr>
      </w:pPr>
    </w:p>
    <w:p w:rsidR="00847DF0" w:rsidRDefault="00847DF0" w:rsidP="00214137">
      <w:pPr>
        <w:widowControl/>
        <w:autoSpaceDE w:val="0"/>
        <w:autoSpaceDN w:val="0"/>
        <w:adjustRightInd w:val="0"/>
        <w:spacing w:after="120"/>
        <w:ind w:left="567"/>
        <w:jc w:val="both"/>
        <w:rPr>
          <w:rFonts w:ascii="Times New Roman" w:hAnsi="Times New Roman" w:cs="Times New Roman"/>
          <w:bCs/>
          <w:sz w:val="20"/>
          <w:szCs w:val="20"/>
          <w:lang w:val="az-Latn-AZ"/>
        </w:rPr>
      </w:pPr>
    </w:p>
    <w:p w:rsidR="00847DF0" w:rsidRDefault="00847DF0" w:rsidP="00214137">
      <w:pPr>
        <w:widowControl/>
        <w:autoSpaceDE w:val="0"/>
        <w:autoSpaceDN w:val="0"/>
        <w:adjustRightInd w:val="0"/>
        <w:spacing w:after="120"/>
        <w:ind w:left="567"/>
        <w:jc w:val="both"/>
        <w:rPr>
          <w:rFonts w:ascii="Times New Roman" w:hAnsi="Times New Roman" w:cs="Times New Roman"/>
          <w:bCs/>
          <w:sz w:val="20"/>
          <w:szCs w:val="20"/>
          <w:lang w:val="az-Latn-AZ"/>
        </w:rPr>
      </w:pPr>
    </w:p>
    <w:p w:rsidR="00847DF0" w:rsidRDefault="00847DF0" w:rsidP="00214137">
      <w:pPr>
        <w:widowControl/>
        <w:autoSpaceDE w:val="0"/>
        <w:autoSpaceDN w:val="0"/>
        <w:adjustRightInd w:val="0"/>
        <w:spacing w:after="120"/>
        <w:ind w:left="567"/>
        <w:jc w:val="both"/>
        <w:rPr>
          <w:rFonts w:ascii="Times New Roman" w:hAnsi="Times New Roman" w:cs="Times New Roman"/>
          <w:bCs/>
          <w:sz w:val="20"/>
          <w:szCs w:val="20"/>
          <w:lang w:val="az-Latn-AZ"/>
        </w:rPr>
      </w:pPr>
    </w:p>
    <w:p w:rsidR="00847DF0" w:rsidRDefault="00847DF0" w:rsidP="00214137">
      <w:pPr>
        <w:widowControl/>
        <w:autoSpaceDE w:val="0"/>
        <w:autoSpaceDN w:val="0"/>
        <w:adjustRightInd w:val="0"/>
        <w:spacing w:after="120"/>
        <w:ind w:left="567"/>
        <w:jc w:val="both"/>
        <w:rPr>
          <w:rFonts w:ascii="Times New Roman" w:hAnsi="Times New Roman" w:cs="Times New Roman"/>
          <w:bCs/>
          <w:sz w:val="20"/>
          <w:szCs w:val="20"/>
          <w:lang w:val="az-Latn-AZ"/>
        </w:rPr>
      </w:pPr>
    </w:p>
    <w:p w:rsidR="00847DF0" w:rsidRPr="00FB354D" w:rsidRDefault="00847DF0" w:rsidP="00214137">
      <w:pPr>
        <w:widowControl/>
        <w:autoSpaceDE w:val="0"/>
        <w:autoSpaceDN w:val="0"/>
        <w:adjustRightInd w:val="0"/>
        <w:spacing w:after="120"/>
        <w:ind w:left="567"/>
        <w:jc w:val="both"/>
        <w:rPr>
          <w:rFonts w:ascii="Times New Roman" w:hAnsi="Times New Roman" w:cs="Times New Roman"/>
          <w:bCs/>
          <w:sz w:val="20"/>
          <w:szCs w:val="20"/>
          <w:lang w:val="az-Latn-AZ"/>
        </w:rPr>
      </w:pPr>
    </w:p>
    <w:tbl>
      <w:tblPr>
        <w:tblW w:w="9900" w:type="dxa"/>
        <w:tblInd w:w="18" w:type="dxa"/>
        <w:tblLook w:val="04A0" w:firstRow="1" w:lastRow="0" w:firstColumn="1" w:lastColumn="0" w:noHBand="0" w:noVBand="1"/>
      </w:tblPr>
      <w:tblGrid>
        <w:gridCol w:w="1791"/>
        <w:gridCol w:w="6804"/>
        <w:gridCol w:w="1305"/>
      </w:tblGrid>
      <w:tr w:rsidR="00B97E25" w:rsidRPr="000058E1" w:rsidTr="0022605A">
        <w:trPr>
          <w:trHeight w:hRule="exact" w:val="293"/>
        </w:trPr>
        <w:tc>
          <w:tcPr>
            <w:tcW w:w="1791" w:type="dxa"/>
            <w:vMerge w:val="restart"/>
            <w:tcBorders>
              <w:right w:val="single" w:sz="4" w:space="0" w:color="auto"/>
            </w:tcBorders>
            <w:shd w:val="clear" w:color="auto" w:fill="auto"/>
            <w:noWrap/>
            <w:vAlign w:val="bottom"/>
            <w:hideMark/>
          </w:tcPr>
          <w:p w:rsidR="00B97E25" w:rsidRPr="00B97E25" w:rsidRDefault="00B97E25" w:rsidP="0022605A">
            <w:pPr>
              <w:spacing w:line="276" w:lineRule="auto"/>
              <w:rPr>
                <w:rFonts w:ascii="Times New Roman" w:hAnsi="Times New Roman" w:cs="Times New Roman"/>
                <w:szCs w:val="28"/>
                <w:lang w:val="az-Latn-AZ"/>
              </w:rPr>
            </w:pPr>
            <w:r w:rsidRPr="00B97E25">
              <w:rPr>
                <w:rFonts w:ascii="Times New Roman" w:hAnsi="Times New Roman" w:cs="Times New Roman"/>
                <w:sz w:val="16"/>
                <w:szCs w:val="28"/>
                <w:lang w:val="az-Latn-AZ"/>
              </w:rPr>
              <w:lastRenderedPageBreak/>
              <w:t xml:space="preserve">Forma </w:t>
            </w:r>
            <w:r w:rsidRPr="00B97E25">
              <w:rPr>
                <w:rFonts w:ascii="Times New Roman" w:hAnsi="Times New Roman" w:cs="Times New Roman"/>
                <w:b/>
                <w:sz w:val="20"/>
                <w:szCs w:val="40"/>
                <w:lang w:val="az-Latn-AZ"/>
              </w:rPr>
              <w:t>W-8BEN-E</w:t>
            </w:r>
          </w:p>
          <w:p w:rsidR="00B97E25" w:rsidRPr="00B97E25" w:rsidRDefault="00B97E25" w:rsidP="0022605A">
            <w:pPr>
              <w:spacing w:after="240" w:line="276" w:lineRule="auto"/>
              <w:rPr>
                <w:rFonts w:ascii="Times New Roman" w:hAnsi="Times New Roman" w:cs="Times New Roman"/>
                <w:szCs w:val="28"/>
                <w:lang w:val="az-Latn-AZ"/>
              </w:rPr>
            </w:pPr>
            <w:r w:rsidRPr="00B97E25">
              <w:rPr>
                <w:rFonts w:ascii="Times New Roman" w:hAnsi="Times New Roman" w:cs="Times New Roman"/>
                <w:sz w:val="16"/>
                <w:lang w:val="az-Latn-AZ"/>
              </w:rPr>
              <w:t>(</w:t>
            </w:r>
            <w:r>
              <w:rPr>
                <w:rFonts w:ascii="Times New Roman" w:hAnsi="Times New Roman" w:cs="Times New Roman"/>
                <w:sz w:val="16"/>
                <w:lang w:val="az-Latn-AZ"/>
              </w:rPr>
              <w:t>İ</w:t>
            </w:r>
            <w:r w:rsidRPr="00B97E25">
              <w:rPr>
                <w:rFonts w:ascii="Times New Roman" w:hAnsi="Times New Roman" w:cs="Times New Roman"/>
                <w:sz w:val="16"/>
                <w:lang w:val="az-Latn-AZ"/>
              </w:rPr>
              <w:t xml:space="preserve">yul 2017-ci il) </w:t>
            </w:r>
            <w:r w:rsidRPr="00B97E25">
              <w:rPr>
                <w:rFonts w:ascii="Times New Roman" w:hAnsi="Times New Roman" w:cs="Times New Roman"/>
                <w:sz w:val="16"/>
                <w:lang w:val="az-Latn-AZ"/>
              </w:rPr>
              <w:br/>
              <w:t xml:space="preserve">Xəzinədarlıq Departamenti </w:t>
            </w:r>
            <w:r w:rsidRPr="00B97E25">
              <w:rPr>
                <w:rFonts w:ascii="Times New Roman" w:hAnsi="Times New Roman" w:cs="Times New Roman"/>
                <w:sz w:val="16"/>
                <w:lang w:val="az-Latn-AZ"/>
              </w:rPr>
              <w:br/>
              <w:t xml:space="preserve">Daxili Gəlir Xidməti </w:t>
            </w:r>
          </w:p>
        </w:tc>
        <w:tc>
          <w:tcPr>
            <w:tcW w:w="6804" w:type="dxa"/>
            <w:tcBorders>
              <w:left w:val="single" w:sz="4" w:space="0" w:color="auto"/>
              <w:right w:val="single" w:sz="4" w:space="0" w:color="auto"/>
            </w:tcBorders>
            <w:shd w:val="clear" w:color="auto" w:fill="auto"/>
            <w:noWrap/>
            <w:vAlign w:val="bottom"/>
            <w:hideMark/>
          </w:tcPr>
          <w:p w:rsidR="00B97E25" w:rsidRPr="00B97E25" w:rsidRDefault="00B97E25" w:rsidP="0022605A">
            <w:pPr>
              <w:spacing w:line="276" w:lineRule="auto"/>
              <w:jc w:val="center"/>
              <w:rPr>
                <w:rFonts w:ascii="Times New Roman" w:hAnsi="Times New Roman" w:cs="Times New Roman"/>
                <w:b/>
                <w:bCs/>
                <w:szCs w:val="48"/>
                <w:lang w:val="az-Latn-AZ"/>
              </w:rPr>
            </w:pPr>
            <w:r w:rsidRPr="00B97E25">
              <w:rPr>
                <w:rFonts w:ascii="Times New Roman" w:hAnsi="Times New Roman" w:cs="Times New Roman"/>
                <w:b/>
                <w:bCs/>
                <w:szCs w:val="48"/>
                <w:lang w:val="az-Latn-AZ"/>
              </w:rPr>
              <w:t>Hüquqi şəxslər üçün özünüqiymətləndirmə anketi</w:t>
            </w:r>
          </w:p>
        </w:tc>
        <w:tc>
          <w:tcPr>
            <w:tcW w:w="1305" w:type="dxa"/>
            <w:vMerge w:val="restart"/>
            <w:tcBorders>
              <w:left w:val="single" w:sz="4" w:space="0" w:color="auto"/>
            </w:tcBorders>
            <w:shd w:val="clear" w:color="auto" w:fill="auto"/>
            <w:noWrap/>
            <w:vAlign w:val="bottom"/>
            <w:hideMark/>
          </w:tcPr>
          <w:p w:rsidR="00B97E25" w:rsidRPr="000058E1" w:rsidRDefault="00B97E25" w:rsidP="0022605A">
            <w:pPr>
              <w:spacing w:after="1080" w:line="276" w:lineRule="auto"/>
              <w:jc w:val="center"/>
              <w:rPr>
                <w:rFonts w:ascii="Times New Roman" w:hAnsi="Times New Roman" w:cs="Times New Roman"/>
                <w:sz w:val="14"/>
              </w:rPr>
            </w:pPr>
            <w:r w:rsidRPr="000058E1">
              <w:rPr>
                <w:rFonts w:ascii="Times New Roman" w:hAnsi="Times New Roman" w:cs="Times New Roman"/>
                <w:sz w:val="14"/>
                <w:szCs w:val="28"/>
              </w:rPr>
              <w:t>OMB No. 1545-1621</w:t>
            </w:r>
          </w:p>
        </w:tc>
      </w:tr>
      <w:tr w:rsidR="00B97E25" w:rsidRPr="000058E1" w:rsidTr="0022605A">
        <w:trPr>
          <w:trHeight w:hRule="exact" w:val="829"/>
        </w:trPr>
        <w:tc>
          <w:tcPr>
            <w:tcW w:w="1791" w:type="dxa"/>
            <w:vMerge/>
            <w:tcBorders>
              <w:right w:val="single" w:sz="4" w:space="0" w:color="auto"/>
            </w:tcBorders>
            <w:shd w:val="clear" w:color="auto" w:fill="auto"/>
            <w:vAlign w:val="center"/>
            <w:hideMark/>
          </w:tcPr>
          <w:p w:rsidR="00B97E25" w:rsidRPr="000058E1" w:rsidRDefault="00B97E25" w:rsidP="0022605A">
            <w:pPr>
              <w:spacing w:line="276" w:lineRule="auto"/>
              <w:rPr>
                <w:rFonts w:ascii="Times New Roman" w:hAnsi="Times New Roman" w:cs="Times New Roman"/>
                <w:sz w:val="16"/>
              </w:rPr>
            </w:pPr>
          </w:p>
        </w:tc>
        <w:tc>
          <w:tcPr>
            <w:tcW w:w="6804" w:type="dxa"/>
            <w:tcBorders>
              <w:left w:val="single" w:sz="4" w:space="0" w:color="auto"/>
              <w:right w:val="single" w:sz="4" w:space="0" w:color="auto"/>
            </w:tcBorders>
            <w:shd w:val="clear" w:color="auto" w:fill="auto"/>
            <w:vAlign w:val="center"/>
            <w:hideMark/>
          </w:tcPr>
          <w:p w:rsidR="00B97E25" w:rsidRPr="000058E1" w:rsidRDefault="00B97E25" w:rsidP="0022605A">
            <w:pPr>
              <w:spacing w:line="276" w:lineRule="auto"/>
              <w:jc w:val="center"/>
              <w:rPr>
                <w:rFonts w:ascii="Times New Roman" w:hAnsi="Times New Roman" w:cs="Times New Roman"/>
                <w:sz w:val="14"/>
              </w:rPr>
            </w:pPr>
            <w:r w:rsidRPr="000058E1">
              <w:rPr>
                <w:rFonts w:ascii="MS Mincho" w:eastAsia="MS Mincho" w:hAnsi="MS Mincho" w:cs="MS Mincho" w:hint="eastAsia"/>
                <w:sz w:val="14"/>
              </w:rPr>
              <w:t>▶</w:t>
            </w:r>
            <w:r w:rsidRPr="000058E1">
              <w:rPr>
                <w:rFonts w:ascii="Times New Roman" w:eastAsia="MS Mincho" w:hAnsi="Times New Roman" w:cs="Times New Roman"/>
                <w:sz w:val="14"/>
              </w:rPr>
              <w:t xml:space="preserve"> </w:t>
            </w:r>
            <w:r w:rsidRPr="000058E1">
              <w:rPr>
                <w:rFonts w:ascii="Times New Roman" w:hAnsi="Times New Roman" w:cs="Times New Roman"/>
                <w:sz w:val="14"/>
              </w:rPr>
              <w:t xml:space="preserve">Hüquqi şəxslər tərəfindən istifadə üçün nəzərdə tutulmuşdur. Fiziki şəxslər W-8BEN formasından istifadə etməlidirlər. </w:t>
            </w:r>
            <w:r w:rsidRPr="000058E1">
              <w:rPr>
                <w:rFonts w:ascii="MS Mincho" w:eastAsia="MS Mincho" w:hAnsi="MS Mincho" w:cs="MS Mincho" w:hint="eastAsia"/>
                <w:sz w:val="14"/>
              </w:rPr>
              <w:t>▶</w:t>
            </w:r>
            <w:r w:rsidRPr="000058E1">
              <w:rPr>
                <w:rFonts w:ascii="Times New Roman" w:hAnsi="Times New Roman" w:cs="Times New Roman"/>
                <w:sz w:val="14"/>
              </w:rPr>
              <w:t xml:space="preserve">Müvafiq bölmədəki istinadlar Daxili Gəlir Məcəlləsinə əsaslanır.  </w:t>
            </w:r>
            <w:r w:rsidRPr="000058E1">
              <w:rPr>
                <w:rFonts w:ascii="MS Mincho" w:eastAsia="MS Mincho" w:hAnsi="MS Mincho" w:cs="MS Mincho" w:hint="eastAsia"/>
                <w:sz w:val="14"/>
              </w:rPr>
              <w:t>▶</w:t>
            </w:r>
            <w:r w:rsidRPr="000058E1">
              <w:rPr>
                <w:rFonts w:ascii="Times New Roman" w:hAnsi="Times New Roman" w:cs="Times New Roman"/>
                <w:sz w:val="14"/>
              </w:rPr>
              <w:t xml:space="preserve"> W-8BEN-E formasını və onun doldurulma qaydalarını www.irs.gov/formw8bene ünvanında əldə etmək mümkündür. </w:t>
            </w:r>
            <w:r w:rsidRPr="000058E1">
              <w:rPr>
                <w:rFonts w:ascii="MS Mincho" w:eastAsia="MS Mincho" w:hAnsi="MS Mincho" w:cs="MS Mincho" w:hint="eastAsia"/>
                <w:sz w:val="14"/>
              </w:rPr>
              <w:t>▶</w:t>
            </w:r>
            <w:r w:rsidRPr="000058E1">
              <w:rPr>
                <w:rFonts w:ascii="Times New Roman" w:hAnsi="Times New Roman" w:cs="Times New Roman"/>
                <w:sz w:val="14"/>
              </w:rPr>
              <w:t xml:space="preserve"> Bu forma vergi agentinə və ya vergi ödəyicisinə təqdim olunmalıdır. İRS-ə göndərməyin.</w:t>
            </w:r>
          </w:p>
        </w:tc>
        <w:tc>
          <w:tcPr>
            <w:tcW w:w="1305" w:type="dxa"/>
            <w:vMerge/>
            <w:tcBorders>
              <w:left w:val="single" w:sz="4" w:space="0" w:color="auto"/>
            </w:tcBorders>
            <w:shd w:val="clear" w:color="auto" w:fill="auto"/>
            <w:noWrap/>
            <w:vAlign w:val="bottom"/>
            <w:hideMark/>
          </w:tcPr>
          <w:p w:rsidR="00B97E25" w:rsidRPr="000058E1" w:rsidRDefault="00B97E25" w:rsidP="0022605A">
            <w:pPr>
              <w:spacing w:line="276" w:lineRule="auto"/>
              <w:jc w:val="center"/>
              <w:rPr>
                <w:rFonts w:ascii="Times New Roman" w:hAnsi="Times New Roman" w:cs="Times New Roman"/>
                <w:szCs w:val="28"/>
              </w:rPr>
            </w:pPr>
          </w:p>
        </w:tc>
      </w:tr>
      <w:tr w:rsidR="00B97E25" w:rsidRPr="000058E1" w:rsidTr="0022605A">
        <w:trPr>
          <w:trHeight w:hRule="exact" w:val="540"/>
        </w:trPr>
        <w:tc>
          <w:tcPr>
            <w:tcW w:w="1791" w:type="dxa"/>
            <w:vMerge w:val="restart"/>
            <w:tcBorders>
              <w:right w:val="single" w:sz="4" w:space="0" w:color="auto"/>
            </w:tcBorders>
            <w:shd w:val="clear" w:color="auto" w:fill="auto"/>
            <w:noWrap/>
            <w:vAlign w:val="bottom"/>
            <w:hideMark/>
          </w:tcPr>
          <w:p w:rsidR="00B97E25" w:rsidRPr="00704E68" w:rsidRDefault="00B97E25" w:rsidP="0022605A">
            <w:pPr>
              <w:spacing w:line="276" w:lineRule="auto"/>
              <w:rPr>
                <w:rFonts w:ascii="Times New Roman" w:hAnsi="Times New Roman" w:cs="Times New Roman"/>
                <w:i/>
                <w:szCs w:val="28"/>
              </w:rPr>
            </w:pPr>
            <w:r w:rsidRPr="00704E68">
              <w:rPr>
                <w:rFonts w:ascii="Times New Roman" w:hAnsi="Times New Roman" w:cs="Times New Roman"/>
                <w:i/>
                <w:sz w:val="16"/>
                <w:szCs w:val="28"/>
              </w:rPr>
              <w:t xml:space="preserve">Form </w:t>
            </w:r>
            <w:r w:rsidRPr="00704E68">
              <w:rPr>
                <w:rFonts w:ascii="Times New Roman" w:hAnsi="Times New Roman" w:cs="Times New Roman"/>
                <w:b/>
                <w:i/>
                <w:sz w:val="20"/>
                <w:szCs w:val="40"/>
              </w:rPr>
              <w:t>W-8BEN-E</w:t>
            </w:r>
          </w:p>
          <w:p w:rsidR="00B97E25" w:rsidRPr="000058E1" w:rsidRDefault="00B97E25" w:rsidP="0022605A">
            <w:pPr>
              <w:spacing w:after="240" w:line="276" w:lineRule="auto"/>
              <w:rPr>
                <w:rFonts w:ascii="Times New Roman" w:hAnsi="Times New Roman" w:cs="Times New Roman"/>
                <w:szCs w:val="28"/>
              </w:rPr>
            </w:pPr>
            <w:r w:rsidRPr="00704E68">
              <w:rPr>
                <w:rFonts w:ascii="Times New Roman" w:hAnsi="Times New Roman" w:cs="Times New Roman"/>
                <w:i/>
                <w:sz w:val="16"/>
              </w:rPr>
              <w:t>(</w:t>
            </w:r>
            <w:r>
              <w:rPr>
                <w:rFonts w:ascii="Times New Roman" w:hAnsi="Times New Roman" w:cs="Times New Roman"/>
                <w:i/>
                <w:sz w:val="16"/>
              </w:rPr>
              <w:t xml:space="preserve">July </w:t>
            </w:r>
            <w:r w:rsidRPr="00704E68">
              <w:rPr>
                <w:rFonts w:ascii="Times New Roman" w:hAnsi="Times New Roman" w:cs="Times New Roman"/>
                <w:i/>
                <w:sz w:val="16"/>
              </w:rPr>
              <w:t>201</w:t>
            </w:r>
            <w:r>
              <w:rPr>
                <w:rFonts w:ascii="Times New Roman" w:hAnsi="Times New Roman" w:cs="Times New Roman"/>
                <w:i/>
                <w:sz w:val="16"/>
              </w:rPr>
              <w:t>7</w:t>
            </w:r>
            <w:r w:rsidRPr="00704E68">
              <w:rPr>
                <w:rFonts w:ascii="Times New Roman" w:hAnsi="Times New Roman" w:cs="Times New Roman"/>
                <w:i/>
                <w:sz w:val="16"/>
              </w:rPr>
              <w:t>)</w:t>
            </w:r>
            <w:r w:rsidRPr="00704E68">
              <w:rPr>
                <w:rFonts w:ascii="Times New Roman" w:hAnsi="Times New Roman" w:cs="Times New Roman"/>
                <w:i/>
                <w:sz w:val="16"/>
              </w:rPr>
              <w:br/>
              <w:t>Department of  the Treasury</w:t>
            </w:r>
            <w:r w:rsidRPr="00704E68">
              <w:rPr>
                <w:rFonts w:ascii="Times New Roman" w:hAnsi="Times New Roman" w:cs="Times New Roman"/>
                <w:i/>
                <w:sz w:val="16"/>
              </w:rPr>
              <w:br/>
              <w:t>Internal Revenue</w:t>
            </w:r>
            <w:r w:rsidRPr="000058E1">
              <w:rPr>
                <w:rFonts w:ascii="Times New Roman" w:hAnsi="Times New Roman" w:cs="Times New Roman"/>
                <w:sz w:val="16"/>
              </w:rPr>
              <w:t xml:space="preserve"> Service </w:t>
            </w:r>
          </w:p>
        </w:tc>
        <w:tc>
          <w:tcPr>
            <w:tcW w:w="6804" w:type="dxa"/>
            <w:tcBorders>
              <w:left w:val="single" w:sz="4" w:space="0" w:color="auto"/>
              <w:right w:val="single" w:sz="4" w:space="0" w:color="auto"/>
            </w:tcBorders>
            <w:shd w:val="clear" w:color="auto" w:fill="auto"/>
            <w:noWrap/>
            <w:vAlign w:val="bottom"/>
            <w:hideMark/>
          </w:tcPr>
          <w:p w:rsidR="00B97E25" w:rsidRPr="00704E68" w:rsidRDefault="00B97E25" w:rsidP="0022605A">
            <w:pPr>
              <w:spacing w:line="276" w:lineRule="auto"/>
              <w:jc w:val="center"/>
              <w:rPr>
                <w:rFonts w:ascii="Times New Roman" w:hAnsi="Times New Roman" w:cs="Times New Roman"/>
                <w:b/>
                <w:bCs/>
                <w:i/>
                <w:szCs w:val="36"/>
              </w:rPr>
            </w:pPr>
            <w:r w:rsidRPr="00704E68">
              <w:rPr>
                <w:rFonts w:ascii="Times New Roman" w:hAnsi="Times New Roman" w:cs="Times New Roman"/>
                <w:b/>
                <w:bCs/>
                <w:i/>
                <w:szCs w:val="36"/>
                <w:lang w:val="az-Latn-AZ"/>
              </w:rPr>
              <w:t xml:space="preserve">Certificate of Status of Beneficial Owner for </w:t>
            </w:r>
            <w:r w:rsidRPr="00704E68">
              <w:rPr>
                <w:rFonts w:ascii="Times New Roman" w:hAnsi="Times New Roman" w:cs="Times New Roman"/>
                <w:b/>
                <w:bCs/>
                <w:i/>
                <w:szCs w:val="36"/>
                <w:lang w:val="az-Latn-AZ"/>
              </w:rPr>
              <w:br/>
              <w:t>United States Tax Withholding and Reporting (Entities)</w:t>
            </w:r>
          </w:p>
        </w:tc>
        <w:tc>
          <w:tcPr>
            <w:tcW w:w="1305" w:type="dxa"/>
            <w:vMerge/>
            <w:tcBorders>
              <w:left w:val="single" w:sz="4" w:space="0" w:color="auto"/>
            </w:tcBorders>
            <w:shd w:val="clear" w:color="auto" w:fill="auto"/>
            <w:noWrap/>
            <w:vAlign w:val="bottom"/>
            <w:hideMark/>
          </w:tcPr>
          <w:p w:rsidR="00B97E25" w:rsidRPr="000058E1" w:rsidRDefault="00B97E25" w:rsidP="0022605A">
            <w:pPr>
              <w:spacing w:line="276" w:lineRule="auto"/>
              <w:jc w:val="center"/>
              <w:rPr>
                <w:rFonts w:ascii="Times New Roman" w:hAnsi="Times New Roman" w:cs="Times New Roman"/>
                <w:szCs w:val="28"/>
              </w:rPr>
            </w:pPr>
          </w:p>
        </w:tc>
      </w:tr>
      <w:tr w:rsidR="00B97E25" w:rsidRPr="000058E1" w:rsidTr="0022605A">
        <w:trPr>
          <w:trHeight w:hRule="exact" w:val="594"/>
        </w:trPr>
        <w:tc>
          <w:tcPr>
            <w:tcW w:w="1791" w:type="dxa"/>
            <w:vMerge/>
            <w:tcBorders>
              <w:right w:val="single" w:sz="4" w:space="0" w:color="auto"/>
            </w:tcBorders>
            <w:shd w:val="clear" w:color="auto" w:fill="auto"/>
            <w:hideMark/>
          </w:tcPr>
          <w:p w:rsidR="00B97E25" w:rsidRPr="000058E1" w:rsidRDefault="00B97E25" w:rsidP="0022605A">
            <w:pPr>
              <w:spacing w:after="240" w:line="276" w:lineRule="auto"/>
              <w:rPr>
                <w:rFonts w:ascii="Times New Roman" w:hAnsi="Times New Roman" w:cs="Times New Roman"/>
                <w:sz w:val="16"/>
              </w:rPr>
            </w:pPr>
          </w:p>
        </w:tc>
        <w:tc>
          <w:tcPr>
            <w:tcW w:w="6804" w:type="dxa"/>
            <w:tcBorders>
              <w:left w:val="single" w:sz="4" w:space="0" w:color="auto"/>
              <w:right w:val="single" w:sz="4" w:space="0" w:color="auto"/>
            </w:tcBorders>
            <w:shd w:val="clear" w:color="auto" w:fill="auto"/>
            <w:vAlign w:val="center"/>
            <w:hideMark/>
          </w:tcPr>
          <w:p w:rsidR="00B97E25" w:rsidRPr="00704E68" w:rsidRDefault="00B97E25" w:rsidP="0022605A">
            <w:pPr>
              <w:spacing w:line="276" w:lineRule="auto"/>
              <w:jc w:val="center"/>
              <w:rPr>
                <w:rFonts w:ascii="Times New Roman" w:hAnsi="Times New Roman" w:cs="Times New Roman"/>
                <w:i/>
                <w:sz w:val="14"/>
              </w:rPr>
            </w:pPr>
            <w:r w:rsidRPr="00704E68">
              <w:rPr>
                <w:rFonts w:ascii="MS Mincho" w:eastAsia="MS Mincho" w:hAnsi="MS Mincho" w:cs="MS Mincho" w:hint="eastAsia"/>
                <w:i/>
                <w:sz w:val="14"/>
              </w:rPr>
              <w:t>▶</w:t>
            </w:r>
            <w:r w:rsidRPr="00704E68">
              <w:rPr>
                <w:rFonts w:ascii="Times New Roman" w:hAnsi="Times New Roman" w:cs="Times New Roman"/>
                <w:i/>
                <w:sz w:val="14"/>
              </w:rPr>
              <w:t xml:space="preserve"> For use by entities. Individuals must use Form W-8BEN. </w:t>
            </w:r>
            <w:r w:rsidRPr="00704E68">
              <w:rPr>
                <w:rFonts w:ascii="MS Mincho" w:eastAsia="MS Mincho" w:hAnsi="MS Mincho" w:cs="MS Mincho" w:hint="eastAsia"/>
                <w:i/>
                <w:sz w:val="14"/>
              </w:rPr>
              <w:t>▶</w:t>
            </w:r>
            <w:r w:rsidRPr="00704E68">
              <w:rPr>
                <w:rFonts w:ascii="Times New Roman" w:hAnsi="Times New Roman" w:cs="Times New Roman"/>
                <w:i/>
                <w:sz w:val="14"/>
              </w:rPr>
              <w:t xml:space="preserve"> Section references are to the Internal Revenue Code.</w:t>
            </w:r>
            <w:r w:rsidRPr="00704E68">
              <w:rPr>
                <w:rFonts w:ascii="Times New Roman" w:hAnsi="Times New Roman" w:cs="Times New Roman"/>
                <w:i/>
                <w:sz w:val="14"/>
              </w:rPr>
              <w:br/>
              <w:t xml:space="preserve"> </w:t>
            </w:r>
            <w:r w:rsidRPr="00704E68">
              <w:rPr>
                <w:rFonts w:ascii="MS Mincho" w:eastAsia="MS Mincho" w:hAnsi="MS Mincho" w:cs="MS Mincho" w:hint="eastAsia"/>
                <w:i/>
                <w:sz w:val="14"/>
              </w:rPr>
              <w:t>▶</w:t>
            </w:r>
            <w:r w:rsidRPr="00704E68">
              <w:rPr>
                <w:rFonts w:ascii="Times New Roman" w:hAnsi="Times New Roman" w:cs="Times New Roman"/>
                <w:i/>
                <w:sz w:val="14"/>
              </w:rPr>
              <w:t xml:space="preserve"> Information about Form W-8BEN-E and its separate instructions is at www.irs.gov/formw8bene. </w:t>
            </w:r>
            <w:r w:rsidRPr="00704E68">
              <w:rPr>
                <w:rFonts w:ascii="Times New Roman" w:hAnsi="Times New Roman" w:cs="Times New Roman"/>
                <w:i/>
                <w:sz w:val="14"/>
              </w:rPr>
              <w:br/>
            </w:r>
            <w:r w:rsidRPr="00704E68">
              <w:rPr>
                <w:rFonts w:ascii="MS Mincho" w:eastAsia="MS Mincho" w:hAnsi="MS Mincho" w:cs="MS Mincho" w:hint="eastAsia"/>
                <w:i/>
                <w:sz w:val="14"/>
              </w:rPr>
              <w:t>▶</w:t>
            </w:r>
            <w:r w:rsidRPr="00704E68">
              <w:rPr>
                <w:rFonts w:ascii="Times New Roman" w:hAnsi="Times New Roman" w:cs="Times New Roman"/>
                <w:i/>
                <w:sz w:val="14"/>
              </w:rPr>
              <w:t xml:space="preserve"> Give this form to the withholding agent or payer. Do not send to the IRS.</w:t>
            </w:r>
          </w:p>
        </w:tc>
        <w:tc>
          <w:tcPr>
            <w:tcW w:w="1305" w:type="dxa"/>
            <w:vMerge/>
            <w:tcBorders>
              <w:left w:val="single" w:sz="4" w:space="0" w:color="auto"/>
            </w:tcBorders>
            <w:shd w:val="clear" w:color="auto" w:fill="auto"/>
            <w:noWrap/>
            <w:vAlign w:val="center"/>
            <w:hideMark/>
          </w:tcPr>
          <w:p w:rsidR="00B97E25" w:rsidRPr="000058E1" w:rsidRDefault="00B97E25" w:rsidP="0022605A">
            <w:pPr>
              <w:spacing w:line="276" w:lineRule="auto"/>
              <w:jc w:val="center"/>
              <w:rPr>
                <w:rFonts w:ascii="Times New Roman" w:hAnsi="Times New Roman" w:cs="Times New Roman"/>
                <w:sz w:val="14"/>
                <w:szCs w:val="28"/>
              </w:rPr>
            </w:pPr>
          </w:p>
        </w:tc>
      </w:tr>
    </w:tbl>
    <w:p w:rsidR="00B97E25" w:rsidRPr="00B97E25" w:rsidRDefault="00B97E25" w:rsidP="00B97E25">
      <w:pPr>
        <w:rPr>
          <w:rFonts w:ascii="Calibri" w:hAnsi="Calibri" w:cs="Times New Roman"/>
          <w:vanish/>
          <w:color w:val="auto"/>
          <w:sz w:val="22"/>
          <w:szCs w:val="22"/>
          <w:lang w:val="ru-RU" w:eastAsia="ru-RU"/>
        </w:rPr>
      </w:pPr>
    </w:p>
    <w:tbl>
      <w:tblPr>
        <w:tblW w:w="10173" w:type="dxa"/>
        <w:tblBorders>
          <w:top w:val="single" w:sz="4" w:space="0" w:color="auto"/>
        </w:tblBorders>
        <w:tblLook w:val="04A0" w:firstRow="1" w:lastRow="0" w:firstColumn="1" w:lastColumn="0" w:noHBand="0" w:noVBand="1"/>
      </w:tblPr>
      <w:tblGrid>
        <w:gridCol w:w="7905"/>
        <w:gridCol w:w="2268"/>
      </w:tblGrid>
      <w:tr w:rsidR="00B97E25" w:rsidRPr="000058E1" w:rsidTr="0022605A">
        <w:tc>
          <w:tcPr>
            <w:tcW w:w="7905" w:type="dxa"/>
            <w:shd w:val="clear" w:color="auto" w:fill="auto"/>
          </w:tcPr>
          <w:p w:rsidR="00B97E25" w:rsidRPr="0022605A" w:rsidRDefault="00B97E25" w:rsidP="0022605A">
            <w:pPr>
              <w:spacing w:before="60" w:after="60" w:line="276" w:lineRule="auto"/>
              <w:rPr>
                <w:rFonts w:ascii="Times New Roman" w:eastAsia="Arial" w:hAnsi="Times New Roman" w:cs="Times New Roman"/>
                <w:b/>
                <w:bCs/>
                <w:sz w:val="16"/>
                <w:szCs w:val="16"/>
                <w:lang w:val="az-Latn-AZ"/>
              </w:rPr>
            </w:pPr>
            <w:r w:rsidRPr="0022605A">
              <w:rPr>
                <w:rFonts w:ascii="Times New Roman" w:eastAsia="Arial" w:hAnsi="Times New Roman" w:cs="Times New Roman"/>
                <w:b/>
                <w:bCs/>
                <w:sz w:val="16"/>
                <w:szCs w:val="16"/>
                <w:lang w:val="az-Latn-AZ"/>
              </w:rPr>
              <w:t>Aşağıdakı hallarda bu formadan istifadə edilməməlidir:</w:t>
            </w:r>
          </w:p>
          <w:p w:rsidR="00B97E25" w:rsidRPr="0022605A" w:rsidRDefault="00B97E25" w:rsidP="0022605A">
            <w:pPr>
              <w:spacing w:before="60" w:line="276" w:lineRule="auto"/>
              <w:rPr>
                <w:rFonts w:ascii="Times New Roman" w:eastAsia="Arial" w:hAnsi="Times New Roman" w:cs="Times New Roman"/>
                <w:b/>
                <w:bCs/>
                <w:i/>
                <w:sz w:val="16"/>
                <w:szCs w:val="16"/>
                <w:lang w:val="az-Latn-AZ"/>
              </w:rPr>
            </w:pPr>
            <w:r w:rsidRPr="0022605A">
              <w:rPr>
                <w:rFonts w:ascii="Times New Roman" w:eastAsia="Arial" w:hAnsi="Times New Roman" w:cs="Times New Roman"/>
                <w:b/>
                <w:bCs/>
                <w:i/>
                <w:sz w:val="16"/>
                <w:szCs w:val="16"/>
                <w:lang w:val="az-Latn-AZ"/>
              </w:rPr>
              <w:t>Do NOT use this form for:</w:t>
            </w:r>
          </w:p>
        </w:tc>
        <w:tc>
          <w:tcPr>
            <w:tcW w:w="2268" w:type="dxa"/>
            <w:shd w:val="clear" w:color="auto" w:fill="auto"/>
          </w:tcPr>
          <w:p w:rsidR="00B97E25" w:rsidRPr="0022605A" w:rsidRDefault="00B97E25" w:rsidP="0022605A">
            <w:pPr>
              <w:spacing w:before="60" w:after="60" w:line="276" w:lineRule="auto"/>
              <w:rPr>
                <w:rFonts w:ascii="Times New Roman" w:eastAsia="Arial" w:hAnsi="Times New Roman" w:cs="Times New Roman"/>
                <w:b/>
                <w:bCs/>
                <w:sz w:val="16"/>
                <w:szCs w:val="16"/>
                <w:lang w:val="az-Latn-AZ"/>
              </w:rPr>
            </w:pPr>
            <w:r w:rsidRPr="0022605A">
              <w:rPr>
                <w:rFonts w:ascii="Times New Roman" w:eastAsia="Arial" w:hAnsi="Times New Roman" w:cs="Times New Roman"/>
                <w:b/>
                <w:bCs/>
                <w:sz w:val="16"/>
                <w:szCs w:val="16"/>
                <w:lang w:val="az-Latn-AZ"/>
              </w:rPr>
              <w:t>Əvəzində istifadə edilməlidir:</w:t>
            </w:r>
          </w:p>
          <w:p w:rsidR="00B97E25" w:rsidRPr="0022605A" w:rsidRDefault="00B97E25" w:rsidP="0022605A">
            <w:pPr>
              <w:spacing w:line="276" w:lineRule="auto"/>
              <w:jc w:val="right"/>
              <w:rPr>
                <w:rFonts w:ascii="Times New Roman" w:eastAsia="Arial" w:hAnsi="Times New Roman" w:cs="Times New Roman"/>
                <w:b/>
                <w:bCs/>
                <w:i/>
                <w:sz w:val="16"/>
                <w:szCs w:val="16"/>
                <w:lang w:val="az-Latn-AZ"/>
              </w:rPr>
            </w:pPr>
            <w:r w:rsidRPr="0022605A">
              <w:rPr>
                <w:rFonts w:ascii="Times New Roman" w:eastAsia="Arial" w:hAnsi="Times New Roman" w:cs="Times New Roman"/>
                <w:b/>
                <w:bCs/>
                <w:i/>
                <w:sz w:val="16"/>
                <w:szCs w:val="16"/>
                <w:lang w:val="az-Latn-AZ"/>
              </w:rPr>
              <w:t>Instead use Form:</w:t>
            </w:r>
          </w:p>
        </w:tc>
      </w:tr>
      <w:tr w:rsidR="00B97E25" w:rsidRPr="000058E1" w:rsidTr="0022605A">
        <w:tc>
          <w:tcPr>
            <w:tcW w:w="7905" w:type="dxa"/>
            <w:shd w:val="clear" w:color="auto" w:fill="auto"/>
          </w:tcPr>
          <w:p w:rsidR="00B97E25" w:rsidRPr="0022605A" w:rsidRDefault="00B97E25" w:rsidP="0022605A">
            <w:pPr>
              <w:pStyle w:val="ListParagraph"/>
              <w:widowControl/>
              <w:numPr>
                <w:ilvl w:val="0"/>
                <w:numId w:val="14"/>
              </w:numPr>
              <w:spacing w:line="276" w:lineRule="auto"/>
              <w:ind w:left="426" w:hanging="284"/>
              <w:rPr>
                <w:rFonts w:ascii="Times New Roman" w:eastAsia="Arial" w:hAnsi="Times New Roman" w:cs="Times New Roman"/>
                <w:b/>
                <w:bCs/>
                <w:sz w:val="16"/>
                <w:szCs w:val="16"/>
                <w:lang w:val="az-Latn-AZ"/>
              </w:rPr>
            </w:pPr>
            <w:r w:rsidRPr="0022605A">
              <w:rPr>
                <w:rFonts w:ascii="Times New Roman" w:eastAsia="Arial" w:hAnsi="Times New Roman" w:cs="Times New Roman"/>
                <w:bCs/>
                <w:sz w:val="16"/>
                <w:szCs w:val="16"/>
                <w:lang w:val="az-Latn-AZ"/>
              </w:rPr>
              <w:t xml:space="preserve">ABŞ müəssisəsi və ya ABŞ vətəndaşı yaxud rezidenti üçün </w:t>
            </w:r>
          </w:p>
          <w:p w:rsidR="00B97E25" w:rsidRPr="0022605A" w:rsidRDefault="00B97E25" w:rsidP="0022605A">
            <w:pPr>
              <w:pStyle w:val="ListParagraph"/>
              <w:spacing w:after="60" w:line="276" w:lineRule="auto"/>
              <w:ind w:left="426"/>
              <w:rPr>
                <w:rFonts w:ascii="Times New Roman" w:eastAsia="Arial" w:hAnsi="Times New Roman" w:cs="Times New Roman"/>
                <w:b/>
                <w:bCs/>
                <w:i/>
                <w:sz w:val="16"/>
                <w:szCs w:val="16"/>
                <w:lang w:val="az-Latn-AZ"/>
              </w:rPr>
            </w:pPr>
            <w:r w:rsidRPr="0022605A">
              <w:rPr>
                <w:rFonts w:ascii="Times New Roman" w:eastAsia="Arial" w:hAnsi="Times New Roman" w:cs="Times New Roman"/>
                <w:bCs/>
                <w:i/>
                <w:sz w:val="16"/>
                <w:szCs w:val="16"/>
                <w:lang w:val="az-Latn-AZ"/>
              </w:rPr>
              <w:t>U.S. entity or U.S. citizen or resident</w:t>
            </w:r>
          </w:p>
        </w:tc>
        <w:tc>
          <w:tcPr>
            <w:tcW w:w="2268" w:type="dxa"/>
            <w:shd w:val="clear" w:color="auto" w:fill="auto"/>
          </w:tcPr>
          <w:p w:rsidR="00B97E25" w:rsidRPr="0022605A" w:rsidRDefault="00B97E25" w:rsidP="0022605A">
            <w:pPr>
              <w:spacing w:line="276" w:lineRule="auto"/>
              <w:jc w:val="right"/>
              <w:rPr>
                <w:rFonts w:ascii="Times New Roman" w:eastAsia="Arial" w:hAnsi="Times New Roman" w:cs="Times New Roman"/>
                <w:sz w:val="16"/>
                <w:szCs w:val="16"/>
                <w:lang w:val="az-Latn-AZ"/>
              </w:rPr>
            </w:pPr>
            <w:r w:rsidRPr="0022605A">
              <w:rPr>
                <w:rFonts w:ascii="Times New Roman" w:eastAsia="Arial" w:hAnsi="Times New Roman" w:cs="Times New Roman"/>
                <w:sz w:val="16"/>
                <w:szCs w:val="16"/>
                <w:lang w:val="az-Latn-AZ"/>
              </w:rPr>
              <w:t>W-9</w:t>
            </w:r>
          </w:p>
        </w:tc>
      </w:tr>
      <w:tr w:rsidR="00B97E25" w:rsidRPr="000058E1" w:rsidTr="0022605A">
        <w:tc>
          <w:tcPr>
            <w:tcW w:w="7905" w:type="dxa"/>
            <w:shd w:val="clear" w:color="auto" w:fill="auto"/>
          </w:tcPr>
          <w:p w:rsidR="00B97E25" w:rsidRPr="0022605A" w:rsidRDefault="00B97E25" w:rsidP="0022605A">
            <w:pPr>
              <w:pStyle w:val="ListParagraph"/>
              <w:widowControl/>
              <w:numPr>
                <w:ilvl w:val="0"/>
                <w:numId w:val="14"/>
              </w:numPr>
              <w:spacing w:line="276" w:lineRule="auto"/>
              <w:ind w:left="426" w:hanging="284"/>
              <w:rPr>
                <w:rFonts w:ascii="Times New Roman" w:eastAsia="Arial" w:hAnsi="Times New Roman" w:cs="Times New Roman"/>
                <w:b/>
                <w:bCs/>
                <w:sz w:val="16"/>
                <w:szCs w:val="16"/>
                <w:lang w:val="az-Latn-AZ"/>
              </w:rPr>
            </w:pPr>
            <w:r w:rsidRPr="0022605A">
              <w:rPr>
                <w:rFonts w:ascii="Times New Roman" w:eastAsia="Arial" w:hAnsi="Times New Roman" w:cs="Times New Roman"/>
                <w:bCs/>
                <w:sz w:val="16"/>
                <w:szCs w:val="16"/>
                <w:lang w:val="az-Latn-AZ"/>
              </w:rPr>
              <w:t>Xarici fiziki şəxs üçün</w:t>
            </w:r>
          </w:p>
          <w:p w:rsidR="00B97E25" w:rsidRPr="0022605A" w:rsidRDefault="00B97E25" w:rsidP="0022605A">
            <w:pPr>
              <w:pStyle w:val="ListParagraph"/>
              <w:spacing w:after="60" w:line="276" w:lineRule="auto"/>
              <w:ind w:left="426"/>
              <w:rPr>
                <w:rFonts w:ascii="Times New Roman" w:eastAsia="Arial" w:hAnsi="Times New Roman" w:cs="Times New Roman"/>
                <w:b/>
                <w:bCs/>
                <w:i/>
                <w:sz w:val="16"/>
                <w:szCs w:val="16"/>
                <w:lang w:val="az-Latn-AZ"/>
              </w:rPr>
            </w:pPr>
            <w:r w:rsidRPr="0022605A">
              <w:rPr>
                <w:rFonts w:ascii="Times New Roman" w:eastAsia="Arial" w:hAnsi="Times New Roman" w:cs="Times New Roman"/>
                <w:bCs/>
                <w:i/>
                <w:sz w:val="16"/>
                <w:szCs w:val="16"/>
                <w:lang w:val="az-Latn-AZ"/>
              </w:rPr>
              <w:t>A foreign individual</w:t>
            </w:r>
          </w:p>
        </w:tc>
        <w:tc>
          <w:tcPr>
            <w:tcW w:w="2268" w:type="dxa"/>
            <w:shd w:val="clear" w:color="auto" w:fill="auto"/>
          </w:tcPr>
          <w:p w:rsidR="00B97E25" w:rsidRPr="0022605A" w:rsidRDefault="00B97E25" w:rsidP="0022605A">
            <w:pPr>
              <w:spacing w:line="276" w:lineRule="auto"/>
              <w:rPr>
                <w:rFonts w:ascii="Times New Roman" w:eastAsia="Arial" w:hAnsi="Times New Roman" w:cs="Times New Roman"/>
                <w:sz w:val="16"/>
                <w:szCs w:val="16"/>
                <w:lang w:val="az-Latn-AZ"/>
              </w:rPr>
            </w:pPr>
            <w:r w:rsidRPr="0022605A">
              <w:rPr>
                <w:rFonts w:ascii="Times New Roman" w:eastAsia="Arial" w:hAnsi="Times New Roman" w:cs="Times New Roman"/>
                <w:sz w:val="16"/>
                <w:szCs w:val="16"/>
                <w:lang w:val="az-Latn-AZ"/>
              </w:rPr>
              <w:t xml:space="preserve">                W-8BEN (fiziki şəxs)</w:t>
            </w:r>
          </w:p>
        </w:tc>
      </w:tr>
      <w:tr w:rsidR="00B97E25" w:rsidRPr="000058E1" w:rsidTr="0022605A">
        <w:tc>
          <w:tcPr>
            <w:tcW w:w="7905" w:type="dxa"/>
            <w:shd w:val="clear" w:color="auto" w:fill="auto"/>
          </w:tcPr>
          <w:p w:rsidR="00B97E25" w:rsidRPr="0022605A" w:rsidRDefault="00B97E25" w:rsidP="0022605A">
            <w:pPr>
              <w:pStyle w:val="ListParagraph"/>
              <w:widowControl/>
              <w:numPr>
                <w:ilvl w:val="0"/>
                <w:numId w:val="14"/>
              </w:numPr>
              <w:spacing w:line="276" w:lineRule="auto"/>
              <w:ind w:left="426" w:hanging="284"/>
              <w:rPr>
                <w:rFonts w:ascii="Times New Roman" w:eastAsia="Arial" w:hAnsi="Times New Roman" w:cs="Times New Roman"/>
                <w:b/>
                <w:bCs/>
                <w:sz w:val="16"/>
                <w:szCs w:val="16"/>
                <w:lang w:val="az-Latn-AZ"/>
              </w:rPr>
            </w:pPr>
            <w:r w:rsidRPr="0022605A">
              <w:rPr>
                <w:rFonts w:ascii="Times New Roman" w:eastAsia="Arial" w:hAnsi="Times New Roman" w:cs="Times New Roman"/>
                <w:bCs/>
                <w:sz w:val="16"/>
                <w:szCs w:val="16"/>
                <w:lang w:val="az-Latn-AZ"/>
              </w:rPr>
              <w:t xml:space="preserve">Gəlirin ABŞ daxilində ticarət və ya sahibkarlıq fəaliyyəti (saziş üstünlüklərindən istifadə istisna olmaqla) ilə birbaşa bağlı olduğunu iddia edən xarici fiziki şəxs və ya müəssisə üçün </w:t>
            </w:r>
          </w:p>
          <w:p w:rsidR="00B97E25" w:rsidRPr="0022605A" w:rsidRDefault="00B97E25" w:rsidP="0022605A">
            <w:pPr>
              <w:pStyle w:val="ListParagraph"/>
              <w:spacing w:after="60" w:line="276" w:lineRule="auto"/>
              <w:ind w:left="426"/>
              <w:rPr>
                <w:rFonts w:ascii="Times New Roman" w:eastAsia="Arial" w:hAnsi="Times New Roman" w:cs="Times New Roman"/>
                <w:b/>
                <w:bCs/>
                <w:i/>
                <w:sz w:val="16"/>
                <w:szCs w:val="16"/>
                <w:lang w:val="az-Latn-AZ"/>
              </w:rPr>
            </w:pPr>
            <w:r w:rsidRPr="0022605A">
              <w:rPr>
                <w:rFonts w:ascii="Times New Roman" w:eastAsia="Arial" w:hAnsi="Times New Roman" w:cs="Times New Roman"/>
                <w:bCs/>
                <w:i/>
                <w:sz w:val="16"/>
                <w:szCs w:val="16"/>
                <w:lang w:val="az-Latn-AZ"/>
              </w:rPr>
              <w:t>A foreign individual or entity claiming that income is effectively connected with the conduct of trade or business within the U.S. (unless claiming treaty benefits)</w:t>
            </w:r>
          </w:p>
        </w:tc>
        <w:tc>
          <w:tcPr>
            <w:tcW w:w="2268" w:type="dxa"/>
            <w:shd w:val="clear" w:color="auto" w:fill="auto"/>
          </w:tcPr>
          <w:p w:rsidR="00B97E25" w:rsidRPr="0022605A" w:rsidRDefault="00B97E25" w:rsidP="0022605A">
            <w:pPr>
              <w:spacing w:line="276" w:lineRule="auto"/>
              <w:jc w:val="right"/>
              <w:rPr>
                <w:rFonts w:ascii="Times New Roman" w:eastAsia="Arial" w:hAnsi="Times New Roman" w:cs="Times New Roman"/>
                <w:sz w:val="16"/>
                <w:szCs w:val="16"/>
                <w:lang w:val="az-Latn-AZ"/>
              </w:rPr>
            </w:pPr>
            <w:r w:rsidRPr="0022605A">
              <w:rPr>
                <w:rFonts w:ascii="Times New Roman" w:eastAsia="Arial" w:hAnsi="Times New Roman" w:cs="Times New Roman"/>
                <w:sz w:val="16"/>
                <w:szCs w:val="16"/>
                <w:lang w:val="az-Latn-AZ"/>
              </w:rPr>
              <w:t>W-8ECI</w:t>
            </w:r>
          </w:p>
        </w:tc>
      </w:tr>
      <w:tr w:rsidR="00B97E25" w:rsidRPr="000058E1" w:rsidTr="0022605A">
        <w:tc>
          <w:tcPr>
            <w:tcW w:w="7905" w:type="dxa"/>
            <w:shd w:val="clear" w:color="auto" w:fill="auto"/>
          </w:tcPr>
          <w:p w:rsidR="00B97E25" w:rsidRPr="0022605A" w:rsidRDefault="00B97E25" w:rsidP="0022605A">
            <w:pPr>
              <w:pStyle w:val="ListParagraph"/>
              <w:widowControl/>
              <w:numPr>
                <w:ilvl w:val="0"/>
                <w:numId w:val="14"/>
              </w:numPr>
              <w:spacing w:line="276" w:lineRule="auto"/>
              <w:ind w:left="426" w:hanging="284"/>
              <w:rPr>
                <w:rFonts w:ascii="Times New Roman" w:eastAsia="Arial" w:hAnsi="Times New Roman" w:cs="Times New Roman"/>
                <w:b/>
                <w:bCs/>
                <w:sz w:val="16"/>
                <w:szCs w:val="16"/>
                <w:lang w:val="az-Latn-AZ"/>
              </w:rPr>
            </w:pPr>
            <w:r w:rsidRPr="0022605A">
              <w:rPr>
                <w:rFonts w:ascii="Times New Roman" w:eastAsia="Arial" w:hAnsi="Times New Roman" w:cs="Times New Roman"/>
                <w:bCs/>
                <w:sz w:val="16"/>
                <w:szCs w:val="16"/>
                <w:lang w:val="az-Latn-AZ"/>
              </w:rPr>
              <w:t>Xarici ortaqlıq, xarici sadə trast və ya xarici qrantor trast üçün (saziş üstünlüklərindən istifadə istisna olmaqla) (istisna hallar üçün doldurulma qaydalarına baxın)</w:t>
            </w:r>
          </w:p>
          <w:p w:rsidR="00B97E25" w:rsidRPr="0022605A" w:rsidRDefault="00B97E25" w:rsidP="0022605A">
            <w:pPr>
              <w:pStyle w:val="ListParagraph"/>
              <w:spacing w:after="60" w:line="276" w:lineRule="auto"/>
              <w:ind w:left="426"/>
              <w:rPr>
                <w:rFonts w:ascii="Times New Roman" w:eastAsia="Arial" w:hAnsi="Times New Roman" w:cs="Times New Roman"/>
                <w:b/>
                <w:bCs/>
                <w:i/>
                <w:sz w:val="16"/>
                <w:szCs w:val="16"/>
                <w:lang w:val="az-Latn-AZ"/>
              </w:rPr>
            </w:pPr>
            <w:r w:rsidRPr="0022605A">
              <w:rPr>
                <w:rFonts w:ascii="Times New Roman" w:eastAsia="Arial" w:hAnsi="Times New Roman" w:cs="Times New Roman"/>
                <w:bCs/>
                <w:i/>
                <w:sz w:val="16"/>
                <w:szCs w:val="16"/>
                <w:lang w:val="az-Latn-AZ"/>
              </w:rPr>
              <w:t>A foreign partnership, a foreign simple trust, or a foreign grantor trust (unless claiming treaty benefits) (see instructions for exceptions)</w:t>
            </w:r>
          </w:p>
        </w:tc>
        <w:tc>
          <w:tcPr>
            <w:tcW w:w="2268" w:type="dxa"/>
            <w:shd w:val="clear" w:color="auto" w:fill="auto"/>
          </w:tcPr>
          <w:p w:rsidR="00B97E25" w:rsidRPr="0022605A" w:rsidRDefault="00B97E25" w:rsidP="0022605A">
            <w:pPr>
              <w:spacing w:line="276" w:lineRule="auto"/>
              <w:jc w:val="right"/>
              <w:rPr>
                <w:rFonts w:ascii="Times New Roman" w:eastAsia="Arial" w:hAnsi="Times New Roman" w:cs="Times New Roman"/>
                <w:sz w:val="16"/>
                <w:szCs w:val="16"/>
                <w:lang w:val="az-Latn-AZ"/>
              </w:rPr>
            </w:pPr>
            <w:r w:rsidRPr="0022605A">
              <w:rPr>
                <w:rFonts w:ascii="Times New Roman" w:eastAsia="Arial" w:hAnsi="Times New Roman" w:cs="Times New Roman"/>
                <w:sz w:val="16"/>
                <w:szCs w:val="16"/>
                <w:lang w:val="az-Latn-AZ"/>
              </w:rPr>
              <w:t>W-8IMY</w:t>
            </w:r>
          </w:p>
        </w:tc>
      </w:tr>
      <w:tr w:rsidR="00B97E25" w:rsidRPr="000058E1" w:rsidTr="0022605A">
        <w:tc>
          <w:tcPr>
            <w:tcW w:w="7905" w:type="dxa"/>
            <w:shd w:val="clear" w:color="auto" w:fill="auto"/>
          </w:tcPr>
          <w:p w:rsidR="00B97E25" w:rsidRPr="0022605A" w:rsidRDefault="00B97E25" w:rsidP="0022605A">
            <w:pPr>
              <w:pStyle w:val="ListParagraph"/>
              <w:widowControl/>
              <w:numPr>
                <w:ilvl w:val="0"/>
                <w:numId w:val="14"/>
              </w:numPr>
              <w:spacing w:line="276" w:lineRule="auto"/>
              <w:ind w:left="426" w:hanging="284"/>
              <w:rPr>
                <w:rFonts w:ascii="Times New Roman" w:eastAsia="Arial" w:hAnsi="Times New Roman" w:cs="Times New Roman"/>
                <w:b/>
                <w:bCs/>
                <w:sz w:val="16"/>
                <w:szCs w:val="16"/>
                <w:lang w:val="az-Latn-AZ"/>
              </w:rPr>
            </w:pPr>
            <w:r w:rsidRPr="0022605A">
              <w:rPr>
                <w:rFonts w:ascii="Times New Roman" w:eastAsia="Arial" w:hAnsi="Times New Roman" w:cs="Times New Roman"/>
                <w:bCs/>
                <w:sz w:val="16"/>
                <w:szCs w:val="16"/>
                <w:lang w:val="az-Latn-AZ"/>
              </w:rPr>
              <w:t>Gəlirin ABŞ-dakı fəaliyyətlə birbaşa bağlı olduğunu və yaxud 115(2), 501(c), 892, 895 və ya 1443(b) maddələrinin tətbiqini iddia edən xarici hökumət, beynəlxalq təşkilat, xarici emitent mərkəzi bank, xarici vergidən azad təşkilat, xarici özəl fond, yaxud ABŞ ərazisi hökuməti üçün (saziş üstünlüklərindən istifadə istisna olmaqla) (doldurulma qaydalarına baxın)</w:t>
            </w:r>
          </w:p>
          <w:p w:rsidR="00B97E25" w:rsidRPr="0022605A" w:rsidRDefault="00B97E25" w:rsidP="0022605A">
            <w:pPr>
              <w:pStyle w:val="ListParagraph"/>
              <w:spacing w:after="60" w:line="276" w:lineRule="auto"/>
              <w:ind w:left="426"/>
              <w:rPr>
                <w:rFonts w:ascii="Times New Roman" w:eastAsia="Arial" w:hAnsi="Times New Roman" w:cs="Times New Roman"/>
                <w:b/>
                <w:bCs/>
                <w:i/>
                <w:sz w:val="16"/>
                <w:szCs w:val="16"/>
                <w:lang w:val="az-Latn-AZ"/>
              </w:rPr>
            </w:pPr>
            <w:r w:rsidRPr="0022605A">
              <w:rPr>
                <w:rFonts w:ascii="Times New Roman" w:eastAsia="Arial" w:hAnsi="Times New Roman" w:cs="Times New Roman"/>
                <w:bCs/>
                <w:i/>
                <w:sz w:val="16"/>
                <w:szCs w:val="16"/>
                <w:lang w:val="az-Latn-AZ"/>
              </w:rPr>
              <w:t>A foreign government, international organization, foreign central bank of issue, foreign tax-exempt organization, foreign private foundation, or government of a U.S. possession claiming that income is effectively connected U.S. income or that is claiming the applicability of section(s) 115(2), 501(c), 892, 895, or 1443(b) (unless claiming treaty benefits) (see instructions)</w:t>
            </w:r>
          </w:p>
        </w:tc>
        <w:tc>
          <w:tcPr>
            <w:tcW w:w="2268" w:type="dxa"/>
            <w:shd w:val="clear" w:color="auto" w:fill="auto"/>
          </w:tcPr>
          <w:p w:rsidR="00B97E25" w:rsidRPr="0022605A" w:rsidRDefault="00B97E25" w:rsidP="0022605A">
            <w:pPr>
              <w:spacing w:line="276" w:lineRule="auto"/>
              <w:jc w:val="right"/>
              <w:rPr>
                <w:rFonts w:ascii="Times New Roman" w:eastAsia="Arial" w:hAnsi="Times New Roman" w:cs="Times New Roman"/>
                <w:sz w:val="16"/>
                <w:szCs w:val="16"/>
                <w:lang w:val="az-Latn-AZ"/>
              </w:rPr>
            </w:pPr>
            <w:r w:rsidRPr="0022605A">
              <w:rPr>
                <w:rFonts w:ascii="Times New Roman" w:eastAsia="Arial" w:hAnsi="Times New Roman" w:cs="Times New Roman"/>
                <w:sz w:val="16"/>
                <w:szCs w:val="16"/>
                <w:lang w:val="az-Latn-AZ"/>
              </w:rPr>
              <w:t>W-8ECI və ya W-8EXP</w:t>
            </w:r>
          </w:p>
        </w:tc>
      </w:tr>
      <w:tr w:rsidR="00B97E25" w:rsidRPr="000058E1" w:rsidTr="0022605A">
        <w:tc>
          <w:tcPr>
            <w:tcW w:w="7905" w:type="dxa"/>
            <w:shd w:val="clear" w:color="auto" w:fill="auto"/>
          </w:tcPr>
          <w:p w:rsidR="00B97E25" w:rsidRPr="0022605A" w:rsidRDefault="00B97E25" w:rsidP="0022605A">
            <w:pPr>
              <w:pStyle w:val="ListParagraph"/>
              <w:widowControl/>
              <w:numPr>
                <w:ilvl w:val="0"/>
                <w:numId w:val="14"/>
              </w:numPr>
              <w:spacing w:line="276" w:lineRule="auto"/>
              <w:ind w:left="426" w:hanging="284"/>
              <w:rPr>
                <w:rFonts w:ascii="Times New Roman" w:eastAsia="Arial" w:hAnsi="Times New Roman" w:cs="Times New Roman"/>
                <w:b/>
                <w:bCs/>
                <w:sz w:val="16"/>
                <w:szCs w:val="16"/>
                <w:lang w:val="az-Latn-AZ"/>
              </w:rPr>
            </w:pPr>
            <w:r w:rsidRPr="0022605A">
              <w:rPr>
                <w:rFonts w:ascii="Times New Roman" w:eastAsia="Arial" w:hAnsi="Times New Roman" w:cs="Times New Roman"/>
                <w:bCs/>
                <w:sz w:val="16"/>
                <w:szCs w:val="16"/>
                <w:lang w:val="az-Latn-AZ"/>
              </w:rPr>
              <w:t>Vasitəçi qismində çıxış edən hər hansı şəxs üçün ( derivativlər üzrə diler kimi müəyyən vasitəçi qismində çıxış edən şəxslər də daxil olmaqla )</w:t>
            </w:r>
          </w:p>
          <w:p w:rsidR="00B97E25" w:rsidRPr="0022605A" w:rsidRDefault="00B97E25" w:rsidP="0022605A">
            <w:pPr>
              <w:pStyle w:val="ListParagraph"/>
              <w:spacing w:line="276" w:lineRule="auto"/>
              <w:ind w:left="426"/>
              <w:rPr>
                <w:rFonts w:ascii="Times New Roman" w:eastAsia="Arial" w:hAnsi="Times New Roman" w:cs="Times New Roman"/>
                <w:b/>
                <w:bCs/>
                <w:i/>
                <w:color w:val="auto"/>
                <w:sz w:val="16"/>
                <w:szCs w:val="16"/>
                <w:lang w:val="az-Latn-AZ"/>
              </w:rPr>
            </w:pPr>
            <w:r w:rsidRPr="0022605A">
              <w:rPr>
                <w:rFonts w:ascii="Times New Roman" w:eastAsia="Arial" w:hAnsi="Times New Roman" w:cs="Times New Roman"/>
                <w:bCs/>
                <w:i/>
                <w:sz w:val="16"/>
                <w:szCs w:val="16"/>
                <w:lang w:val="az-Latn-AZ"/>
              </w:rPr>
              <w:t>Any person acting as an intermediary (including a qualified intermediary acting as a qualified derivatives dealer)</w:t>
            </w:r>
          </w:p>
        </w:tc>
        <w:tc>
          <w:tcPr>
            <w:tcW w:w="2268" w:type="dxa"/>
            <w:shd w:val="clear" w:color="auto" w:fill="auto"/>
          </w:tcPr>
          <w:p w:rsidR="00B97E25" w:rsidRPr="0022605A" w:rsidRDefault="00B97E25" w:rsidP="0022605A">
            <w:pPr>
              <w:spacing w:line="276" w:lineRule="auto"/>
              <w:jc w:val="right"/>
              <w:rPr>
                <w:rFonts w:ascii="Times New Roman" w:eastAsia="Arial" w:hAnsi="Times New Roman" w:cs="Times New Roman"/>
                <w:sz w:val="16"/>
                <w:szCs w:val="16"/>
                <w:lang w:val="az-Latn-AZ"/>
              </w:rPr>
            </w:pPr>
            <w:r w:rsidRPr="0022605A">
              <w:rPr>
                <w:rFonts w:ascii="Times New Roman" w:eastAsia="Arial" w:hAnsi="Times New Roman" w:cs="Times New Roman"/>
                <w:sz w:val="16"/>
                <w:szCs w:val="16"/>
                <w:lang w:val="az-Latn-AZ"/>
              </w:rPr>
              <w:t>W-8IMY</w:t>
            </w:r>
          </w:p>
        </w:tc>
      </w:tr>
    </w:tbl>
    <w:p w:rsidR="0022605A" w:rsidRPr="0022605A" w:rsidRDefault="0022605A" w:rsidP="0022605A">
      <w:pPr>
        <w:rPr>
          <w:vanish/>
        </w:rPr>
      </w:pPr>
      <w:bookmarkStart w:id="0" w:name="bookmark39"/>
    </w:p>
    <w:tbl>
      <w:tblPr>
        <w:tblW w:w="10403" w:type="dxa"/>
        <w:tblInd w:w="18" w:type="dxa"/>
        <w:tblLook w:val="04A0" w:firstRow="1" w:lastRow="0" w:firstColumn="1" w:lastColumn="0" w:noHBand="0" w:noVBand="1"/>
      </w:tblPr>
      <w:tblGrid>
        <w:gridCol w:w="584"/>
        <w:gridCol w:w="511"/>
        <w:gridCol w:w="1992"/>
        <w:gridCol w:w="1724"/>
        <w:gridCol w:w="68"/>
        <w:gridCol w:w="783"/>
        <w:gridCol w:w="773"/>
        <w:gridCol w:w="843"/>
        <w:gridCol w:w="3125"/>
      </w:tblGrid>
      <w:tr w:rsidR="00574F96" w:rsidRPr="00AE348D" w:rsidTr="00B97E25">
        <w:tc>
          <w:tcPr>
            <w:tcW w:w="1095" w:type="dxa"/>
            <w:gridSpan w:val="2"/>
            <w:tcBorders>
              <w:top w:val="single" w:sz="4" w:space="0" w:color="auto"/>
              <w:bottom w:val="single" w:sz="4" w:space="0" w:color="auto"/>
            </w:tcBorders>
            <w:shd w:val="clear" w:color="auto" w:fill="000000"/>
          </w:tcPr>
          <w:p w:rsidR="00935ABC" w:rsidRPr="00935ABC" w:rsidRDefault="00935ABC" w:rsidP="00935ABC">
            <w:pPr>
              <w:spacing w:before="6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w:t>
            </w:r>
          </w:p>
          <w:p w:rsidR="00935ABC" w:rsidRPr="00935ABC" w:rsidRDefault="00935ABC" w:rsidP="00935ABC">
            <w:pPr>
              <w:spacing w:before="6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I</w:t>
            </w:r>
          </w:p>
        </w:tc>
        <w:tc>
          <w:tcPr>
            <w:tcW w:w="9308" w:type="dxa"/>
            <w:gridSpan w:val="7"/>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Benefisiarın müəyyən edilməsi</w:t>
            </w:r>
          </w:p>
          <w:p w:rsidR="00935ABC" w:rsidRPr="00935ABC" w:rsidRDefault="00935ABC" w:rsidP="00935ABC">
            <w:pPr>
              <w:spacing w:before="60" w:after="60" w:line="276" w:lineRule="auto"/>
              <w:rPr>
                <w:rFonts w:ascii="Times New Roman" w:hAnsi="Times New Roman" w:cs="Times New Roman"/>
                <w:b/>
                <w:i/>
                <w:sz w:val="14"/>
                <w:szCs w:val="14"/>
                <w:lang w:val="az-Latn-AZ"/>
              </w:rPr>
            </w:pPr>
            <w:r w:rsidRPr="00935ABC">
              <w:rPr>
                <w:rFonts w:ascii="Times New Roman" w:hAnsi="Times New Roman" w:cs="Times New Roman"/>
                <w:b/>
                <w:i/>
                <w:sz w:val="14"/>
                <w:szCs w:val="14"/>
                <w:lang w:val="az-Latn-AZ"/>
              </w:rPr>
              <w:t>Identification of Beneficial Owner</w:t>
            </w:r>
            <w:r w:rsidR="00EC03C3">
              <w:rPr>
                <w:rFonts w:ascii="Times New Roman" w:hAnsi="Times New Roman" w:cs="Times New Roman"/>
                <w:b/>
                <w:i/>
                <w:sz w:val="14"/>
                <w:szCs w:val="14"/>
                <w:lang w:val="az-Latn-AZ"/>
              </w:rPr>
              <w:t xml:space="preserve"> </w:t>
            </w:r>
          </w:p>
        </w:tc>
      </w:tr>
      <w:tr w:rsidR="00574F96" w:rsidRPr="00AE348D" w:rsidTr="00B97E25">
        <w:trPr>
          <w:trHeight w:val="694"/>
        </w:trPr>
        <w:tc>
          <w:tcPr>
            <w:tcW w:w="6435" w:type="dxa"/>
            <w:gridSpan w:val="7"/>
            <w:tcBorders>
              <w:top w:val="single" w:sz="4" w:space="0" w:color="auto"/>
              <w:bottom w:val="single" w:sz="4" w:space="0" w:color="auto"/>
              <w:right w:val="single" w:sz="4" w:space="0" w:color="auto"/>
            </w:tcBorders>
          </w:tcPr>
          <w:p w:rsidR="00935ABC" w:rsidRPr="00935ABC" w:rsidRDefault="00935ABC" w:rsidP="00CF139B">
            <w:pPr>
              <w:pStyle w:val="ListParagraph"/>
              <w:widowControl/>
              <w:numPr>
                <w:ilvl w:val="0"/>
                <w:numId w:val="16"/>
              </w:numPr>
              <w:spacing w:before="60" w:line="276" w:lineRule="auto"/>
              <w:ind w:left="432" w:hanging="432"/>
              <w:contextualSpacing/>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Benefisiar müəssisənin adı </w:t>
            </w:r>
          </w:p>
          <w:p w:rsidR="00935ABC" w:rsidRDefault="00935ABC" w:rsidP="00935ABC">
            <w:pPr>
              <w:spacing w:line="276" w:lineRule="auto"/>
              <w:ind w:left="170" w:firstLine="262"/>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Name of organization that is the beneficial owner</w:t>
            </w:r>
          </w:p>
          <w:p w:rsidR="004858C2" w:rsidRPr="00EC03C3" w:rsidRDefault="004858C2" w:rsidP="00EC03C3">
            <w:pPr>
              <w:spacing w:line="276" w:lineRule="auto"/>
              <w:ind w:left="170" w:firstLine="262"/>
              <w:rPr>
                <w:rFonts w:ascii="Times New Roman" w:hAnsi="Times New Roman" w:cs="Times New Roman"/>
                <w:b/>
                <w:sz w:val="18"/>
                <w:szCs w:val="18"/>
                <w:lang w:val="az-Latn-AZ"/>
              </w:rPr>
            </w:pPr>
          </w:p>
        </w:tc>
        <w:tc>
          <w:tcPr>
            <w:tcW w:w="3968" w:type="dxa"/>
            <w:gridSpan w:val="2"/>
            <w:tcBorders>
              <w:top w:val="single" w:sz="4" w:space="0" w:color="auto"/>
              <w:left w:val="single" w:sz="4" w:space="0" w:color="auto"/>
              <w:bottom w:val="single" w:sz="4" w:space="0" w:color="auto"/>
            </w:tcBorders>
          </w:tcPr>
          <w:p w:rsidR="00935ABC" w:rsidRPr="00935ABC" w:rsidRDefault="00935ABC" w:rsidP="00CF139B">
            <w:pPr>
              <w:pStyle w:val="ListParagraph"/>
              <w:widowControl/>
              <w:numPr>
                <w:ilvl w:val="0"/>
                <w:numId w:val="16"/>
              </w:numPr>
              <w:spacing w:before="60" w:line="276" w:lineRule="auto"/>
              <w:ind w:left="439" w:right="-85" w:hanging="450"/>
              <w:contextualSpacing/>
              <w:rPr>
                <w:rFonts w:ascii="Times New Roman" w:hAnsi="Times New Roman" w:cs="Times New Roman"/>
                <w:sz w:val="14"/>
                <w:szCs w:val="14"/>
                <w:lang w:val="az-Latn-AZ"/>
              </w:rPr>
            </w:pPr>
            <w:r w:rsidRPr="00935ABC">
              <w:rPr>
                <w:rFonts w:ascii="Times New Roman" w:hAnsi="Times New Roman" w:cs="Times New Roman"/>
                <w:sz w:val="14"/>
                <w:szCs w:val="14"/>
                <w:lang w:val="az-Latn-AZ"/>
              </w:rPr>
              <w:t>Qeydiyyata alındığı və ya təsis olunduğu ölkə</w:t>
            </w:r>
          </w:p>
          <w:p w:rsidR="00935ABC" w:rsidRDefault="00935ABC" w:rsidP="00935ABC">
            <w:pPr>
              <w:spacing w:line="276" w:lineRule="auto"/>
              <w:ind w:left="170" w:firstLine="269"/>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Country of incorporation or organization</w:t>
            </w:r>
          </w:p>
          <w:p w:rsidR="005C1A54" w:rsidRPr="00935ABC" w:rsidRDefault="005C1A54" w:rsidP="005C1A54">
            <w:pPr>
              <w:spacing w:line="276" w:lineRule="auto"/>
              <w:ind w:left="170" w:firstLine="269"/>
              <w:rPr>
                <w:rFonts w:ascii="Times New Roman" w:hAnsi="Times New Roman" w:cs="Times New Roman"/>
                <w:i/>
                <w:sz w:val="14"/>
                <w:szCs w:val="14"/>
                <w:lang w:val="az-Latn-AZ"/>
              </w:rPr>
            </w:pPr>
          </w:p>
        </w:tc>
      </w:tr>
      <w:tr w:rsidR="00935ABC" w:rsidRPr="00AE348D" w:rsidTr="004F24C6">
        <w:trPr>
          <w:trHeight w:val="676"/>
        </w:trPr>
        <w:tc>
          <w:tcPr>
            <w:tcW w:w="10403" w:type="dxa"/>
            <w:gridSpan w:val="9"/>
            <w:tcBorders>
              <w:top w:val="single" w:sz="4" w:space="0" w:color="auto"/>
              <w:bottom w:val="single" w:sz="4" w:space="0" w:color="auto"/>
            </w:tcBorders>
          </w:tcPr>
          <w:p w:rsidR="00935ABC" w:rsidRPr="00935ABC" w:rsidRDefault="00935ABC" w:rsidP="00CF139B">
            <w:pPr>
              <w:pStyle w:val="Default"/>
              <w:numPr>
                <w:ilvl w:val="0"/>
                <w:numId w:val="16"/>
              </w:numPr>
              <w:spacing w:before="60" w:line="276" w:lineRule="auto"/>
              <w:ind w:left="432" w:hanging="450"/>
              <w:rPr>
                <w:color w:val="auto"/>
                <w:sz w:val="14"/>
                <w:szCs w:val="14"/>
                <w:lang w:val="az-Latn-AZ"/>
              </w:rPr>
            </w:pPr>
            <w:r w:rsidRPr="00935ABC">
              <w:rPr>
                <w:rFonts w:eastAsia="Calibri"/>
                <w:color w:val="auto"/>
                <w:sz w:val="14"/>
                <w:szCs w:val="14"/>
                <w:lang w:val="az-Latn-AZ"/>
              </w:rPr>
              <w:t>Ödənişi qəbul edən şəffaf müəssisənin adı (müvafiq olduqda)</w:t>
            </w:r>
          </w:p>
          <w:p w:rsidR="00935ABC" w:rsidRDefault="00935ABC" w:rsidP="00935ABC">
            <w:pPr>
              <w:spacing w:line="276" w:lineRule="auto"/>
              <w:ind w:left="173" w:firstLine="259"/>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Name of disregarded entity receiving the payment (if applicable)</w:t>
            </w:r>
          </w:p>
          <w:p w:rsidR="005C1A54" w:rsidRPr="00935ABC" w:rsidRDefault="005C1A54" w:rsidP="005C1A54">
            <w:pPr>
              <w:spacing w:line="276" w:lineRule="auto"/>
              <w:ind w:left="173" w:firstLine="259"/>
              <w:rPr>
                <w:rFonts w:ascii="Times New Roman" w:hAnsi="Times New Roman" w:cs="Times New Roman"/>
                <w:i/>
                <w:sz w:val="14"/>
                <w:szCs w:val="14"/>
                <w:lang w:val="az-Latn-AZ"/>
              </w:rPr>
            </w:pPr>
          </w:p>
        </w:tc>
      </w:tr>
      <w:tr w:rsidR="00935ABC" w:rsidRPr="00AE348D" w:rsidTr="004F24C6">
        <w:trPr>
          <w:trHeight w:val="2812"/>
        </w:trPr>
        <w:tc>
          <w:tcPr>
            <w:tcW w:w="10403" w:type="dxa"/>
            <w:gridSpan w:val="9"/>
            <w:tcBorders>
              <w:top w:val="single" w:sz="4" w:space="0" w:color="auto"/>
              <w:bottom w:val="single" w:sz="4" w:space="0" w:color="auto"/>
            </w:tcBorders>
            <w:shd w:val="clear" w:color="auto" w:fill="auto"/>
          </w:tcPr>
          <w:p w:rsidR="00935ABC" w:rsidRPr="00935ABC" w:rsidRDefault="00935ABC" w:rsidP="00CF139B">
            <w:pPr>
              <w:pStyle w:val="ListParagraph"/>
              <w:widowControl/>
              <w:numPr>
                <w:ilvl w:val="0"/>
                <w:numId w:val="16"/>
              </w:numPr>
              <w:spacing w:before="60" w:line="276" w:lineRule="auto"/>
              <w:ind w:left="432" w:hanging="432"/>
              <w:contextualSpacing/>
              <w:rPr>
                <w:rFonts w:ascii="Times New Roman" w:hAnsi="Times New Roman" w:cs="Times New Roman"/>
                <w:sz w:val="14"/>
                <w:szCs w:val="14"/>
                <w:lang w:val="az-Latn-AZ"/>
              </w:rPr>
            </w:pPr>
            <w:r w:rsidRPr="00935ABC">
              <w:rPr>
                <w:rFonts w:ascii="Times New Roman" w:hAnsi="Times New Roman" w:cs="Times New Roman"/>
                <w:sz w:val="14"/>
                <w:szCs w:val="14"/>
                <w:lang w:val="az-Latn-AZ"/>
              </w:rPr>
              <w:t>Fəsil 3 üzrə Status (müəssisənin növü) (Yalnız birini seçin)</w:t>
            </w:r>
          </w:p>
          <w:p w:rsidR="00935ABC" w:rsidRPr="00935ABC" w:rsidRDefault="00935ABC" w:rsidP="00935ABC">
            <w:pPr>
              <w:spacing w:line="276" w:lineRule="auto"/>
              <w:ind w:left="170" w:firstLine="262"/>
              <w:rPr>
                <w:rFonts w:ascii="Times New Roman" w:hAnsi="Times New Roman" w:cs="Times New Roman"/>
                <w:sz w:val="14"/>
                <w:szCs w:val="14"/>
                <w:lang w:val="az-Latn-AZ"/>
              </w:rPr>
            </w:pPr>
            <w:r w:rsidRPr="00935ABC">
              <w:rPr>
                <w:rFonts w:ascii="Times New Roman" w:hAnsi="Times New Roman" w:cs="Times New Roman"/>
                <w:sz w:val="14"/>
                <w:szCs w:val="14"/>
                <w:lang w:val="az-Latn-AZ"/>
              </w:rPr>
              <w:t>Chapter 3 Status (entity type) (Must check one box only):</w:t>
            </w:r>
          </w:p>
          <w:tbl>
            <w:tblPr>
              <w:tblW w:w="5000" w:type="pct"/>
              <w:tblLook w:val="04A0" w:firstRow="1" w:lastRow="0" w:firstColumn="1" w:lastColumn="0" w:noHBand="0" w:noVBand="1"/>
            </w:tblPr>
            <w:tblGrid>
              <w:gridCol w:w="508"/>
              <w:gridCol w:w="1952"/>
              <w:gridCol w:w="505"/>
              <w:gridCol w:w="2253"/>
              <w:gridCol w:w="505"/>
              <w:gridCol w:w="2535"/>
              <w:gridCol w:w="505"/>
              <w:gridCol w:w="1424"/>
            </w:tblGrid>
            <w:tr w:rsidR="00935ABC" w:rsidRPr="00AE348D" w:rsidTr="00935ABC">
              <w:trPr>
                <w:trHeight w:val="372"/>
              </w:trPr>
              <w:tc>
                <w:tcPr>
                  <w:tcW w:w="249" w:type="pct"/>
                </w:tcPr>
                <w:p w:rsidR="00935ABC" w:rsidRPr="000A3597" w:rsidRDefault="00180D7C" w:rsidP="00935ABC">
                  <w:pPr>
                    <w:spacing w:before="120" w:line="276" w:lineRule="auto"/>
                    <w:jc w:val="center"/>
                    <w:rPr>
                      <w:rFonts w:ascii="Times New Roman" w:hAnsi="Times New Roman" w:cs="Times New Roman"/>
                      <w:b/>
                      <w:sz w:val="20"/>
                      <w:szCs w:val="20"/>
                      <w:lang w:val="az-Latn-AZ"/>
                    </w:rPr>
                  </w:pPr>
                  <w:r>
                    <w:rPr>
                      <w:rFonts w:ascii="Times New Roman" w:hAnsi="Times New Roman" w:cs="Times New Roman"/>
                      <w:b/>
                      <w:sz w:val="20"/>
                      <w:szCs w:val="20"/>
                      <w:lang w:val="az-Latn-AZ"/>
                    </w:rPr>
                    <w:t xml:space="preserve">[  </w:t>
                  </w:r>
                  <w:r w:rsidR="00374A10">
                    <w:rPr>
                      <w:rFonts w:ascii="Times New Roman" w:hAnsi="Times New Roman" w:cs="Times New Roman"/>
                      <w:b/>
                      <w:sz w:val="20"/>
                      <w:szCs w:val="20"/>
                      <w:lang w:val="az-Latn-AZ"/>
                    </w:rPr>
                    <w:t>]</w:t>
                  </w:r>
                </w:p>
              </w:tc>
              <w:tc>
                <w:tcPr>
                  <w:tcW w:w="958" w:type="pct"/>
                  <w:vAlign w:val="cente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Cəmiyyət</w:t>
                  </w:r>
                </w:p>
                <w:p w:rsidR="00935ABC" w:rsidRPr="00935ABC" w:rsidRDefault="00935ABC"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Corporation</w:t>
                  </w:r>
                </w:p>
              </w:tc>
              <w:tc>
                <w:tcPr>
                  <w:tcW w:w="248" w:type="pct"/>
                </w:tcPr>
                <w:p w:rsidR="00935ABC" w:rsidRPr="000A3597" w:rsidRDefault="00374A10" w:rsidP="00765A79">
                  <w:pPr>
                    <w:spacing w:before="120" w:line="276" w:lineRule="auto"/>
                    <w:jc w:val="center"/>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1106" w:type="pct"/>
                  <w:vAlign w:val="cente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Sadə trast</w:t>
                  </w:r>
                </w:p>
                <w:p w:rsidR="00935ABC" w:rsidRPr="00935ABC" w:rsidRDefault="00935ABC"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Simple trust</w:t>
                  </w:r>
                </w:p>
              </w:tc>
              <w:tc>
                <w:tcPr>
                  <w:tcW w:w="248" w:type="pct"/>
                </w:tcPr>
                <w:p w:rsidR="00935ABC" w:rsidRPr="000A3597" w:rsidRDefault="00374A10" w:rsidP="00765A79">
                  <w:pPr>
                    <w:spacing w:before="120" w:line="276" w:lineRule="auto"/>
                    <w:jc w:val="center"/>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1244" w:type="pct"/>
                  <w:vAlign w:val="cente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Vergidən azad müəssisə</w:t>
                  </w:r>
                </w:p>
                <w:p w:rsidR="00935ABC" w:rsidRPr="00935ABC" w:rsidRDefault="00935ABC"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Tax-exempt organization</w:t>
                  </w:r>
                </w:p>
              </w:tc>
              <w:tc>
                <w:tcPr>
                  <w:tcW w:w="248" w:type="pct"/>
                </w:tcPr>
                <w:p w:rsidR="00935ABC" w:rsidRPr="000A3597" w:rsidRDefault="00374A10" w:rsidP="00935ABC">
                  <w:pPr>
                    <w:spacing w:before="120" w:line="276" w:lineRule="auto"/>
                    <w:jc w:val="center"/>
                    <w:rPr>
                      <w:rFonts w:ascii="Times New Roman" w:hAnsi="Times New Roman" w:cs="Times New Roman"/>
                      <w:b/>
                      <w:i/>
                      <w:sz w:val="20"/>
                      <w:szCs w:val="20"/>
                      <w:lang w:val="az-Latn-AZ"/>
                    </w:rPr>
                  </w:pPr>
                  <w:r>
                    <w:rPr>
                      <w:rFonts w:ascii="Times New Roman" w:hAnsi="Times New Roman" w:cs="Times New Roman"/>
                      <w:b/>
                      <w:sz w:val="20"/>
                      <w:szCs w:val="20"/>
                      <w:lang w:val="az-Latn-AZ"/>
                    </w:rPr>
                    <w:t>[_]</w:t>
                  </w:r>
                </w:p>
              </w:tc>
              <w:tc>
                <w:tcPr>
                  <w:tcW w:w="699" w:type="pct"/>
                  <w:vAlign w:val="cente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Əmlak idarəçisi</w:t>
                  </w:r>
                </w:p>
                <w:p w:rsidR="00935ABC" w:rsidRPr="00935ABC" w:rsidRDefault="00935ABC"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Estate</w:t>
                  </w:r>
                </w:p>
              </w:tc>
            </w:tr>
            <w:tr w:rsidR="00935ABC" w:rsidRPr="007562E6" w:rsidTr="00935ABC">
              <w:trPr>
                <w:trHeight w:val="408"/>
              </w:trPr>
              <w:tc>
                <w:tcPr>
                  <w:tcW w:w="249" w:type="pct"/>
                </w:tcPr>
                <w:p w:rsidR="00935ABC" w:rsidRPr="000A3597" w:rsidRDefault="00374A10" w:rsidP="00765A79">
                  <w:pPr>
                    <w:spacing w:before="120" w:line="276" w:lineRule="auto"/>
                    <w:jc w:val="center"/>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958" w:type="pct"/>
                  <w:vAlign w:val="cente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Şəffaf müəssisə</w:t>
                  </w:r>
                </w:p>
                <w:p w:rsidR="00935ABC" w:rsidRPr="00935ABC" w:rsidRDefault="00935ABC"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Disregarded entity</w:t>
                  </w:r>
                </w:p>
              </w:tc>
              <w:tc>
                <w:tcPr>
                  <w:tcW w:w="248" w:type="pct"/>
                </w:tcPr>
                <w:p w:rsidR="00935ABC" w:rsidRPr="000A3597" w:rsidRDefault="00374A10" w:rsidP="00765A79">
                  <w:pPr>
                    <w:spacing w:before="120" w:line="276" w:lineRule="auto"/>
                    <w:jc w:val="center"/>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1106" w:type="pct"/>
                  <w:vAlign w:val="cente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Emitent mərkəzi bank</w:t>
                  </w:r>
                </w:p>
                <w:p w:rsidR="00935ABC" w:rsidRPr="00935ABC" w:rsidRDefault="00935ABC"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Central B</w:t>
                  </w:r>
                  <w:r w:rsidRPr="00935ABC">
                    <w:rPr>
                      <w:rFonts w:ascii="Times New Roman" w:hAnsi="Times New Roman" w:cs="Times New Roman"/>
                      <w:i/>
                      <w:sz w:val="14"/>
                      <w:szCs w:val="14"/>
                      <w:lang w:val="az-Latn-AZ"/>
                    </w:rPr>
                    <w:cr/>
                    <w:t>nk of Issue</w:t>
                  </w:r>
                </w:p>
              </w:tc>
              <w:tc>
                <w:tcPr>
                  <w:tcW w:w="248" w:type="pct"/>
                </w:tcPr>
                <w:p w:rsidR="00935ABC" w:rsidRPr="000A3597" w:rsidRDefault="00374A10" w:rsidP="00765A79">
                  <w:pPr>
                    <w:spacing w:before="180" w:line="276" w:lineRule="auto"/>
                    <w:jc w:val="center"/>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1244" w:type="pct"/>
                  <w:vAlign w:val="cente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Kompleks trast</w:t>
                  </w:r>
                </w:p>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i/>
                      <w:sz w:val="14"/>
                      <w:szCs w:val="14"/>
                      <w:lang w:val="az-Latn-AZ"/>
                    </w:rPr>
                    <w:t>Complextrust</w:t>
                  </w:r>
                </w:p>
              </w:tc>
              <w:tc>
                <w:tcPr>
                  <w:tcW w:w="248" w:type="pct"/>
                </w:tcPr>
                <w:p w:rsidR="00935ABC" w:rsidRPr="000A3597" w:rsidRDefault="00374A10" w:rsidP="00935ABC">
                  <w:pPr>
                    <w:spacing w:before="120" w:line="276" w:lineRule="auto"/>
                    <w:jc w:val="center"/>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699" w:type="pct"/>
                  <w:vAlign w:val="cente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Hökumət</w:t>
                  </w:r>
                </w:p>
                <w:p w:rsidR="00935ABC" w:rsidRPr="00935ABC" w:rsidRDefault="00935ABC"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Government</w:t>
                  </w:r>
                </w:p>
              </w:tc>
            </w:tr>
            <w:tr w:rsidR="00935ABC" w:rsidRPr="007562E6" w:rsidTr="00935ABC">
              <w:trPr>
                <w:trHeight w:val="445"/>
              </w:trPr>
              <w:tc>
                <w:tcPr>
                  <w:tcW w:w="249" w:type="pct"/>
                </w:tcPr>
                <w:p w:rsidR="00935ABC" w:rsidRPr="000A3597" w:rsidRDefault="00374A10" w:rsidP="00765A79">
                  <w:pPr>
                    <w:spacing w:before="120" w:line="276" w:lineRule="auto"/>
                    <w:jc w:val="center"/>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958" w:type="pct"/>
                  <w:vAlign w:val="center"/>
                </w:tcPr>
                <w:p w:rsidR="00935ABC" w:rsidRPr="00935ABC" w:rsidRDefault="00935ABC" w:rsidP="00935ABC">
                  <w:pPr>
                    <w:spacing w:after="20"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Ortaqlıq</w:t>
                  </w:r>
                </w:p>
                <w:p w:rsidR="00935ABC" w:rsidRPr="00935ABC" w:rsidRDefault="00935ABC"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Partnership</w:t>
                  </w:r>
                </w:p>
              </w:tc>
              <w:tc>
                <w:tcPr>
                  <w:tcW w:w="248" w:type="pct"/>
                </w:tcPr>
                <w:p w:rsidR="00935ABC" w:rsidRPr="000A3597" w:rsidRDefault="00374A10" w:rsidP="00765A79">
                  <w:pPr>
                    <w:spacing w:before="120" w:line="276" w:lineRule="auto"/>
                    <w:jc w:val="center"/>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1106" w:type="pct"/>
                  <w:vAlign w:val="cente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Qrantor trast</w:t>
                  </w:r>
                </w:p>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i/>
                      <w:sz w:val="14"/>
                      <w:szCs w:val="14"/>
                      <w:lang w:val="az-Latn-AZ"/>
                    </w:rPr>
                    <w:t>Grantortrust</w:t>
                  </w:r>
                </w:p>
              </w:tc>
              <w:tc>
                <w:tcPr>
                  <w:tcW w:w="248" w:type="pct"/>
                </w:tcPr>
                <w:p w:rsidR="00935ABC" w:rsidRPr="000A3597" w:rsidRDefault="00374A10" w:rsidP="00765A79">
                  <w:pPr>
                    <w:spacing w:before="120" w:line="276" w:lineRule="auto"/>
                    <w:jc w:val="center"/>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1244" w:type="pct"/>
                  <w:vAlign w:val="cente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Özəl fond</w:t>
                  </w:r>
                </w:p>
                <w:p w:rsidR="00935ABC" w:rsidRPr="00935ABC" w:rsidRDefault="00935ABC"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Private foundation</w:t>
                  </w:r>
                </w:p>
              </w:tc>
              <w:tc>
                <w:tcPr>
                  <w:tcW w:w="248" w:type="pct"/>
                </w:tcPr>
                <w:p w:rsidR="00935ABC" w:rsidRPr="000A3597" w:rsidRDefault="00935ABC" w:rsidP="00935ABC">
                  <w:pPr>
                    <w:spacing w:line="276" w:lineRule="auto"/>
                    <w:jc w:val="center"/>
                    <w:rPr>
                      <w:rFonts w:ascii="Times New Roman" w:hAnsi="Times New Roman" w:cs="Times New Roman"/>
                      <w:b/>
                      <w:sz w:val="20"/>
                      <w:szCs w:val="20"/>
                      <w:lang w:val="az-Latn-AZ"/>
                    </w:rPr>
                  </w:pPr>
                </w:p>
              </w:tc>
              <w:tc>
                <w:tcPr>
                  <w:tcW w:w="699" w:type="pct"/>
                  <w:vAlign w:val="center"/>
                </w:tcPr>
                <w:p w:rsidR="00935ABC" w:rsidRPr="00935ABC" w:rsidRDefault="00935ABC" w:rsidP="00935ABC">
                  <w:pPr>
                    <w:spacing w:beforeLines="20" w:before="48" w:afterLines="20" w:after="48" w:line="276" w:lineRule="auto"/>
                    <w:rPr>
                      <w:rFonts w:ascii="Times New Roman" w:hAnsi="Times New Roman" w:cs="Times New Roman"/>
                      <w:sz w:val="14"/>
                      <w:szCs w:val="14"/>
                      <w:lang w:val="az-Latn-AZ"/>
                    </w:rPr>
                  </w:pPr>
                </w:p>
              </w:tc>
            </w:tr>
          </w:tbl>
          <w:p w:rsidR="00935ABC" w:rsidRPr="00935ABC" w:rsidRDefault="00935ABC" w:rsidP="00935ABC">
            <w:pPr>
              <w:tabs>
                <w:tab w:val="left" w:pos="6682"/>
              </w:tabs>
              <w:spacing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Yuxarıda şəffaf müəssisə, ortaqlıq, sadə trast və ya qrantor trast seçdiyiniz halda,  adı çəkilən müəssisə sazişin üstünlüklərindən faydalanmaq istəyən hibrid müəssisədirmi? Cavab “Bəli”dirsəHissə 3-ü doldurun.                                          </w:t>
            </w:r>
            <w:r w:rsidRPr="00935ABC">
              <w:rPr>
                <w:rFonts w:ascii="Times New Roman" w:hAnsi="Times New Roman" w:cs="Times New Roman"/>
                <w:sz w:val="14"/>
                <w:szCs w:val="14"/>
                <w:lang w:val="az-Latn-AZ"/>
              </w:rPr>
              <w:sym w:font="Symbol" w:char="F0F0"/>
            </w:r>
            <w:r w:rsidRPr="00935ABC">
              <w:rPr>
                <w:rFonts w:ascii="Times New Roman" w:hAnsi="Times New Roman" w:cs="Times New Roman"/>
                <w:sz w:val="14"/>
                <w:szCs w:val="14"/>
                <w:lang w:val="az-Latn-AZ"/>
              </w:rPr>
              <w:t xml:space="preserve">  Bəli              </w:t>
            </w:r>
            <w:r w:rsidRPr="00935ABC">
              <w:rPr>
                <w:rFonts w:ascii="Times New Roman" w:hAnsi="Times New Roman" w:cs="Times New Roman"/>
                <w:sz w:val="14"/>
                <w:szCs w:val="14"/>
                <w:lang w:val="az-Latn-AZ"/>
              </w:rPr>
              <w:sym w:font="Symbol" w:char="F0F0"/>
            </w:r>
            <w:r w:rsidRPr="00935ABC">
              <w:rPr>
                <w:rFonts w:ascii="Times New Roman" w:hAnsi="Times New Roman" w:cs="Times New Roman"/>
                <w:sz w:val="14"/>
                <w:szCs w:val="14"/>
                <w:lang w:val="az-Latn-AZ"/>
              </w:rPr>
              <w:t xml:space="preserve">  Xeyr</w:t>
            </w:r>
          </w:p>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i/>
                <w:sz w:val="14"/>
                <w:szCs w:val="14"/>
                <w:lang w:val="az-Latn-AZ"/>
              </w:rPr>
              <w:t>If you entered disregarded entity, partnership, simple trust, or grantor trust above, is the entity a hybrid making a treaty claim? If "Yes" complete Part III.</w:t>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tab/>
            </w:r>
            <w:r w:rsidRPr="00935ABC">
              <w:rPr>
                <w:rFonts w:ascii="Times New Roman" w:hAnsi="Times New Roman" w:cs="Times New Roman"/>
                <w:sz w:val="14"/>
                <w:szCs w:val="14"/>
                <w:lang w:val="az-Latn-AZ"/>
              </w:rPr>
              <w:sym w:font="Symbol" w:char="F0F0"/>
            </w:r>
            <w:r w:rsidRPr="00935ABC">
              <w:rPr>
                <w:rFonts w:ascii="Times New Roman" w:hAnsi="Times New Roman" w:cs="Times New Roman"/>
                <w:sz w:val="14"/>
                <w:szCs w:val="14"/>
                <w:lang w:val="az-Latn-AZ"/>
              </w:rPr>
              <w:t xml:space="preserve">  Yes               </w:t>
            </w:r>
            <w:r w:rsidRPr="00935ABC">
              <w:rPr>
                <w:rFonts w:ascii="Times New Roman" w:hAnsi="Times New Roman" w:cs="Times New Roman"/>
                <w:sz w:val="14"/>
                <w:szCs w:val="14"/>
                <w:lang w:val="az-Latn-AZ"/>
              </w:rPr>
              <w:sym w:font="Symbol" w:char="F0F0"/>
            </w:r>
            <w:r w:rsidRPr="00935ABC">
              <w:rPr>
                <w:rFonts w:ascii="Times New Roman" w:hAnsi="Times New Roman" w:cs="Times New Roman"/>
                <w:sz w:val="14"/>
                <w:szCs w:val="14"/>
                <w:lang w:val="az-Latn-AZ"/>
              </w:rPr>
              <w:t xml:space="preserve">  No </w:t>
            </w:r>
          </w:p>
        </w:tc>
      </w:tr>
      <w:tr w:rsidR="00935ABC" w:rsidRPr="00AE348D" w:rsidTr="004F24C6">
        <w:trPr>
          <w:trHeight w:val="173"/>
        </w:trPr>
        <w:tc>
          <w:tcPr>
            <w:tcW w:w="10403" w:type="dxa"/>
            <w:gridSpan w:val="9"/>
            <w:tcBorders>
              <w:top w:val="single" w:sz="4" w:space="0" w:color="auto"/>
            </w:tcBorders>
          </w:tcPr>
          <w:p w:rsidR="00935ABC" w:rsidRPr="00935ABC" w:rsidRDefault="00935ABC" w:rsidP="00CF139B">
            <w:pPr>
              <w:pStyle w:val="ListParagraph"/>
              <w:widowControl/>
              <w:numPr>
                <w:ilvl w:val="0"/>
                <w:numId w:val="16"/>
              </w:numPr>
              <w:tabs>
                <w:tab w:val="left" w:pos="342"/>
              </w:tabs>
              <w:spacing w:before="60" w:after="60" w:line="276" w:lineRule="auto"/>
              <w:ind w:left="342" w:hanging="342"/>
              <w:contextualSpacing/>
              <w:rPr>
                <w:rFonts w:ascii="Times New Roman" w:hAnsi="Times New Roman" w:cs="Times New Roman"/>
                <w:sz w:val="14"/>
                <w:szCs w:val="14"/>
              </w:rPr>
            </w:pPr>
            <w:r w:rsidRPr="00935ABC">
              <w:rPr>
                <w:rFonts w:ascii="Times New Roman" w:hAnsi="Times New Roman" w:cs="Times New Roman"/>
                <w:sz w:val="14"/>
                <w:szCs w:val="14"/>
                <w:lang w:val="az-Latn-AZ"/>
              </w:rPr>
              <w:t>Fəsil 4 üzrə Status (FATCA statusu) (Başqa hal nəzərdə tutulmayıbsa, yalnız birini seçin). (Ətraflı məlumat üçün doldurulma qaydalarına baxın və müəssisənin müvafiq statusu üçün aşağıdakı təsdiqnaməni doldurun).</w:t>
            </w:r>
            <w:r w:rsidRPr="00935ABC">
              <w:rPr>
                <w:rFonts w:ascii="Times New Roman" w:hAnsi="Times New Roman" w:cs="Times New Roman"/>
                <w:sz w:val="14"/>
                <w:szCs w:val="14"/>
                <w:lang w:val="az-Latn-AZ"/>
              </w:rPr>
              <w:br/>
            </w:r>
            <w:r w:rsidRPr="00935ABC">
              <w:rPr>
                <w:rFonts w:ascii="Times New Roman" w:hAnsi="Times New Roman" w:cs="Times New Roman"/>
                <w:i/>
                <w:sz w:val="14"/>
                <w:szCs w:val="14"/>
                <w:lang w:val="az-Latn-AZ"/>
              </w:rPr>
              <w:t>Cha</w:t>
            </w:r>
            <w:r w:rsidRPr="00935ABC">
              <w:rPr>
                <w:rFonts w:ascii="Times New Roman" w:hAnsi="Times New Roman" w:cs="Times New Roman"/>
                <w:i/>
                <w:sz w:val="14"/>
                <w:szCs w:val="14"/>
              </w:rPr>
              <w:t>pter 4 Status (FATCA status) (Must check one box only unless otherwise indicated). See instructions for details and complete the certification below for the entity’s applicable status).</w:t>
            </w:r>
          </w:p>
        </w:tc>
      </w:tr>
      <w:tr w:rsidR="00B97E25" w:rsidRPr="00AE348D" w:rsidTr="00B97E25">
        <w:trPr>
          <w:trHeight w:val="733"/>
        </w:trPr>
        <w:tc>
          <w:tcPr>
            <w:tcW w:w="584" w:type="dxa"/>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 xml:space="preserve">İştirakçı olmayan </w:t>
            </w:r>
            <w:r>
              <w:rPr>
                <w:rFonts w:ascii="Times New Roman" w:hAnsi="Times New Roman" w:cs="Times New Roman"/>
                <w:sz w:val="16"/>
                <w:szCs w:val="16"/>
                <w:lang w:val="az-Latn-AZ"/>
              </w:rPr>
              <w:t xml:space="preserve"> </w:t>
            </w:r>
            <w:r w:rsidRPr="000058E1">
              <w:rPr>
                <w:rFonts w:ascii="Times New Roman" w:hAnsi="Times New Roman" w:cs="Times New Roman"/>
                <w:sz w:val="16"/>
                <w:szCs w:val="16"/>
                <w:lang w:val="az-Latn-AZ"/>
              </w:rPr>
              <w:t>maliyyə institutu (məhdud maliyyə institutu və ya əməl edən hesab olunan maliyyə institutu və ya iştirakçı maliyyə institutundan başqa, Hökumətlərarası Sazişə  əsasən hesabat verməli olan maliyyə institutu ilə əlaqəli maliyyə institutu daxil olmaqla</w:t>
            </w:r>
            <w:r>
              <w:rPr>
                <w:rFonts w:ascii="Times New Roman" w:hAnsi="Times New Roman" w:cs="Times New Roman"/>
                <w:sz w:val="16"/>
                <w:szCs w:val="16"/>
                <w:lang w:val="az-Latn-AZ"/>
              </w:rPr>
              <w:t xml:space="preserve">və ya imtiyazlı benefisiar </w:t>
            </w:r>
          </w:p>
          <w:p w:rsidR="00B97E25" w:rsidRPr="00F44F44" w:rsidRDefault="00B97E25" w:rsidP="0022605A">
            <w:pPr>
              <w:spacing w:before="60" w:after="60" w:line="276" w:lineRule="auto"/>
              <w:rPr>
                <w:rFonts w:ascii="Times New Roman" w:hAnsi="Times New Roman" w:cs="Times New Roman"/>
                <w:i/>
                <w:sz w:val="16"/>
                <w:szCs w:val="16"/>
                <w:lang w:val="az-Latn-AZ"/>
              </w:rPr>
            </w:pPr>
            <w:r w:rsidRPr="00F44F44">
              <w:rPr>
                <w:rFonts w:ascii="Times New Roman" w:hAnsi="Times New Roman" w:cs="Times New Roman"/>
                <w:i/>
                <w:sz w:val="16"/>
                <w:szCs w:val="16"/>
                <w:lang w:val="az-Latn-AZ"/>
              </w:rPr>
              <w:t>Nonparticipating FFI (including a limited FFI or an FFI related to a Reporting IGA FFI other than a  deemed-</w:t>
            </w:r>
            <w:r w:rsidRPr="00F44F44">
              <w:rPr>
                <w:rFonts w:ascii="Times New Roman" w:hAnsi="Times New Roman" w:cs="Times New Roman"/>
                <w:i/>
                <w:sz w:val="16"/>
                <w:szCs w:val="16"/>
                <w:lang w:val="az-Latn-AZ"/>
              </w:rPr>
              <w:lastRenderedPageBreak/>
              <w:t>compliant FFI or participating FF</w:t>
            </w:r>
            <w:r>
              <w:rPr>
                <w:rFonts w:ascii="Times New Roman" w:hAnsi="Times New Roman" w:cs="Times New Roman"/>
                <w:i/>
                <w:sz w:val="16"/>
                <w:szCs w:val="16"/>
              </w:rPr>
              <w:t>I</w:t>
            </w:r>
            <w:r>
              <w:rPr>
                <w:rFonts w:ascii="Times New Roman" w:hAnsi="Times New Roman" w:cs="Times New Roman"/>
                <w:i/>
                <w:sz w:val="16"/>
                <w:szCs w:val="16"/>
                <w:lang w:val="az-Latn-AZ"/>
              </w:rPr>
              <w:t xml:space="preserve"> or exempt benefiacial owner</w:t>
            </w:r>
            <w:r w:rsidRPr="00F44F44">
              <w:rPr>
                <w:rFonts w:ascii="Times New Roman" w:hAnsi="Times New Roman" w:cs="Times New Roman"/>
                <w:i/>
                <w:sz w:val="16"/>
                <w:szCs w:val="16"/>
                <w:lang w:val="az-Latn-AZ"/>
              </w:rPr>
              <w:t>.</w:t>
            </w:r>
          </w:p>
        </w:tc>
        <w:tc>
          <w:tcPr>
            <w:tcW w:w="851" w:type="dxa"/>
            <w:gridSpan w:val="2"/>
          </w:tcPr>
          <w:p w:rsidR="00B97E25" w:rsidRPr="000A3597" w:rsidRDefault="00374A10" w:rsidP="00935ABC">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lastRenderedPageBreak/>
              <w:t>[_]</w:t>
            </w:r>
          </w:p>
          <w:p w:rsidR="00B97E25" w:rsidRPr="000A3597" w:rsidRDefault="00B97E25" w:rsidP="00935ABC">
            <w:pPr>
              <w:spacing w:before="120" w:line="276" w:lineRule="auto"/>
              <w:rPr>
                <w:rFonts w:ascii="Times New Roman" w:hAnsi="Times New Roman" w:cs="Times New Roman"/>
                <w:b/>
                <w:sz w:val="20"/>
                <w:szCs w:val="20"/>
                <w:lang w:val="az-Latn-AZ"/>
              </w:rPr>
            </w:pPr>
          </w:p>
        </w:tc>
        <w:tc>
          <w:tcPr>
            <w:tcW w:w="4741" w:type="dxa"/>
            <w:gridSpan w:val="3"/>
          </w:tcPr>
          <w:p w:rsidR="00B97E25"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Hökumətlərarası Sazişə  əsasən hesabat verməyən maliyyə institutu</w:t>
            </w:r>
          </w:p>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Hissə 12-ni doldurun.</w:t>
            </w:r>
          </w:p>
          <w:p w:rsidR="00B97E25" w:rsidRPr="00F44F44" w:rsidRDefault="00B97E25" w:rsidP="0022605A">
            <w:pPr>
              <w:spacing w:before="60" w:after="60" w:line="276" w:lineRule="auto"/>
              <w:rPr>
                <w:rFonts w:ascii="Times New Roman" w:hAnsi="Times New Roman" w:cs="Times New Roman"/>
                <w:i/>
                <w:sz w:val="16"/>
                <w:szCs w:val="16"/>
                <w:lang w:val="az-Latn-AZ"/>
              </w:rPr>
            </w:pPr>
            <w:r w:rsidRPr="00F44F44">
              <w:rPr>
                <w:rFonts w:ascii="Times New Roman" w:hAnsi="Times New Roman" w:cs="Times New Roman"/>
                <w:i/>
                <w:sz w:val="16"/>
                <w:szCs w:val="16"/>
                <w:lang w:val="az-Latn-AZ"/>
              </w:rPr>
              <w:t>Nonreporting IGA FFI</w:t>
            </w:r>
            <w:r>
              <w:rPr>
                <w:rFonts w:ascii="Times New Roman" w:hAnsi="Times New Roman" w:cs="Times New Roman"/>
                <w:i/>
                <w:sz w:val="16"/>
                <w:szCs w:val="16"/>
                <w:lang w:val="az-Latn-AZ"/>
              </w:rPr>
              <w:t xml:space="preserve"> </w:t>
            </w:r>
            <w:r w:rsidRPr="00F44F44">
              <w:rPr>
                <w:rFonts w:ascii="Times New Roman" w:hAnsi="Times New Roman" w:cs="Times New Roman"/>
                <w:i/>
                <w:sz w:val="16"/>
                <w:szCs w:val="16"/>
                <w:lang w:val="az-Latn-AZ"/>
              </w:rPr>
              <w:t>Complete Part XII.</w:t>
            </w:r>
          </w:p>
        </w:tc>
      </w:tr>
      <w:tr w:rsidR="00B97E25" w:rsidRPr="00AE348D" w:rsidTr="00B97E25">
        <w:trPr>
          <w:trHeight w:val="510"/>
        </w:trPr>
        <w:tc>
          <w:tcPr>
            <w:tcW w:w="584" w:type="dxa"/>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lastRenderedPageBreak/>
              <w:t>[_]</w:t>
            </w:r>
          </w:p>
        </w:tc>
        <w:tc>
          <w:tcPr>
            <w:tcW w:w="4227"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İştirakçı maliyyə institutu.</w:t>
            </w:r>
          </w:p>
          <w:p w:rsidR="00B97E25" w:rsidRPr="00284D52" w:rsidRDefault="00B97E25" w:rsidP="0022605A">
            <w:pPr>
              <w:spacing w:before="60" w:after="60" w:line="276" w:lineRule="auto"/>
              <w:rPr>
                <w:rFonts w:ascii="Times New Roman" w:hAnsi="Times New Roman" w:cs="Times New Roman"/>
                <w:i/>
                <w:sz w:val="16"/>
                <w:szCs w:val="16"/>
                <w:lang w:val="az-Latn-AZ"/>
              </w:rPr>
            </w:pPr>
            <w:r w:rsidRPr="00284D52">
              <w:rPr>
                <w:rFonts w:ascii="Times New Roman" w:hAnsi="Times New Roman" w:cs="Times New Roman"/>
                <w:i/>
                <w:sz w:val="16"/>
                <w:szCs w:val="16"/>
                <w:lang w:val="az-Latn-AZ"/>
              </w:rPr>
              <w:t>Participating FFI.</w:t>
            </w:r>
          </w:p>
        </w:tc>
        <w:tc>
          <w:tcPr>
            <w:tcW w:w="851" w:type="dxa"/>
            <w:gridSpan w:val="2"/>
            <w:vMerge w:val="restart"/>
          </w:tcPr>
          <w:p w:rsidR="00B97E25" w:rsidRPr="000A3597" w:rsidRDefault="00374A10" w:rsidP="004F24C6">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p w:rsidR="00B97E25" w:rsidRPr="000A3597" w:rsidRDefault="00B97E25" w:rsidP="00935ABC">
            <w:pPr>
              <w:spacing w:before="120" w:line="276" w:lineRule="auto"/>
              <w:rPr>
                <w:rFonts w:ascii="Times New Roman" w:hAnsi="Times New Roman" w:cs="Times New Roman"/>
                <w:b/>
                <w:sz w:val="20"/>
                <w:szCs w:val="20"/>
                <w:lang w:val="az-Latn-AZ"/>
              </w:rPr>
            </w:pPr>
          </w:p>
        </w:tc>
        <w:tc>
          <w:tcPr>
            <w:tcW w:w="4741" w:type="dxa"/>
            <w:gridSpan w:val="3"/>
            <w:vMerge w:val="restart"/>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Xarici hökumət, ABŞ ərazisinin hökuməti və ya xarici emitent mərkəzi bank. Hissə 13-ü doldurun.</w:t>
            </w:r>
          </w:p>
          <w:p w:rsidR="00B97E25" w:rsidRPr="000058E1" w:rsidRDefault="00B97E25" w:rsidP="0022605A">
            <w:pPr>
              <w:spacing w:before="60" w:after="60" w:line="276" w:lineRule="auto"/>
              <w:rPr>
                <w:rFonts w:ascii="Times New Roman" w:hAnsi="Times New Roman" w:cs="Times New Roman"/>
                <w:b/>
                <w:sz w:val="16"/>
                <w:szCs w:val="16"/>
                <w:lang w:val="az-Latn-AZ"/>
              </w:rPr>
            </w:pPr>
            <w:r w:rsidRPr="00284D52">
              <w:rPr>
                <w:rFonts w:ascii="Times New Roman" w:hAnsi="Times New Roman" w:cs="Times New Roman"/>
                <w:i/>
                <w:sz w:val="16"/>
                <w:szCs w:val="16"/>
                <w:lang w:val="az-Latn-AZ"/>
              </w:rPr>
              <w:t>Foreign government, government of a U.S. possession, or foreign central bank of issue. Complete Part XIII</w:t>
            </w:r>
            <w:r w:rsidRPr="000058E1">
              <w:rPr>
                <w:rFonts w:ascii="Times New Roman" w:hAnsi="Times New Roman" w:cs="Times New Roman"/>
                <w:sz w:val="16"/>
                <w:szCs w:val="16"/>
                <w:lang w:val="az-Latn-AZ"/>
              </w:rPr>
              <w:t>.</w:t>
            </w:r>
          </w:p>
        </w:tc>
      </w:tr>
      <w:tr w:rsidR="00B97E25" w:rsidRPr="00AE348D" w:rsidTr="00B97E25">
        <w:trPr>
          <w:trHeight w:val="500"/>
        </w:trPr>
        <w:tc>
          <w:tcPr>
            <w:tcW w:w="584" w:type="dxa"/>
          </w:tcPr>
          <w:p w:rsidR="00B97E25" w:rsidRPr="000A3597" w:rsidRDefault="00180D7C"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 xml:space="preserve">[  </w:t>
            </w:r>
            <w:r w:rsidR="00374A10">
              <w:rPr>
                <w:rFonts w:ascii="Times New Roman" w:hAnsi="Times New Roman" w:cs="Times New Roman"/>
                <w:b/>
                <w:sz w:val="20"/>
                <w:szCs w:val="20"/>
                <w:lang w:val="az-Latn-AZ"/>
              </w:rPr>
              <w:t>]</w:t>
            </w:r>
          </w:p>
        </w:tc>
        <w:tc>
          <w:tcPr>
            <w:tcW w:w="4227"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Model 1 üzrə hesabat verən maliyyə institutu.</w:t>
            </w:r>
          </w:p>
          <w:p w:rsidR="00B97E25" w:rsidRPr="000058E1" w:rsidRDefault="00B97E25" w:rsidP="0022605A">
            <w:pPr>
              <w:spacing w:before="60" w:after="60" w:line="276" w:lineRule="auto"/>
              <w:rPr>
                <w:rFonts w:ascii="Times New Roman" w:hAnsi="Times New Roman" w:cs="Times New Roman"/>
                <w:sz w:val="16"/>
                <w:szCs w:val="16"/>
                <w:lang w:val="az-Latn-AZ"/>
              </w:rPr>
            </w:pPr>
            <w:r w:rsidRPr="00284D52">
              <w:rPr>
                <w:rFonts w:ascii="Times New Roman" w:hAnsi="Times New Roman" w:cs="Times New Roman"/>
                <w:i/>
                <w:sz w:val="16"/>
                <w:szCs w:val="16"/>
                <w:lang w:val="az-Latn-AZ"/>
              </w:rPr>
              <w:t>Reporting Model 1 FFI</w:t>
            </w:r>
            <w:r w:rsidRPr="000058E1">
              <w:rPr>
                <w:rFonts w:ascii="Times New Roman" w:hAnsi="Times New Roman" w:cs="Times New Roman"/>
                <w:sz w:val="16"/>
                <w:szCs w:val="16"/>
                <w:lang w:val="az-Latn-AZ"/>
              </w:rPr>
              <w:t>.</w:t>
            </w:r>
          </w:p>
        </w:tc>
        <w:tc>
          <w:tcPr>
            <w:tcW w:w="851" w:type="dxa"/>
            <w:gridSpan w:val="2"/>
            <w:vMerge/>
          </w:tcPr>
          <w:p w:rsidR="00B97E25" w:rsidRPr="000A3597" w:rsidRDefault="00B97E25" w:rsidP="00935ABC">
            <w:pPr>
              <w:spacing w:before="120" w:line="276" w:lineRule="auto"/>
              <w:rPr>
                <w:rFonts w:ascii="Times New Roman" w:hAnsi="Times New Roman" w:cs="Times New Roman"/>
                <w:b/>
                <w:sz w:val="20"/>
                <w:szCs w:val="20"/>
                <w:lang w:val="az-Latn-AZ"/>
              </w:rPr>
            </w:pPr>
          </w:p>
        </w:tc>
        <w:tc>
          <w:tcPr>
            <w:tcW w:w="4741" w:type="dxa"/>
            <w:gridSpan w:val="3"/>
            <w:vMerge/>
          </w:tcPr>
          <w:p w:rsidR="00B97E25" w:rsidRPr="00935ABC" w:rsidRDefault="00B97E25" w:rsidP="00935ABC">
            <w:pPr>
              <w:spacing w:before="60" w:after="60" w:line="276" w:lineRule="auto"/>
              <w:rPr>
                <w:rFonts w:ascii="Times New Roman" w:hAnsi="Times New Roman" w:cs="Times New Roman"/>
                <w:sz w:val="14"/>
                <w:szCs w:val="14"/>
                <w:lang w:val="az-Latn-AZ"/>
              </w:rPr>
            </w:pPr>
          </w:p>
        </w:tc>
      </w:tr>
      <w:tr w:rsidR="00B97E25" w:rsidRPr="00AE348D" w:rsidTr="00B97E25">
        <w:trPr>
          <w:trHeight w:hRule="exact" w:val="554"/>
        </w:trPr>
        <w:tc>
          <w:tcPr>
            <w:tcW w:w="584" w:type="dxa"/>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Model 2 üzrə hesabat verən maliyyə institutu.</w:t>
            </w:r>
          </w:p>
          <w:p w:rsidR="00B97E25" w:rsidRPr="000058E1" w:rsidRDefault="00B97E25" w:rsidP="0022605A">
            <w:pPr>
              <w:spacing w:before="60" w:after="60" w:line="276" w:lineRule="auto"/>
              <w:rPr>
                <w:rFonts w:ascii="Times New Roman" w:hAnsi="Times New Roman" w:cs="Times New Roman"/>
                <w:sz w:val="16"/>
                <w:szCs w:val="16"/>
                <w:lang w:val="az-Latn-AZ"/>
              </w:rPr>
            </w:pPr>
            <w:r w:rsidRPr="00284D52">
              <w:rPr>
                <w:rFonts w:ascii="Times New Roman" w:hAnsi="Times New Roman" w:cs="Times New Roman"/>
                <w:i/>
                <w:sz w:val="16"/>
                <w:szCs w:val="16"/>
                <w:lang w:val="az-Latn-AZ"/>
              </w:rPr>
              <w:t>Reporting Model 2 FFI</w:t>
            </w:r>
            <w:r w:rsidRPr="000058E1">
              <w:rPr>
                <w:rFonts w:ascii="Times New Roman" w:hAnsi="Times New Roman" w:cs="Times New Roman"/>
                <w:sz w:val="16"/>
                <w:szCs w:val="16"/>
                <w:lang w:val="az-Latn-AZ"/>
              </w:rPr>
              <w:t>.</w:t>
            </w:r>
          </w:p>
        </w:tc>
        <w:tc>
          <w:tcPr>
            <w:tcW w:w="851" w:type="dxa"/>
            <w:gridSpan w:val="2"/>
          </w:tcPr>
          <w:p w:rsidR="00B97E25" w:rsidRPr="000A3597" w:rsidRDefault="00374A10" w:rsidP="004F24C6">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p w:rsidR="00B97E25" w:rsidRPr="000A3597" w:rsidRDefault="00B97E25" w:rsidP="00935ABC">
            <w:pPr>
              <w:spacing w:before="120" w:line="276" w:lineRule="auto"/>
              <w:rPr>
                <w:rFonts w:ascii="Times New Roman" w:hAnsi="Times New Roman" w:cs="Times New Roman"/>
                <w:b/>
                <w:sz w:val="20"/>
                <w:szCs w:val="20"/>
                <w:lang w:val="az-Latn-AZ"/>
              </w:rPr>
            </w:pP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Beynəlxalq təşkilat. Hissə 14-ü doldurun.</w:t>
            </w:r>
          </w:p>
          <w:p w:rsidR="00B97E25" w:rsidRPr="00284D52" w:rsidRDefault="00B97E25" w:rsidP="0022605A">
            <w:pPr>
              <w:spacing w:before="60" w:after="60" w:line="276" w:lineRule="auto"/>
              <w:rPr>
                <w:rFonts w:ascii="Times New Roman" w:hAnsi="Times New Roman" w:cs="Times New Roman"/>
                <w:i/>
                <w:sz w:val="16"/>
                <w:szCs w:val="16"/>
                <w:lang w:val="az-Latn-AZ"/>
              </w:rPr>
            </w:pPr>
            <w:r w:rsidRPr="00284D52">
              <w:rPr>
                <w:rFonts w:ascii="Times New Roman" w:hAnsi="Times New Roman" w:cs="Times New Roman"/>
                <w:i/>
                <w:sz w:val="16"/>
                <w:szCs w:val="16"/>
                <w:lang w:val="az-Latn-AZ"/>
              </w:rPr>
              <w:t>International organization. Complete Part XIV.</w:t>
            </w:r>
          </w:p>
        </w:tc>
      </w:tr>
      <w:tr w:rsidR="00B97E25" w:rsidRPr="00AE348D" w:rsidTr="00B97E25">
        <w:trPr>
          <w:trHeight w:val="600"/>
        </w:trPr>
        <w:tc>
          <w:tcPr>
            <w:tcW w:w="584" w:type="dxa"/>
            <w:vMerge w:val="restart"/>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vMerge w:val="restart"/>
          </w:tcPr>
          <w:p w:rsidR="00B97E25" w:rsidRPr="00C468FA" w:rsidRDefault="00B97E25" w:rsidP="0022605A">
            <w:pPr>
              <w:spacing w:before="60" w:after="60" w:line="276" w:lineRule="auto"/>
              <w:rPr>
                <w:rFonts w:ascii="Times New Roman" w:hAnsi="Times New Roman" w:cs="Times New Roman"/>
                <w:i/>
                <w:sz w:val="16"/>
                <w:szCs w:val="16"/>
                <w:lang w:val="az-Latn-AZ"/>
              </w:rPr>
            </w:pPr>
            <w:r w:rsidRPr="00C468FA">
              <w:rPr>
                <w:rFonts w:ascii="Times New Roman" w:hAnsi="Times New Roman" w:cs="Times New Roman"/>
                <w:i/>
                <w:sz w:val="16"/>
                <w:szCs w:val="16"/>
                <w:lang w:val="az-Latn-AZ"/>
              </w:rPr>
              <w:t>Qeydiyyatdan keçmiş əməl edən hesab olunan maliyyə institutu (Model 1 üzrə hesabat verən maliyyə institutu</w:t>
            </w:r>
            <w:r>
              <w:rPr>
                <w:rFonts w:ascii="Times New Roman" w:hAnsi="Times New Roman" w:cs="Times New Roman"/>
                <w:i/>
                <w:sz w:val="16"/>
                <w:szCs w:val="16"/>
                <w:lang w:val="az-Latn-AZ"/>
              </w:rPr>
              <w:t xml:space="preserve"> və ya 12- ci hissədə əhatə olunan hesabat verməyən İGA FFİ</w:t>
            </w:r>
            <w:r w:rsidRPr="00C468FA">
              <w:rPr>
                <w:rFonts w:ascii="Times New Roman" w:hAnsi="Times New Roman" w:cs="Times New Roman"/>
                <w:i/>
                <w:sz w:val="16"/>
                <w:szCs w:val="16"/>
                <w:lang w:val="az-Latn-AZ"/>
              </w:rPr>
              <w:t>).</w:t>
            </w:r>
          </w:p>
          <w:p w:rsidR="00B97E25" w:rsidRPr="00C468FA" w:rsidRDefault="00B97E25" w:rsidP="0022605A">
            <w:pPr>
              <w:spacing w:before="60" w:after="60" w:line="276" w:lineRule="auto"/>
              <w:rPr>
                <w:rFonts w:ascii="Times New Roman" w:hAnsi="Times New Roman" w:cs="Times New Roman"/>
                <w:i/>
                <w:sz w:val="16"/>
                <w:szCs w:val="16"/>
                <w:lang w:val="az-Latn-AZ"/>
              </w:rPr>
            </w:pPr>
            <w:r w:rsidRPr="00284D52">
              <w:rPr>
                <w:rFonts w:ascii="Times New Roman" w:hAnsi="Times New Roman" w:cs="Times New Roman"/>
                <w:i/>
                <w:sz w:val="16"/>
                <w:szCs w:val="16"/>
                <w:lang w:val="az-Latn-AZ"/>
              </w:rPr>
              <w:t>Registered deemed-compliant FFI (other than a reporting Model 1 FFI or</w:t>
            </w:r>
            <w:r w:rsidRPr="00284D52" w:rsidDel="00633C60">
              <w:rPr>
                <w:rFonts w:ascii="Times New Roman" w:hAnsi="Times New Roman" w:cs="Times New Roman"/>
                <w:i/>
                <w:sz w:val="16"/>
                <w:szCs w:val="16"/>
                <w:lang w:val="az-Latn-AZ"/>
              </w:rPr>
              <w:t xml:space="preserve"> </w:t>
            </w:r>
            <w:r w:rsidRPr="00C468FA">
              <w:rPr>
                <w:rFonts w:ascii="Times New Roman" w:hAnsi="Times New Roman" w:cs="Times New Roman"/>
                <w:i/>
                <w:sz w:val="16"/>
                <w:szCs w:val="16"/>
                <w:lang w:val="az-Latn-AZ"/>
              </w:rPr>
              <w:t>nonreporting IGA FFI covered in Part XII). See instructions.</w:t>
            </w:r>
          </w:p>
        </w:tc>
        <w:tc>
          <w:tcPr>
            <w:tcW w:w="851" w:type="dxa"/>
            <w:gridSpan w:val="2"/>
          </w:tcPr>
          <w:p w:rsidR="00B97E25" w:rsidRPr="000A3597" w:rsidRDefault="00374A10" w:rsidP="004F24C6">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p w:rsidR="00B97E25" w:rsidRPr="000A3597" w:rsidRDefault="00B97E25" w:rsidP="00935ABC">
            <w:pPr>
              <w:spacing w:before="120" w:line="276" w:lineRule="auto"/>
              <w:rPr>
                <w:rFonts w:ascii="Times New Roman" w:hAnsi="Times New Roman" w:cs="Times New Roman"/>
                <w:b/>
                <w:sz w:val="20"/>
                <w:szCs w:val="20"/>
                <w:lang w:val="az-Latn-AZ"/>
              </w:rPr>
            </w:pP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İmtiyazlı pensiya fondları. Hissə 15-i doldurun.</w:t>
            </w:r>
          </w:p>
          <w:p w:rsidR="00B97E25" w:rsidRPr="008D494E" w:rsidRDefault="00B97E25" w:rsidP="0022605A">
            <w:pPr>
              <w:spacing w:before="60" w:after="60" w:line="276" w:lineRule="auto"/>
              <w:rPr>
                <w:rFonts w:ascii="Times New Roman" w:hAnsi="Times New Roman" w:cs="Times New Roman"/>
                <w:i/>
                <w:sz w:val="16"/>
                <w:szCs w:val="16"/>
                <w:lang w:val="az-Latn-AZ"/>
              </w:rPr>
            </w:pPr>
            <w:r w:rsidRPr="008D494E">
              <w:rPr>
                <w:rFonts w:ascii="Times New Roman" w:hAnsi="Times New Roman" w:cs="Times New Roman"/>
                <w:i/>
                <w:sz w:val="16"/>
                <w:szCs w:val="16"/>
                <w:lang w:val="az-Latn-AZ"/>
              </w:rPr>
              <w:t>Exempt retirement plans. Complete Part XV.</w:t>
            </w:r>
          </w:p>
        </w:tc>
      </w:tr>
      <w:tr w:rsidR="00B97E25" w:rsidRPr="00AE348D" w:rsidTr="00B97E25">
        <w:trPr>
          <w:trHeight w:hRule="exact" w:val="944"/>
        </w:trPr>
        <w:tc>
          <w:tcPr>
            <w:tcW w:w="584" w:type="dxa"/>
            <w:vMerge/>
          </w:tcPr>
          <w:p w:rsidR="00B97E25" w:rsidRPr="000A3597" w:rsidRDefault="00B97E25" w:rsidP="00935ABC">
            <w:pPr>
              <w:spacing w:before="120" w:line="276" w:lineRule="auto"/>
              <w:rPr>
                <w:rFonts w:ascii="Times New Roman" w:hAnsi="Times New Roman" w:cs="Times New Roman"/>
                <w:b/>
                <w:sz w:val="20"/>
                <w:szCs w:val="20"/>
                <w:lang w:val="az-Latn-AZ"/>
              </w:rPr>
            </w:pPr>
          </w:p>
        </w:tc>
        <w:tc>
          <w:tcPr>
            <w:tcW w:w="4227" w:type="dxa"/>
            <w:gridSpan w:val="3"/>
            <w:vMerge/>
          </w:tcPr>
          <w:p w:rsidR="00B97E25" w:rsidRPr="00935ABC" w:rsidRDefault="00B97E25" w:rsidP="00935ABC">
            <w:pPr>
              <w:spacing w:before="60" w:after="60" w:line="276" w:lineRule="auto"/>
              <w:rPr>
                <w:rFonts w:ascii="Times New Roman" w:hAnsi="Times New Roman" w:cs="Times New Roman"/>
                <w:sz w:val="14"/>
                <w:szCs w:val="14"/>
                <w:lang w:val="az-Latn-AZ"/>
              </w:rPr>
            </w:pPr>
          </w:p>
        </w:tc>
        <w:tc>
          <w:tcPr>
            <w:tcW w:w="851" w:type="dxa"/>
            <w:gridSpan w:val="2"/>
          </w:tcPr>
          <w:p w:rsidR="00B97E25" w:rsidRPr="000A3597" w:rsidRDefault="00374A10" w:rsidP="004F24C6">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p w:rsidR="00B97E25" w:rsidRPr="000A3597" w:rsidRDefault="00B97E25" w:rsidP="00935ABC">
            <w:pPr>
              <w:spacing w:before="120" w:line="276" w:lineRule="auto"/>
              <w:rPr>
                <w:rFonts w:ascii="Times New Roman" w:hAnsi="Times New Roman" w:cs="Times New Roman"/>
                <w:b/>
                <w:sz w:val="20"/>
                <w:szCs w:val="20"/>
                <w:lang w:val="az-Latn-AZ"/>
              </w:rPr>
            </w:pP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İmtiyazlı benefisiarın tam mülkiyyətində olan müəssisə.  Hissə 16-nı doldurun.</w:t>
            </w:r>
          </w:p>
          <w:p w:rsidR="00B97E25" w:rsidRPr="00161B87" w:rsidRDefault="00B97E25" w:rsidP="0022605A">
            <w:pPr>
              <w:spacing w:before="60" w:after="60" w:line="276" w:lineRule="auto"/>
              <w:rPr>
                <w:rFonts w:ascii="Times New Roman" w:hAnsi="Times New Roman" w:cs="Times New Roman"/>
                <w:i/>
                <w:sz w:val="16"/>
                <w:szCs w:val="16"/>
                <w:lang w:val="az-Latn-AZ"/>
              </w:rPr>
            </w:pPr>
            <w:r w:rsidRPr="00161B87">
              <w:rPr>
                <w:rFonts w:ascii="Times New Roman" w:hAnsi="Times New Roman" w:cs="Times New Roman"/>
                <w:i/>
                <w:sz w:val="16"/>
                <w:szCs w:val="16"/>
                <w:lang w:val="az-Latn-AZ"/>
              </w:rPr>
              <w:t>Entity wholly owned by exempt beneficial owners. Complete Part XVI.</w:t>
            </w:r>
          </w:p>
        </w:tc>
      </w:tr>
      <w:tr w:rsidR="00B97E25" w:rsidRPr="00AE348D" w:rsidTr="00B97E25">
        <w:trPr>
          <w:trHeight w:val="753"/>
        </w:trPr>
        <w:tc>
          <w:tcPr>
            <w:tcW w:w="584" w:type="dxa"/>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Pr>
                <w:rFonts w:ascii="Times New Roman" w:hAnsi="Times New Roman" w:cs="Times New Roman"/>
                <w:sz w:val="16"/>
                <w:szCs w:val="16"/>
                <w:lang w:val="az-Latn-AZ"/>
              </w:rPr>
              <w:t>H</w:t>
            </w:r>
            <w:r w:rsidRPr="000058E1">
              <w:rPr>
                <w:rFonts w:ascii="Times New Roman" w:hAnsi="Times New Roman" w:cs="Times New Roman"/>
                <w:sz w:val="16"/>
                <w:szCs w:val="16"/>
                <w:lang w:val="az-Latn-AZ"/>
              </w:rPr>
              <w:t>imayə olunan</w:t>
            </w:r>
            <w:r>
              <w:rPr>
                <w:rFonts w:ascii="Times New Roman" w:hAnsi="Times New Roman" w:cs="Times New Roman"/>
                <w:sz w:val="16"/>
                <w:szCs w:val="16"/>
                <w:lang w:val="az-Latn-AZ"/>
              </w:rPr>
              <w:t xml:space="preserve"> </w:t>
            </w:r>
            <w:r w:rsidRPr="000058E1">
              <w:rPr>
                <w:rFonts w:ascii="Times New Roman" w:hAnsi="Times New Roman" w:cs="Times New Roman"/>
                <w:sz w:val="16"/>
                <w:szCs w:val="16"/>
                <w:lang w:val="az-Latn-AZ"/>
              </w:rPr>
              <w:t xml:space="preserve"> maliyyə institutu. Hissə 4-ü doldurun</w:t>
            </w:r>
          </w:p>
          <w:p w:rsidR="00B97E25" w:rsidRPr="008D494E" w:rsidRDefault="00B97E25" w:rsidP="0022605A">
            <w:pPr>
              <w:spacing w:before="60" w:after="60" w:line="276" w:lineRule="auto"/>
              <w:rPr>
                <w:rFonts w:ascii="Times New Roman" w:hAnsi="Times New Roman" w:cs="Times New Roman"/>
                <w:i/>
                <w:sz w:val="16"/>
                <w:szCs w:val="16"/>
                <w:lang w:val="az-Latn-AZ"/>
              </w:rPr>
            </w:pPr>
            <w:r w:rsidRPr="008D494E">
              <w:rPr>
                <w:rFonts w:ascii="Times New Roman" w:hAnsi="Times New Roman" w:cs="Times New Roman"/>
                <w:i/>
                <w:sz w:val="16"/>
                <w:szCs w:val="16"/>
                <w:lang w:val="az-Latn-AZ"/>
              </w:rPr>
              <w:t>Sponsored FFI Complete Part IV.</w:t>
            </w:r>
          </w:p>
        </w:tc>
        <w:tc>
          <w:tcPr>
            <w:tcW w:w="851" w:type="dxa"/>
            <w:gridSpan w:val="2"/>
          </w:tcPr>
          <w:p w:rsidR="00B97E25" w:rsidRPr="000A3597" w:rsidRDefault="00374A10" w:rsidP="004F24C6">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p w:rsidR="00B97E25" w:rsidRPr="000A3597" w:rsidRDefault="00B97E25" w:rsidP="00935ABC">
            <w:pPr>
              <w:spacing w:before="120" w:line="276" w:lineRule="auto"/>
              <w:rPr>
                <w:rFonts w:ascii="Times New Roman" w:hAnsi="Times New Roman" w:cs="Times New Roman"/>
                <w:b/>
                <w:sz w:val="20"/>
                <w:szCs w:val="20"/>
                <w:lang w:val="az-Latn-AZ"/>
              </w:rPr>
            </w:pP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ABŞ ərazisinin maliyyə institutu. Hissə 17-ni doldurun.</w:t>
            </w:r>
          </w:p>
          <w:p w:rsidR="00B97E25" w:rsidRPr="00161B87" w:rsidRDefault="00B97E25" w:rsidP="0022605A">
            <w:pPr>
              <w:spacing w:before="60" w:after="60" w:line="276" w:lineRule="auto"/>
              <w:rPr>
                <w:rFonts w:ascii="Times New Roman" w:hAnsi="Times New Roman" w:cs="Times New Roman"/>
                <w:i/>
                <w:sz w:val="16"/>
                <w:szCs w:val="16"/>
                <w:lang w:val="az-Latn-AZ"/>
              </w:rPr>
            </w:pPr>
            <w:r w:rsidRPr="00161B87">
              <w:rPr>
                <w:rFonts w:ascii="Times New Roman" w:hAnsi="Times New Roman" w:cs="Times New Roman"/>
                <w:i/>
                <w:sz w:val="16"/>
                <w:szCs w:val="16"/>
                <w:lang w:val="az-Latn-AZ"/>
              </w:rPr>
              <w:t>Territory financial institution. Complete Part XVII.</w:t>
            </w:r>
          </w:p>
        </w:tc>
      </w:tr>
      <w:tr w:rsidR="00B97E25" w:rsidRPr="00AE348D" w:rsidTr="00B97E25">
        <w:trPr>
          <w:trHeight w:val="510"/>
        </w:trPr>
        <w:tc>
          <w:tcPr>
            <w:tcW w:w="584" w:type="dxa"/>
            <w:vMerge w:val="restart"/>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vMerge w:val="restart"/>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Sertifikatlaşdırılmış əməl edən hesab olunan qeydiyyatdan keçməyən yerli bank. Hissə 5-i doldurun.</w:t>
            </w:r>
          </w:p>
          <w:p w:rsidR="00B97E25" w:rsidRPr="008D494E" w:rsidRDefault="00B97E25" w:rsidP="0022605A">
            <w:pPr>
              <w:spacing w:before="60" w:after="60" w:line="276" w:lineRule="auto"/>
              <w:rPr>
                <w:rFonts w:ascii="Times New Roman" w:hAnsi="Times New Roman" w:cs="Times New Roman"/>
                <w:i/>
                <w:sz w:val="16"/>
                <w:szCs w:val="16"/>
                <w:lang w:val="az-Latn-AZ"/>
              </w:rPr>
            </w:pPr>
            <w:r w:rsidRPr="008D494E">
              <w:rPr>
                <w:rFonts w:ascii="Times New Roman" w:hAnsi="Times New Roman" w:cs="Times New Roman"/>
                <w:i/>
                <w:sz w:val="16"/>
                <w:szCs w:val="16"/>
                <w:lang w:val="az-Latn-AZ"/>
              </w:rPr>
              <w:t>Certified deemed-compliant nonregistering local bank. Complete Part V.</w:t>
            </w:r>
          </w:p>
        </w:tc>
        <w:tc>
          <w:tcPr>
            <w:tcW w:w="851" w:type="dxa"/>
            <w:gridSpan w:val="2"/>
          </w:tcPr>
          <w:p w:rsidR="00B97E25" w:rsidRPr="000A3597" w:rsidRDefault="00374A10" w:rsidP="004F24C6">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p w:rsidR="00B97E25" w:rsidRPr="000A3597" w:rsidRDefault="00B97E25" w:rsidP="00935ABC">
            <w:pPr>
              <w:spacing w:before="120" w:line="276" w:lineRule="auto"/>
              <w:rPr>
                <w:rFonts w:ascii="Times New Roman" w:hAnsi="Times New Roman" w:cs="Times New Roman"/>
                <w:b/>
                <w:sz w:val="20"/>
                <w:szCs w:val="20"/>
                <w:lang w:val="az-Latn-AZ"/>
              </w:rPr>
            </w:pP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Pr>
                <w:rFonts w:ascii="Times New Roman" w:hAnsi="Times New Roman" w:cs="Times New Roman"/>
                <w:sz w:val="16"/>
                <w:szCs w:val="16"/>
                <w:lang w:val="az-Latn-AZ"/>
              </w:rPr>
              <w:t>Azad olunan  q</w:t>
            </w:r>
            <w:r w:rsidRPr="000058E1">
              <w:rPr>
                <w:rFonts w:ascii="Times New Roman" w:hAnsi="Times New Roman" w:cs="Times New Roman"/>
                <w:sz w:val="16"/>
                <w:szCs w:val="16"/>
                <w:lang w:val="az-Latn-AZ"/>
              </w:rPr>
              <w:t>eyri-maliyyə qrupu müəssisəsi. Hissə 18-i doldurun.</w:t>
            </w:r>
          </w:p>
          <w:p w:rsidR="00B97E25" w:rsidRPr="00A24318" w:rsidRDefault="00B97E25" w:rsidP="0022605A">
            <w:pPr>
              <w:spacing w:before="60" w:after="60" w:line="276" w:lineRule="auto"/>
              <w:rPr>
                <w:rFonts w:ascii="Times New Roman" w:hAnsi="Times New Roman" w:cs="Times New Roman"/>
                <w:i/>
                <w:sz w:val="16"/>
                <w:szCs w:val="16"/>
                <w:lang w:val="az-Latn-AZ"/>
              </w:rPr>
            </w:pPr>
            <w:r w:rsidRPr="00161B87">
              <w:rPr>
                <w:rFonts w:ascii="Times New Roman" w:hAnsi="Times New Roman" w:cs="Times New Roman"/>
                <w:i/>
                <w:sz w:val="16"/>
                <w:szCs w:val="16"/>
                <w:lang w:val="az-Latn-AZ"/>
              </w:rPr>
              <w:t xml:space="preserve">Excepted </w:t>
            </w:r>
            <w:r w:rsidRPr="00A24318">
              <w:rPr>
                <w:rFonts w:ascii="Times New Roman" w:hAnsi="Times New Roman" w:cs="Times New Roman"/>
                <w:i/>
                <w:sz w:val="16"/>
                <w:szCs w:val="16"/>
                <w:lang w:val="az-Latn-AZ"/>
              </w:rPr>
              <w:t>Nonfinancial group entity. Complete Part XVIII.</w:t>
            </w:r>
          </w:p>
        </w:tc>
      </w:tr>
      <w:tr w:rsidR="00B97E25" w:rsidRPr="00AE348D" w:rsidTr="00B97E25">
        <w:trPr>
          <w:trHeight w:val="510"/>
        </w:trPr>
        <w:tc>
          <w:tcPr>
            <w:tcW w:w="584" w:type="dxa"/>
            <w:vMerge/>
          </w:tcPr>
          <w:p w:rsidR="00B97E25" w:rsidRPr="000A3597" w:rsidRDefault="00B97E25" w:rsidP="00935ABC">
            <w:pPr>
              <w:spacing w:before="120" w:line="276" w:lineRule="auto"/>
              <w:rPr>
                <w:rFonts w:ascii="Times New Roman" w:hAnsi="Times New Roman" w:cs="Times New Roman"/>
                <w:b/>
                <w:sz w:val="20"/>
                <w:szCs w:val="20"/>
                <w:lang w:val="az-Latn-AZ"/>
              </w:rPr>
            </w:pPr>
          </w:p>
        </w:tc>
        <w:tc>
          <w:tcPr>
            <w:tcW w:w="4227" w:type="dxa"/>
            <w:gridSpan w:val="3"/>
            <w:vMerge/>
          </w:tcPr>
          <w:p w:rsidR="00B97E25" w:rsidRPr="00935ABC" w:rsidRDefault="00B97E25" w:rsidP="00935ABC">
            <w:pPr>
              <w:spacing w:before="60" w:after="60" w:line="276" w:lineRule="auto"/>
              <w:rPr>
                <w:rFonts w:ascii="Times New Roman" w:hAnsi="Times New Roman" w:cs="Times New Roman"/>
                <w:sz w:val="14"/>
                <w:szCs w:val="14"/>
                <w:lang w:val="az-Latn-AZ"/>
              </w:rPr>
            </w:pPr>
          </w:p>
        </w:tc>
        <w:tc>
          <w:tcPr>
            <w:tcW w:w="851" w:type="dxa"/>
            <w:gridSpan w:val="2"/>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Azad olunan qeyri-maliyyə “start-up” şirkəti. Hissə 19-u doldurun.</w:t>
            </w:r>
          </w:p>
          <w:p w:rsidR="00B97E25" w:rsidRPr="00161B87" w:rsidRDefault="00B97E25" w:rsidP="0022605A">
            <w:pPr>
              <w:spacing w:before="60" w:after="60" w:line="276" w:lineRule="auto"/>
              <w:rPr>
                <w:rFonts w:ascii="Times New Roman" w:hAnsi="Times New Roman" w:cs="Times New Roman"/>
                <w:i/>
                <w:sz w:val="16"/>
                <w:szCs w:val="16"/>
                <w:lang w:val="az-Latn-AZ"/>
              </w:rPr>
            </w:pPr>
            <w:r w:rsidRPr="00161B87">
              <w:rPr>
                <w:rFonts w:ascii="Times New Roman" w:hAnsi="Times New Roman" w:cs="Times New Roman"/>
                <w:i/>
                <w:sz w:val="16"/>
                <w:szCs w:val="16"/>
                <w:lang w:val="az-Latn-AZ"/>
              </w:rPr>
              <w:t>Excepted nonfinancial start-up company. Complete Part XIX.</w:t>
            </w:r>
          </w:p>
        </w:tc>
      </w:tr>
      <w:tr w:rsidR="00B97E25" w:rsidRPr="00AE348D" w:rsidTr="00B97E25">
        <w:trPr>
          <w:trHeight w:val="1026"/>
        </w:trPr>
        <w:tc>
          <w:tcPr>
            <w:tcW w:w="584" w:type="dxa"/>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 xml:space="preserve">Yalnız aşağı dəyərli hesablara malik </w:t>
            </w:r>
            <w:r>
              <w:rPr>
                <w:rFonts w:ascii="Times New Roman" w:hAnsi="Times New Roman" w:cs="Times New Roman"/>
                <w:sz w:val="16"/>
                <w:szCs w:val="16"/>
                <w:lang w:val="az-Latn-AZ"/>
              </w:rPr>
              <w:t xml:space="preserve">sertifikatlaşdırılmış </w:t>
            </w:r>
            <w:r w:rsidRPr="000058E1">
              <w:rPr>
                <w:rFonts w:ascii="Times New Roman" w:hAnsi="Times New Roman" w:cs="Times New Roman"/>
                <w:sz w:val="16"/>
                <w:szCs w:val="16"/>
                <w:lang w:val="az-Latn-AZ"/>
              </w:rPr>
              <w:t>əməl edən hesab olunan maliyyə institutu. Hissə 6-nı doldurun.</w:t>
            </w:r>
          </w:p>
          <w:p w:rsidR="00B97E25" w:rsidRPr="008D494E" w:rsidRDefault="00B97E25" w:rsidP="0022605A">
            <w:pPr>
              <w:spacing w:before="60" w:after="60" w:line="276" w:lineRule="auto"/>
              <w:rPr>
                <w:rFonts w:ascii="Times New Roman" w:hAnsi="Times New Roman" w:cs="Times New Roman"/>
                <w:i/>
                <w:sz w:val="16"/>
                <w:szCs w:val="16"/>
                <w:lang w:val="az-Latn-AZ"/>
              </w:rPr>
            </w:pPr>
            <w:r w:rsidRPr="008D494E">
              <w:rPr>
                <w:rFonts w:ascii="Times New Roman" w:hAnsi="Times New Roman" w:cs="Times New Roman"/>
                <w:i/>
                <w:sz w:val="16"/>
                <w:szCs w:val="16"/>
                <w:lang w:val="az-Latn-AZ"/>
              </w:rPr>
              <w:t>Certified deemed-compliant FFI with only low-value accounts. Complete Part VI.</w:t>
            </w:r>
          </w:p>
        </w:tc>
        <w:tc>
          <w:tcPr>
            <w:tcW w:w="851" w:type="dxa"/>
            <w:gridSpan w:val="2"/>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Ləğvetmə və ya müflisləşmə prosesində olan azad olunan qeyri-maliyyə təşkilatı. Hissə 20-ni doldurun.</w:t>
            </w:r>
          </w:p>
          <w:p w:rsidR="00B97E25" w:rsidRPr="00A24318" w:rsidRDefault="00B97E25" w:rsidP="0022605A">
            <w:pPr>
              <w:spacing w:before="60" w:after="60" w:line="276" w:lineRule="auto"/>
              <w:rPr>
                <w:rFonts w:ascii="Times New Roman" w:hAnsi="Times New Roman" w:cs="Times New Roman"/>
                <w:i/>
                <w:sz w:val="16"/>
                <w:szCs w:val="16"/>
                <w:lang w:val="az-Latn-AZ"/>
              </w:rPr>
            </w:pPr>
            <w:r w:rsidRPr="00A24318">
              <w:rPr>
                <w:rFonts w:ascii="Times New Roman" w:hAnsi="Times New Roman" w:cs="Times New Roman"/>
                <w:i/>
                <w:sz w:val="16"/>
                <w:szCs w:val="16"/>
                <w:lang w:val="az-Latn-AZ"/>
              </w:rPr>
              <w:t>Excepted nonfinancial entity in liquidation or bankruptcy. Complete Part XX.</w:t>
            </w:r>
          </w:p>
        </w:tc>
      </w:tr>
      <w:tr w:rsidR="00B97E25" w:rsidRPr="00AE348D" w:rsidTr="00B97E25">
        <w:trPr>
          <w:trHeight w:hRule="exact" w:val="605"/>
        </w:trPr>
        <w:tc>
          <w:tcPr>
            <w:tcW w:w="584" w:type="dxa"/>
            <w:vMerge w:val="restart"/>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vMerge w:val="restart"/>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 xml:space="preserve">Sertifikatlaşdırılmış əməl edən hesab olunan himayə olunan qapalı tipli investisiya </w:t>
            </w:r>
            <w:r>
              <w:rPr>
                <w:rFonts w:ascii="Times New Roman" w:hAnsi="Times New Roman" w:cs="Times New Roman"/>
                <w:sz w:val="16"/>
                <w:szCs w:val="16"/>
                <w:lang w:val="az-Latn-AZ"/>
              </w:rPr>
              <w:t>qurumu</w:t>
            </w:r>
            <w:r w:rsidRPr="000058E1">
              <w:rPr>
                <w:rFonts w:ascii="Times New Roman" w:hAnsi="Times New Roman" w:cs="Times New Roman"/>
                <w:sz w:val="16"/>
                <w:szCs w:val="16"/>
                <w:lang w:val="az-Latn-AZ"/>
              </w:rPr>
              <w:t>. Hissə 7-ni doldurun.</w:t>
            </w:r>
          </w:p>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Certified deemed-compliant sponsored, closely held investment vehicle. Complete Part VII.</w:t>
            </w:r>
          </w:p>
        </w:tc>
        <w:tc>
          <w:tcPr>
            <w:tcW w:w="851" w:type="dxa"/>
            <w:gridSpan w:val="2"/>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501(c) maddəsində nəzərdə tutulan təşkilat. Hissə 21-i doldurun.</w:t>
            </w:r>
          </w:p>
          <w:p w:rsidR="00B97E25" w:rsidRPr="007B44EC" w:rsidRDefault="00B97E25" w:rsidP="0022605A">
            <w:pPr>
              <w:spacing w:before="60" w:after="60" w:line="276" w:lineRule="auto"/>
              <w:rPr>
                <w:rFonts w:ascii="Times New Roman" w:hAnsi="Times New Roman" w:cs="Times New Roman"/>
                <w:i/>
                <w:sz w:val="16"/>
                <w:szCs w:val="16"/>
                <w:lang w:val="az-Latn-AZ"/>
              </w:rPr>
            </w:pPr>
            <w:r w:rsidRPr="007B44EC">
              <w:rPr>
                <w:rFonts w:ascii="Times New Roman" w:hAnsi="Times New Roman" w:cs="Times New Roman"/>
                <w:i/>
                <w:sz w:val="16"/>
                <w:szCs w:val="16"/>
                <w:lang w:val="az-Latn-AZ"/>
              </w:rPr>
              <w:t>501(c) organization. Complete Part XXI.</w:t>
            </w:r>
          </w:p>
        </w:tc>
      </w:tr>
      <w:tr w:rsidR="00B97E25" w:rsidRPr="00AE348D" w:rsidTr="00B97E25">
        <w:trPr>
          <w:trHeight w:val="175"/>
        </w:trPr>
        <w:tc>
          <w:tcPr>
            <w:tcW w:w="584" w:type="dxa"/>
            <w:vMerge/>
          </w:tcPr>
          <w:p w:rsidR="00B97E25" w:rsidRPr="000A3597" w:rsidRDefault="00B97E25" w:rsidP="00935ABC">
            <w:pPr>
              <w:spacing w:before="120" w:line="276" w:lineRule="auto"/>
              <w:rPr>
                <w:rFonts w:ascii="Times New Roman" w:hAnsi="Times New Roman" w:cs="Times New Roman"/>
                <w:b/>
                <w:sz w:val="20"/>
                <w:szCs w:val="20"/>
                <w:lang w:val="az-Latn-AZ"/>
              </w:rPr>
            </w:pPr>
          </w:p>
        </w:tc>
        <w:tc>
          <w:tcPr>
            <w:tcW w:w="4227" w:type="dxa"/>
            <w:gridSpan w:val="3"/>
            <w:vMerge/>
          </w:tcPr>
          <w:p w:rsidR="00B97E25" w:rsidRPr="00935ABC" w:rsidRDefault="00B97E25" w:rsidP="00935ABC">
            <w:pPr>
              <w:spacing w:before="60" w:after="60" w:line="276" w:lineRule="auto"/>
              <w:rPr>
                <w:rFonts w:ascii="Times New Roman" w:hAnsi="Times New Roman" w:cs="Times New Roman"/>
                <w:sz w:val="14"/>
                <w:szCs w:val="14"/>
                <w:lang w:val="az-Latn-AZ"/>
              </w:rPr>
            </w:pPr>
          </w:p>
        </w:tc>
        <w:tc>
          <w:tcPr>
            <w:tcW w:w="851" w:type="dxa"/>
            <w:gridSpan w:val="2"/>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Qeyri-kommersiya təşkilatı. Hissə 22-ni doldurun.</w:t>
            </w:r>
          </w:p>
          <w:p w:rsidR="00B97E25" w:rsidRPr="007B44EC" w:rsidRDefault="00B97E25" w:rsidP="0022605A">
            <w:pPr>
              <w:spacing w:before="60" w:after="60" w:line="276" w:lineRule="auto"/>
              <w:rPr>
                <w:rFonts w:ascii="Times New Roman" w:hAnsi="Times New Roman" w:cs="Times New Roman"/>
                <w:i/>
                <w:sz w:val="16"/>
                <w:szCs w:val="16"/>
                <w:lang w:val="az-Latn-AZ"/>
              </w:rPr>
            </w:pPr>
            <w:r w:rsidRPr="007B44EC">
              <w:rPr>
                <w:rFonts w:ascii="Times New Roman" w:hAnsi="Times New Roman" w:cs="Times New Roman"/>
                <w:i/>
                <w:sz w:val="16"/>
                <w:szCs w:val="16"/>
                <w:lang w:val="az-Latn-AZ"/>
              </w:rPr>
              <w:t>Nonprofit organization. Complete Part XXII.</w:t>
            </w:r>
          </w:p>
        </w:tc>
      </w:tr>
      <w:tr w:rsidR="00B97E25" w:rsidRPr="00AE348D" w:rsidTr="00B97E25">
        <w:trPr>
          <w:trHeight w:val="1026"/>
        </w:trPr>
        <w:tc>
          <w:tcPr>
            <w:tcW w:w="584" w:type="dxa"/>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Sertifikatlaşdırılmış əməl edən hesab olunan məhdud müddətli borc investisiya müəssisəsi. Hissə 8-i doldurun.</w:t>
            </w:r>
          </w:p>
          <w:p w:rsidR="00B97E25" w:rsidRPr="008D494E" w:rsidRDefault="00B97E25" w:rsidP="0022605A">
            <w:pPr>
              <w:spacing w:before="60" w:after="60" w:line="276" w:lineRule="auto"/>
              <w:rPr>
                <w:rFonts w:ascii="Times New Roman" w:hAnsi="Times New Roman" w:cs="Times New Roman"/>
                <w:i/>
                <w:sz w:val="16"/>
                <w:szCs w:val="16"/>
                <w:lang w:val="az-Latn-AZ"/>
              </w:rPr>
            </w:pPr>
            <w:r w:rsidRPr="008D494E">
              <w:rPr>
                <w:rFonts w:ascii="Times New Roman" w:hAnsi="Times New Roman" w:cs="Times New Roman"/>
                <w:i/>
                <w:sz w:val="16"/>
                <w:szCs w:val="16"/>
                <w:lang w:val="az-Latn-AZ"/>
              </w:rPr>
              <w:t>Certified deemed-compliant limited life debt investment entity. Complete Part VIII.</w:t>
            </w:r>
          </w:p>
        </w:tc>
        <w:tc>
          <w:tcPr>
            <w:tcW w:w="851" w:type="dxa"/>
            <w:gridSpan w:val="2"/>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Pr>
                <w:rFonts w:ascii="Times New Roman" w:hAnsi="Times New Roman" w:cs="Times New Roman"/>
                <w:sz w:val="16"/>
                <w:szCs w:val="16"/>
                <w:lang w:val="az-Latn-AZ"/>
              </w:rPr>
              <w:t>Açıq səhmdar cəmiyyəti olan</w:t>
            </w:r>
            <w:r w:rsidRPr="000058E1">
              <w:rPr>
                <w:rFonts w:ascii="Times New Roman" w:hAnsi="Times New Roman" w:cs="Times New Roman"/>
                <w:sz w:val="16"/>
                <w:szCs w:val="16"/>
                <w:lang w:val="az-Latn-AZ"/>
              </w:rPr>
              <w:t xml:space="preserve"> NFFE və ya </w:t>
            </w:r>
            <w:r>
              <w:rPr>
                <w:rFonts w:ascii="Times New Roman" w:hAnsi="Times New Roman" w:cs="Times New Roman"/>
                <w:sz w:val="16"/>
                <w:szCs w:val="16"/>
                <w:lang w:val="az-Latn-AZ"/>
              </w:rPr>
              <w:t>açıq səhmdar</w:t>
            </w:r>
            <w:r w:rsidRPr="000058E1">
              <w:rPr>
                <w:rFonts w:ascii="Times New Roman" w:hAnsi="Times New Roman" w:cs="Times New Roman"/>
                <w:sz w:val="16"/>
                <w:szCs w:val="16"/>
                <w:lang w:val="az-Latn-AZ"/>
              </w:rPr>
              <w:t xml:space="preserve"> cəmiyyətin  NFFE olan asılı müəssisəsi. Hissə 23-ü doldurun.</w:t>
            </w:r>
          </w:p>
          <w:p w:rsidR="00B97E25" w:rsidRPr="007B44EC" w:rsidRDefault="00B97E25" w:rsidP="0022605A">
            <w:pPr>
              <w:spacing w:before="60" w:after="60" w:line="276" w:lineRule="auto"/>
              <w:rPr>
                <w:rFonts w:ascii="Times New Roman" w:hAnsi="Times New Roman" w:cs="Times New Roman"/>
                <w:i/>
                <w:sz w:val="16"/>
                <w:szCs w:val="16"/>
                <w:lang w:val="az-Latn-AZ"/>
              </w:rPr>
            </w:pPr>
            <w:r w:rsidRPr="007B44EC">
              <w:rPr>
                <w:rFonts w:ascii="Times New Roman" w:hAnsi="Times New Roman" w:cs="Times New Roman"/>
                <w:i/>
                <w:sz w:val="16"/>
                <w:szCs w:val="16"/>
                <w:lang w:val="az-Latn-AZ"/>
              </w:rPr>
              <w:t>Publicly traded NFFE or NFFE affiliate of a publicly traded corporation. Complete Part XXIII.</w:t>
            </w:r>
          </w:p>
        </w:tc>
      </w:tr>
      <w:tr w:rsidR="00B97E25" w:rsidRPr="00AE348D" w:rsidTr="00B97E25">
        <w:trPr>
          <w:trHeight w:hRule="exact" w:val="555"/>
        </w:trPr>
        <w:tc>
          <w:tcPr>
            <w:tcW w:w="584" w:type="dxa"/>
            <w:vMerge w:val="restart"/>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vMerge w:val="restart"/>
          </w:tcPr>
          <w:p w:rsidR="00B97E25" w:rsidRPr="000058E1" w:rsidRDefault="00B97E25" w:rsidP="0022605A">
            <w:pPr>
              <w:spacing w:before="60" w:after="60" w:line="276" w:lineRule="auto"/>
              <w:rPr>
                <w:rFonts w:ascii="Times New Roman" w:hAnsi="Times New Roman" w:cs="Times New Roman"/>
                <w:sz w:val="16"/>
                <w:szCs w:val="16"/>
                <w:lang w:val="az-Latn-AZ"/>
              </w:rPr>
            </w:pPr>
            <w:r>
              <w:rPr>
                <w:rFonts w:ascii="Times New Roman" w:hAnsi="Times New Roman" w:cs="Times New Roman"/>
                <w:sz w:val="16"/>
                <w:szCs w:val="16"/>
                <w:lang w:val="az-Latn-AZ"/>
              </w:rPr>
              <w:t xml:space="preserve"> Maliyyə hesabları olmayan  hər hansı  investisiya müəssisələri </w:t>
            </w:r>
            <w:r w:rsidRPr="000058E1">
              <w:rPr>
                <w:rFonts w:ascii="Times New Roman" w:hAnsi="Times New Roman" w:cs="Times New Roman"/>
                <w:sz w:val="16"/>
                <w:szCs w:val="16"/>
                <w:lang w:val="az-Latn-AZ"/>
              </w:rPr>
              <w:t xml:space="preserve">. Hissə 9-u doldurun. </w:t>
            </w:r>
          </w:p>
          <w:p w:rsidR="00B97E25" w:rsidRPr="008D494E" w:rsidRDefault="00B97E25" w:rsidP="0022605A">
            <w:pPr>
              <w:spacing w:before="60" w:after="60" w:line="276" w:lineRule="auto"/>
              <w:rPr>
                <w:rFonts w:ascii="Times New Roman" w:hAnsi="Times New Roman" w:cs="Times New Roman"/>
                <w:i/>
                <w:sz w:val="16"/>
                <w:szCs w:val="16"/>
                <w:lang w:val="az-Latn-AZ"/>
              </w:rPr>
            </w:pPr>
            <w:r w:rsidRPr="00C468FA">
              <w:rPr>
                <w:rFonts w:ascii="Times New Roman" w:hAnsi="Times New Roman" w:cs="Times New Roman"/>
                <w:sz w:val="16"/>
                <w:szCs w:val="16"/>
                <w:lang w:val="az-Latn-AZ"/>
              </w:rPr>
              <w:t>Certain investment entities that do not maintain financial accounts</w:t>
            </w:r>
            <w:r>
              <w:t xml:space="preserve">. </w:t>
            </w:r>
            <w:r w:rsidRPr="008D494E">
              <w:rPr>
                <w:rFonts w:ascii="Times New Roman" w:hAnsi="Times New Roman" w:cs="Times New Roman"/>
                <w:i/>
                <w:sz w:val="16"/>
                <w:szCs w:val="16"/>
                <w:lang w:val="az-Latn-AZ"/>
              </w:rPr>
              <w:t xml:space="preserve"> Complete Part IX.</w:t>
            </w:r>
          </w:p>
        </w:tc>
        <w:tc>
          <w:tcPr>
            <w:tcW w:w="851" w:type="dxa"/>
            <w:gridSpan w:val="2"/>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ABŞ ərazisinin azad olunan NFFE-si. Hissə 24-ü doldurun.</w:t>
            </w:r>
          </w:p>
          <w:p w:rsidR="00B97E25" w:rsidRPr="007B44EC" w:rsidRDefault="00B97E25" w:rsidP="0022605A">
            <w:pPr>
              <w:spacing w:before="60" w:after="60" w:line="276" w:lineRule="auto"/>
              <w:rPr>
                <w:rFonts w:ascii="Times New Roman" w:hAnsi="Times New Roman" w:cs="Times New Roman"/>
                <w:i/>
                <w:sz w:val="16"/>
                <w:szCs w:val="16"/>
                <w:lang w:val="az-Latn-AZ"/>
              </w:rPr>
            </w:pPr>
            <w:r w:rsidRPr="007B44EC">
              <w:rPr>
                <w:rFonts w:ascii="Times New Roman" w:hAnsi="Times New Roman" w:cs="Times New Roman"/>
                <w:i/>
                <w:sz w:val="16"/>
                <w:szCs w:val="16"/>
                <w:lang w:val="az-Latn-AZ"/>
              </w:rPr>
              <w:t>Excepted territory NFFE. Complete Part XXIV.</w:t>
            </w:r>
          </w:p>
          <w:p w:rsidR="00B97E25" w:rsidRPr="000058E1" w:rsidRDefault="00B97E25" w:rsidP="0022605A">
            <w:pPr>
              <w:spacing w:before="60" w:after="60" w:line="276" w:lineRule="auto"/>
              <w:rPr>
                <w:rFonts w:ascii="Times New Roman" w:hAnsi="Times New Roman" w:cs="Times New Roman"/>
                <w:sz w:val="16"/>
                <w:szCs w:val="16"/>
                <w:lang w:val="az-Latn-AZ"/>
              </w:rPr>
            </w:pPr>
          </w:p>
        </w:tc>
      </w:tr>
      <w:tr w:rsidR="00B97E25" w:rsidRPr="00AE348D" w:rsidTr="00B97E25">
        <w:trPr>
          <w:trHeight w:val="175"/>
        </w:trPr>
        <w:tc>
          <w:tcPr>
            <w:tcW w:w="584" w:type="dxa"/>
            <w:vMerge/>
          </w:tcPr>
          <w:p w:rsidR="00B97E25" w:rsidRPr="000A3597" w:rsidRDefault="00B97E25" w:rsidP="00935ABC">
            <w:pPr>
              <w:spacing w:before="120" w:line="276" w:lineRule="auto"/>
              <w:rPr>
                <w:rFonts w:ascii="Times New Roman" w:hAnsi="Times New Roman" w:cs="Times New Roman"/>
                <w:b/>
                <w:sz w:val="20"/>
                <w:szCs w:val="20"/>
                <w:lang w:val="az-Latn-AZ"/>
              </w:rPr>
            </w:pPr>
          </w:p>
        </w:tc>
        <w:tc>
          <w:tcPr>
            <w:tcW w:w="4227" w:type="dxa"/>
            <w:gridSpan w:val="3"/>
            <w:vMerge/>
          </w:tcPr>
          <w:p w:rsidR="00B97E25" w:rsidRPr="00935ABC" w:rsidRDefault="00B97E25" w:rsidP="00935ABC">
            <w:pPr>
              <w:spacing w:before="60" w:after="60" w:line="276" w:lineRule="auto"/>
              <w:rPr>
                <w:rFonts w:ascii="Times New Roman" w:hAnsi="Times New Roman" w:cs="Times New Roman"/>
                <w:sz w:val="14"/>
                <w:szCs w:val="14"/>
                <w:lang w:val="az-Latn-AZ"/>
              </w:rPr>
            </w:pPr>
          </w:p>
        </w:tc>
        <w:tc>
          <w:tcPr>
            <w:tcW w:w="851" w:type="dxa"/>
            <w:gridSpan w:val="2"/>
          </w:tcPr>
          <w:p w:rsidR="00B97E25" w:rsidRPr="000A3597" w:rsidRDefault="004F57B5"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 xml:space="preserve">[  </w:t>
            </w:r>
            <w:r w:rsidR="00374A10">
              <w:rPr>
                <w:rFonts w:ascii="Times New Roman" w:hAnsi="Times New Roman" w:cs="Times New Roman"/>
                <w:b/>
                <w:sz w:val="20"/>
                <w:szCs w:val="20"/>
                <w:lang w:val="az-Latn-AZ"/>
              </w:rPr>
              <w:t>]</w:t>
            </w: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Aktiv NFFE. Hissə 25-i doldurun.</w:t>
            </w:r>
          </w:p>
          <w:p w:rsidR="00B97E25" w:rsidRPr="007B44EC" w:rsidRDefault="00B97E25" w:rsidP="0022605A">
            <w:pPr>
              <w:spacing w:before="60" w:after="60" w:line="276" w:lineRule="auto"/>
              <w:rPr>
                <w:rFonts w:ascii="Times New Roman" w:hAnsi="Times New Roman" w:cs="Times New Roman"/>
                <w:i/>
                <w:sz w:val="16"/>
                <w:szCs w:val="16"/>
                <w:lang w:val="az-Latn-AZ"/>
              </w:rPr>
            </w:pPr>
            <w:r w:rsidRPr="007B44EC">
              <w:rPr>
                <w:rFonts w:ascii="Times New Roman" w:hAnsi="Times New Roman" w:cs="Times New Roman"/>
                <w:i/>
                <w:sz w:val="16"/>
                <w:szCs w:val="16"/>
                <w:lang w:val="az-Latn-AZ"/>
              </w:rPr>
              <w:t>Active NFFE. Complete Part XXV.</w:t>
            </w:r>
          </w:p>
        </w:tc>
      </w:tr>
      <w:tr w:rsidR="00B97E25" w:rsidRPr="00AE348D" w:rsidTr="00B97E25">
        <w:trPr>
          <w:trHeight w:val="815"/>
        </w:trPr>
        <w:tc>
          <w:tcPr>
            <w:tcW w:w="584" w:type="dxa"/>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Pr>
                <w:rFonts w:ascii="Times New Roman" w:hAnsi="Times New Roman" w:cs="Times New Roman"/>
                <w:sz w:val="16"/>
                <w:szCs w:val="16"/>
                <w:lang w:val="az-Latn-AZ"/>
              </w:rPr>
              <w:t>Sahibləri bəyan edilən</w:t>
            </w:r>
            <w:r w:rsidRPr="000058E1">
              <w:rPr>
                <w:rFonts w:ascii="Times New Roman" w:hAnsi="Times New Roman" w:cs="Times New Roman"/>
                <w:sz w:val="16"/>
                <w:szCs w:val="16"/>
                <w:lang w:val="az-Latn-AZ"/>
              </w:rPr>
              <w:t xml:space="preserve"> maliyyə institutu. Hissə 10-u doldurun.</w:t>
            </w:r>
          </w:p>
          <w:p w:rsidR="00B97E25" w:rsidRPr="008D494E" w:rsidRDefault="00B97E25" w:rsidP="0022605A">
            <w:pPr>
              <w:spacing w:before="60" w:after="60" w:line="276" w:lineRule="auto"/>
              <w:rPr>
                <w:rFonts w:ascii="Times New Roman" w:hAnsi="Times New Roman" w:cs="Times New Roman"/>
                <w:i/>
                <w:sz w:val="16"/>
                <w:szCs w:val="16"/>
                <w:lang w:val="az-Latn-AZ"/>
              </w:rPr>
            </w:pPr>
            <w:r w:rsidRPr="008D494E">
              <w:rPr>
                <w:rFonts w:ascii="Times New Roman" w:hAnsi="Times New Roman" w:cs="Times New Roman"/>
                <w:i/>
                <w:sz w:val="16"/>
                <w:szCs w:val="16"/>
                <w:lang w:val="az-Latn-AZ"/>
              </w:rPr>
              <w:t>Owner-documented FFI. Complete Part X.</w:t>
            </w:r>
          </w:p>
        </w:tc>
        <w:tc>
          <w:tcPr>
            <w:tcW w:w="851" w:type="dxa"/>
            <w:gridSpan w:val="2"/>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Passiv NFFE. Hissə 26-nı doldurun.</w:t>
            </w:r>
          </w:p>
          <w:p w:rsidR="00B97E25" w:rsidRPr="007B44EC" w:rsidRDefault="00B97E25" w:rsidP="0022605A">
            <w:pPr>
              <w:spacing w:before="60" w:after="60" w:line="276" w:lineRule="auto"/>
              <w:rPr>
                <w:rFonts w:ascii="Times New Roman" w:hAnsi="Times New Roman" w:cs="Times New Roman"/>
                <w:i/>
                <w:sz w:val="16"/>
                <w:szCs w:val="16"/>
                <w:lang w:val="az-Latn-AZ"/>
              </w:rPr>
            </w:pPr>
            <w:r w:rsidRPr="007B44EC">
              <w:rPr>
                <w:rFonts w:ascii="Times New Roman" w:hAnsi="Times New Roman" w:cs="Times New Roman"/>
                <w:i/>
                <w:sz w:val="16"/>
                <w:szCs w:val="16"/>
                <w:lang w:val="az-Latn-AZ"/>
              </w:rPr>
              <w:t>Passive NFFE. Complete Part XXVI.</w:t>
            </w:r>
          </w:p>
        </w:tc>
      </w:tr>
      <w:tr w:rsidR="00B97E25" w:rsidRPr="00AE348D" w:rsidTr="00B97E25">
        <w:trPr>
          <w:trHeight w:val="692"/>
        </w:trPr>
        <w:tc>
          <w:tcPr>
            <w:tcW w:w="584" w:type="dxa"/>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227"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Məhdudlaşdırılmış distribyutor. Hissə 11-i doldurun.</w:t>
            </w:r>
          </w:p>
          <w:p w:rsidR="00B97E25" w:rsidRPr="008D494E" w:rsidRDefault="00B97E25" w:rsidP="0022605A">
            <w:pPr>
              <w:spacing w:before="60" w:after="60" w:line="276" w:lineRule="auto"/>
              <w:rPr>
                <w:rFonts w:ascii="Times New Roman" w:hAnsi="Times New Roman" w:cs="Times New Roman"/>
                <w:i/>
                <w:sz w:val="16"/>
                <w:szCs w:val="16"/>
                <w:lang w:val="az-Latn-AZ"/>
              </w:rPr>
            </w:pPr>
            <w:r w:rsidRPr="008D494E">
              <w:rPr>
                <w:rFonts w:ascii="Times New Roman" w:hAnsi="Times New Roman" w:cs="Times New Roman"/>
                <w:i/>
                <w:sz w:val="16"/>
                <w:szCs w:val="16"/>
                <w:lang w:val="az-Latn-AZ"/>
              </w:rPr>
              <w:t>Restricted distributor. Complete Part XI.</w:t>
            </w:r>
          </w:p>
        </w:tc>
        <w:tc>
          <w:tcPr>
            <w:tcW w:w="851" w:type="dxa"/>
            <w:gridSpan w:val="2"/>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741" w:type="dxa"/>
            <w:gridSpan w:val="3"/>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 xml:space="preserve">Azad olunan qarşılıqlı asılı maliyyə institutu. Hissə 27-ni doldurun. </w:t>
            </w:r>
          </w:p>
          <w:p w:rsidR="00B97E25" w:rsidRPr="002D2110" w:rsidRDefault="00B97E25" w:rsidP="0022605A">
            <w:pPr>
              <w:spacing w:before="60" w:after="60" w:line="276" w:lineRule="auto"/>
              <w:rPr>
                <w:rFonts w:ascii="Times New Roman" w:hAnsi="Times New Roman" w:cs="Times New Roman"/>
                <w:i/>
                <w:sz w:val="16"/>
                <w:szCs w:val="16"/>
                <w:lang w:val="az-Latn-AZ"/>
              </w:rPr>
            </w:pPr>
            <w:r w:rsidRPr="002D2110">
              <w:rPr>
                <w:rFonts w:ascii="Times New Roman" w:hAnsi="Times New Roman" w:cs="Times New Roman"/>
                <w:i/>
                <w:sz w:val="16"/>
                <w:szCs w:val="16"/>
                <w:lang w:val="az-Latn-AZ"/>
              </w:rPr>
              <w:t>Excepted inter-affiliate FFI. Complete Part XXVII.</w:t>
            </w:r>
          </w:p>
        </w:tc>
      </w:tr>
      <w:tr w:rsidR="00B97E25" w:rsidRPr="00AE348D" w:rsidTr="00B97E25">
        <w:trPr>
          <w:trHeight w:hRule="exact" w:val="351"/>
        </w:trPr>
        <w:tc>
          <w:tcPr>
            <w:tcW w:w="584" w:type="dxa"/>
            <w:vMerge w:val="restart"/>
          </w:tcPr>
          <w:p w:rsidR="00B97E25" w:rsidRPr="00935ABC" w:rsidRDefault="00B97E25" w:rsidP="00935ABC">
            <w:pPr>
              <w:spacing w:before="120" w:line="276" w:lineRule="auto"/>
              <w:rPr>
                <w:rFonts w:ascii="Times New Roman" w:hAnsi="Times New Roman" w:cs="Times New Roman"/>
                <w:b/>
                <w:sz w:val="14"/>
                <w:szCs w:val="14"/>
                <w:lang w:val="az-Latn-AZ"/>
              </w:rPr>
            </w:pPr>
          </w:p>
        </w:tc>
        <w:tc>
          <w:tcPr>
            <w:tcW w:w="4227" w:type="dxa"/>
            <w:gridSpan w:val="3"/>
          </w:tcPr>
          <w:p w:rsidR="00B97E25" w:rsidRPr="00935ABC" w:rsidRDefault="00B97E25" w:rsidP="00935ABC">
            <w:pPr>
              <w:spacing w:before="60" w:after="60" w:line="276" w:lineRule="auto"/>
              <w:rPr>
                <w:rFonts w:ascii="Times New Roman" w:hAnsi="Times New Roman" w:cs="Times New Roman"/>
                <w:sz w:val="14"/>
                <w:szCs w:val="14"/>
                <w:lang w:val="az-Latn-AZ"/>
              </w:rPr>
            </w:pPr>
          </w:p>
        </w:tc>
        <w:tc>
          <w:tcPr>
            <w:tcW w:w="851" w:type="dxa"/>
            <w:gridSpan w:val="2"/>
            <w:vMerge w:val="restart"/>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741" w:type="dxa"/>
            <w:gridSpan w:val="3"/>
            <w:vMerge w:val="restart"/>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Birbaşa hesabat verən NFFE.</w:t>
            </w:r>
          </w:p>
          <w:p w:rsidR="00B97E25" w:rsidRPr="002D2110" w:rsidRDefault="00B97E25" w:rsidP="0022605A">
            <w:pPr>
              <w:spacing w:before="60" w:after="60" w:line="276" w:lineRule="auto"/>
              <w:rPr>
                <w:rFonts w:ascii="Times New Roman" w:hAnsi="Times New Roman" w:cs="Times New Roman"/>
                <w:i/>
                <w:sz w:val="16"/>
                <w:szCs w:val="16"/>
                <w:lang w:val="az-Latn-AZ"/>
              </w:rPr>
            </w:pPr>
            <w:r w:rsidRPr="002D2110">
              <w:rPr>
                <w:rFonts w:ascii="Times New Roman" w:hAnsi="Times New Roman" w:cs="Times New Roman"/>
                <w:i/>
                <w:sz w:val="16"/>
                <w:szCs w:val="16"/>
                <w:lang w:val="az-Latn-AZ"/>
              </w:rPr>
              <w:t>Direct reporting NFFE.</w:t>
            </w:r>
          </w:p>
        </w:tc>
      </w:tr>
      <w:tr w:rsidR="00B97E25" w:rsidRPr="00AE348D" w:rsidTr="00B97E25">
        <w:trPr>
          <w:trHeight w:val="175"/>
        </w:trPr>
        <w:tc>
          <w:tcPr>
            <w:tcW w:w="584" w:type="dxa"/>
            <w:vMerge/>
          </w:tcPr>
          <w:p w:rsidR="00B97E25" w:rsidRPr="00935ABC" w:rsidRDefault="00B97E25" w:rsidP="00935ABC">
            <w:pPr>
              <w:spacing w:before="120" w:line="276" w:lineRule="auto"/>
              <w:rPr>
                <w:rFonts w:ascii="Times New Roman" w:hAnsi="Times New Roman" w:cs="Times New Roman"/>
                <w:b/>
                <w:sz w:val="14"/>
                <w:szCs w:val="14"/>
                <w:lang w:val="az-Latn-AZ"/>
              </w:rPr>
            </w:pPr>
          </w:p>
        </w:tc>
        <w:tc>
          <w:tcPr>
            <w:tcW w:w="4227" w:type="dxa"/>
            <w:gridSpan w:val="3"/>
          </w:tcPr>
          <w:p w:rsidR="00B97E25" w:rsidRPr="00935ABC" w:rsidRDefault="00B97E25" w:rsidP="00935ABC">
            <w:pPr>
              <w:spacing w:before="60" w:after="60" w:line="276" w:lineRule="auto"/>
              <w:rPr>
                <w:rFonts w:ascii="Times New Roman" w:hAnsi="Times New Roman" w:cs="Times New Roman"/>
                <w:sz w:val="14"/>
                <w:szCs w:val="14"/>
                <w:lang w:val="az-Latn-AZ"/>
              </w:rPr>
            </w:pPr>
          </w:p>
        </w:tc>
        <w:tc>
          <w:tcPr>
            <w:tcW w:w="851" w:type="dxa"/>
            <w:gridSpan w:val="2"/>
            <w:vMerge/>
          </w:tcPr>
          <w:p w:rsidR="00B97E25" w:rsidRPr="000A3597" w:rsidRDefault="00B97E25" w:rsidP="00935ABC">
            <w:pPr>
              <w:spacing w:before="120" w:line="276" w:lineRule="auto"/>
              <w:rPr>
                <w:rFonts w:ascii="Times New Roman" w:hAnsi="Times New Roman" w:cs="Times New Roman"/>
                <w:b/>
                <w:sz w:val="20"/>
                <w:szCs w:val="20"/>
                <w:lang w:val="az-Latn-AZ"/>
              </w:rPr>
            </w:pPr>
          </w:p>
        </w:tc>
        <w:tc>
          <w:tcPr>
            <w:tcW w:w="4741" w:type="dxa"/>
            <w:gridSpan w:val="3"/>
            <w:vMerge/>
          </w:tcPr>
          <w:p w:rsidR="00B97E25" w:rsidRPr="00935ABC" w:rsidRDefault="00B97E25" w:rsidP="00935ABC">
            <w:pPr>
              <w:spacing w:before="60" w:after="60" w:line="276" w:lineRule="auto"/>
              <w:rPr>
                <w:rFonts w:ascii="Times New Roman" w:hAnsi="Times New Roman" w:cs="Times New Roman"/>
                <w:sz w:val="14"/>
                <w:szCs w:val="14"/>
                <w:lang w:val="az-Latn-AZ"/>
              </w:rPr>
            </w:pPr>
          </w:p>
        </w:tc>
      </w:tr>
      <w:tr w:rsidR="00B97E25" w:rsidRPr="00AE348D" w:rsidTr="00B97E25">
        <w:trPr>
          <w:trHeight w:hRule="exact" w:val="369"/>
        </w:trPr>
        <w:tc>
          <w:tcPr>
            <w:tcW w:w="584" w:type="dxa"/>
            <w:vMerge w:val="restart"/>
          </w:tcPr>
          <w:p w:rsidR="00B97E25" w:rsidRPr="00935ABC" w:rsidRDefault="00B97E25" w:rsidP="00935ABC">
            <w:pPr>
              <w:spacing w:before="120" w:line="276" w:lineRule="auto"/>
              <w:rPr>
                <w:rFonts w:ascii="Times New Roman" w:hAnsi="Times New Roman" w:cs="Times New Roman"/>
                <w:b/>
                <w:sz w:val="14"/>
                <w:szCs w:val="14"/>
                <w:lang w:val="az-Latn-AZ"/>
              </w:rPr>
            </w:pPr>
          </w:p>
        </w:tc>
        <w:tc>
          <w:tcPr>
            <w:tcW w:w="4227" w:type="dxa"/>
            <w:gridSpan w:val="3"/>
          </w:tcPr>
          <w:p w:rsidR="00B97E25" w:rsidRPr="00935ABC" w:rsidRDefault="00B97E25" w:rsidP="00935ABC">
            <w:pPr>
              <w:spacing w:before="60" w:after="60" w:line="276" w:lineRule="auto"/>
              <w:rPr>
                <w:rFonts w:ascii="Times New Roman" w:hAnsi="Times New Roman" w:cs="Times New Roman"/>
                <w:sz w:val="14"/>
                <w:szCs w:val="14"/>
                <w:lang w:val="az-Latn-AZ"/>
              </w:rPr>
            </w:pPr>
          </w:p>
        </w:tc>
        <w:tc>
          <w:tcPr>
            <w:tcW w:w="851" w:type="dxa"/>
            <w:gridSpan w:val="2"/>
            <w:vMerge w:val="restart"/>
          </w:tcPr>
          <w:p w:rsidR="00B97E25" w:rsidRPr="000A3597" w:rsidRDefault="00374A10" w:rsidP="009D5309">
            <w:pPr>
              <w:spacing w:before="120" w:line="276" w:lineRule="auto"/>
              <w:rPr>
                <w:rFonts w:ascii="Times New Roman" w:hAnsi="Times New Roman" w:cs="Times New Roman"/>
                <w:b/>
                <w:sz w:val="20"/>
                <w:szCs w:val="20"/>
                <w:lang w:val="az-Latn-AZ"/>
              </w:rPr>
            </w:pPr>
            <w:r>
              <w:rPr>
                <w:rFonts w:ascii="Times New Roman" w:hAnsi="Times New Roman" w:cs="Times New Roman"/>
                <w:b/>
                <w:sz w:val="20"/>
                <w:szCs w:val="20"/>
                <w:lang w:val="az-Latn-AZ"/>
              </w:rPr>
              <w:t>[_]</w:t>
            </w:r>
          </w:p>
        </w:tc>
        <w:tc>
          <w:tcPr>
            <w:tcW w:w="4741" w:type="dxa"/>
            <w:gridSpan w:val="3"/>
            <w:vMerge w:val="restart"/>
          </w:tcPr>
          <w:p w:rsidR="00B97E25" w:rsidRPr="000058E1" w:rsidRDefault="00B97E25"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Himayə olunan birbaşa hesabat verən NFFE. Hissə 28-i doldurun.</w:t>
            </w:r>
          </w:p>
          <w:p w:rsidR="00B97E25" w:rsidRDefault="00B97E25" w:rsidP="0022605A">
            <w:pPr>
              <w:spacing w:before="60" w:after="60" w:line="276" w:lineRule="auto"/>
              <w:rPr>
                <w:rFonts w:ascii="Times New Roman" w:hAnsi="Times New Roman" w:cs="Times New Roman"/>
                <w:i/>
                <w:sz w:val="16"/>
                <w:szCs w:val="16"/>
                <w:lang w:val="az-Latn-AZ"/>
              </w:rPr>
            </w:pPr>
            <w:r w:rsidRPr="002D2110">
              <w:rPr>
                <w:rFonts w:ascii="Times New Roman" w:hAnsi="Times New Roman" w:cs="Times New Roman"/>
                <w:i/>
                <w:sz w:val="16"/>
                <w:szCs w:val="16"/>
                <w:lang w:val="az-Latn-AZ"/>
              </w:rPr>
              <w:t>Sponsored direct reporting NFFE. Complete Part XXVIII.</w:t>
            </w:r>
          </w:p>
          <w:p w:rsidR="00B97E25" w:rsidRDefault="00B97E25" w:rsidP="0022605A">
            <w:pPr>
              <w:spacing w:before="120" w:line="276" w:lineRule="auto"/>
              <w:rPr>
                <w:rFonts w:ascii="Times New Roman" w:hAnsi="Times New Roman" w:cs="Times New Roman"/>
                <w:sz w:val="16"/>
                <w:szCs w:val="16"/>
                <w:lang w:val="az-Latn-AZ"/>
              </w:rPr>
            </w:pPr>
            <w:r w:rsidRPr="000058E1">
              <w:rPr>
                <w:rFonts w:ascii="Times New Roman" w:hAnsi="Times New Roman" w:cs="Times New Roman"/>
                <w:sz w:val="16"/>
                <w:szCs w:val="16"/>
                <w:lang w:val="az-Latn-AZ"/>
              </w:rPr>
              <w:t></w:t>
            </w:r>
            <w:r>
              <w:rPr>
                <w:rFonts w:ascii="Times New Roman" w:hAnsi="Times New Roman" w:cs="Times New Roman"/>
                <w:sz w:val="16"/>
                <w:szCs w:val="16"/>
                <w:lang w:val="az-Latn-AZ"/>
              </w:rPr>
              <w:t xml:space="preserve"> Account that is  not a financial account</w:t>
            </w:r>
          </w:p>
          <w:p w:rsidR="00B97E25" w:rsidRPr="000058E1" w:rsidRDefault="00B97E25" w:rsidP="0022605A">
            <w:pPr>
              <w:spacing w:before="120" w:line="276" w:lineRule="auto"/>
              <w:rPr>
                <w:rFonts w:ascii="Times New Roman" w:hAnsi="Times New Roman" w:cs="Times New Roman"/>
                <w:sz w:val="16"/>
                <w:szCs w:val="16"/>
                <w:lang w:val="az-Latn-AZ"/>
              </w:rPr>
            </w:pPr>
            <w:r>
              <w:rPr>
                <w:rFonts w:ascii="Times New Roman" w:hAnsi="Times New Roman" w:cs="Times New Roman"/>
                <w:sz w:val="16"/>
                <w:szCs w:val="16"/>
                <w:lang w:val="az-Latn-AZ"/>
              </w:rPr>
              <w:t>Maliyyə hesabı olmayan hesab.</w:t>
            </w:r>
          </w:p>
          <w:p w:rsidR="00B97E25" w:rsidRDefault="00B97E25" w:rsidP="0022605A">
            <w:pPr>
              <w:spacing w:before="60" w:after="60" w:line="276" w:lineRule="auto"/>
              <w:rPr>
                <w:rFonts w:ascii="Times New Roman" w:hAnsi="Times New Roman" w:cs="Times New Roman"/>
                <w:i/>
                <w:sz w:val="16"/>
                <w:szCs w:val="16"/>
                <w:lang w:val="az-Latn-AZ"/>
              </w:rPr>
            </w:pPr>
          </w:p>
          <w:p w:rsidR="00B97E25" w:rsidRPr="002D2110" w:rsidRDefault="00B97E25" w:rsidP="0022605A">
            <w:pPr>
              <w:spacing w:before="60" w:after="60" w:line="276" w:lineRule="auto"/>
              <w:rPr>
                <w:rFonts w:ascii="Times New Roman" w:hAnsi="Times New Roman" w:cs="Times New Roman"/>
                <w:i/>
                <w:sz w:val="16"/>
                <w:szCs w:val="16"/>
                <w:lang w:val="az-Latn-AZ"/>
              </w:rPr>
            </w:pPr>
          </w:p>
        </w:tc>
      </w:tr>
      <w:tr w:rsidR="00B97E25" w:rsidRPr="00AE348D" w:rsidTr="00B97E25">
        <w:trPr>
          <w:trHeight w:val="175"/>
        </w:trPr>
        <w:tc>
          <w:tcPr>
            <w:tcW w:w="584" w:type="dxa"/>
            <w:vMerge/>
          </w:tcPr>
          <w:p w:rsidR="00B97E25" w:rsidRPr="00935ABC" w:rsidRDefault="00B97E25" w:rsidP="00935ABC">
            <w:pPr>
              <w:spacing w:before="120" w:line="276" w:lineRule="auto"/>
              <w:rPr>
                <w:rFonts w:ascii="Times New Roman" w:hAnsi="Times New Roman" w:cs="Times New Roman"/>
                <w:b/>
                <w:sz w:val="14"/>
                <w:szCs w:val="14"/>
                <w:lang w:val="az-Latn-AZ"/>
              </w:rPr>
            </w:pPr>
          </w:p>
        </w:tc>
        <w:tc>
          <w:tcPr>
            <w:tcW w:w="4227" w:type="dxa"/>
            <w:gridSpan w:val="3"/>
          </w:tcPr>
          <w:p w:rsidR="00B97E25" w:rsidRPr="00935ABC" w:rsidRDefault="00B97E25" w:rsidP="00935ABC">
            <w:pPr>
              <w:spacing w:before="60" w:after="60" w:line="276" w:lineRule="auto"/>
              <w:rPr>
                <w:rFonts w:ascii="Times New Roman" w:hAnsi="Times New Roman" w:cs="Times New Roman"/>
                <w:sz w:val="14"/>
                <w:szCs w:val="14"/>
                <w:lang w:val="az-Latn-AZ"/>
              </w:rPr>
            </w:pPr>
          </w:p>
        </w:tc>
        <w:tc>
          <w:tcPr>
            <w:tcW w:w="851" w:type="dxa"/>
            <w:gridSpan w:val="2"/>
            <w:vMerge/>
          </w:tcPr>
          <w:p w:rsidR="00B97E25" w:rsidRPr="00935ABC" w:rsidRDefault="00B97E25" w:rsidP="00935ABC">
            <w:pPr>
              <w:spacing w:before="120" w:line="276" w:lineRule="auto"/>
              <w:rPr>
                <w:rFonts w:ascii="Times New Roman" w:hAnsi="Times New Roman" w:cs="Times New Roman"/>
                <w:b/>
                <w:sz w:val="14"/>
                <w:szCs w:val="14"/>
                <w:lang w:val="az-Latn-AZ"/>
              </w:rPr>
            </w:pPr>
          </w:p>
        </w:tc>
        <w:tc>
          <w:tcPr>
            <w:tcW w:w="4741" w:type="dxa"/>
            <w:gridSpan w:val="3"/>
            <w:vMerge/>
          </w:tcPr>
          <w:p w:rsidR="00B97E25" w:rsidRPr="00935ABC" w:rsidRDefault="00B97E25" w:rsidP="00935ABC">
            <w:pPr>
              <w:spacing w:before="60" w:after="60" w:line="276" w:lineRule="auto"/>
              <w:rPr>
                <w:rFonts w:ascii="Times New Roman" w:hAnsi="Times New Roman" w:cs="Times New Roman"/>
                <w:sz w:val="14"/>
                <w:szCs w:val="14"/>
                <w:lang w:val="az-Latn-AZ"/>
              </w:rPr>
            </w:pPr>
          </w:p>
        </w:tc>
      </w:tr>
      <w:tr w:rsidR="00B97E25" w:rsidRPr="0019437D" w:rsidTr="004F24C6">
        <w:trPr>
          <w:trHeight w:val="563"/>
        </w:trPr>
        <w:tc>
          <w:tcPr>
            <w:tcW w:w="10403" w:type="dxa"/>
            <w:gridSpan w:val="9"/>
            <w:shd w:val="clear" w:color="auto" w:fill="auto"/>
          </w:tcPr>
          <w:p w:rsidR="00B97E25" w:rsidRPr="00935ABC" w:rsidRDefault="00B97E25" w:rsidP="00CF139B">
            <w:pPr>
              <w:pStyle w:val="ListParagraph"/>
              <w:widowControl/>
              <w:numPr>
                <w:ilvl w:val="0"/>
                <w:numId w:val="16"/>
              </w:numPr>
              <w:pBdr>
                <w:top w:val="single" w:sz="4" w:space="1" w:color="auto"/>
                <w:bottom w:val="single" w:sz="4" w:space="1" w:color="auto"/>
              </w:pBdr>
              <w:spacing w:before="60" w:line="276" w:lineRule="auto"/>
              <w:ind w:left="252"/>
              <w:contextualSpacing/>
              <w:rPr>
                <w:rFonts w:ascii="Times New Roman" w:hAnsi="Times New Roman" w:cs="Times New Roman"/>
                <w:b/>
                <w:sz w:val="14"/>
                <w:szCs w:val="14"/>
                <w:lang w:val="az-Latn-AZ"/>
              </w:rPr>
            </w:pPr>
            <w:r w:rsidRPr="00935ABC">
              <w:rPr>
                <w:rFonts w:ascii="Times New Roman" w:hAnsi="Times New Roman" w:cs="Times New Roman"/>
                <w:sz w:val="14"/>
                <w:szCs w:val="14"/>
                <w:lang w:val="az-Latn-AZ"/>
              </w:rPr>
              <w:t xml:space="preserve">Daimi yaşayış ünvanı (küçə, mənzilin nömrəsi, yaxud kənd yerinə poçtun çatdırılma məntəqəsi). </w:t>
            </w:r>
            <w:r w:rsidRPr="00935ABC">
              <w:rPr>
                <w:rFonts w:ascii="Times New Roman" w:hAnsi="Times New Roman" w:cs="Times New Roman"/>
                <w:b/>
                <w:sz w:val="14"/>
                <w:szCs w:val="14"/>
                <w:lang w:val="az-Latn-AZ"/>
              </w:rPr>
              <w:t>ABŞ poçt qutusundan və ya vasitəçi ünvandan istifadə etməyin</w:t>
            </w:r>
            <w:r w:rsidRPr="00935ABC">
              <w:rPr>
                <w:rFonts w:ascii="Times New Roman" w:hAnsi="Times New Roman" w:cs="Times New Roman"/>
                <w:sz w:val="14"/>
                <w:szCs w:val="14"/>
                <w:lang w:val="az-Latn-AZ"/>
              </w:rPr>
              <w:t xml:space="preserve"> (hüquqi ünvan istisna olmaqla).</w:t>
            </w:r>
            <w:r w:rsidRPr="00935ABC">
              <w:rPr>
                <w:rFonts w:ascii="Times New Roman" w:hAnsi="Times New Roman" w:cs="Times New Roman"/>
                <w:b/>
                <w:sz w:val="14"/>
                <w:szCs w:val="14"/>
                <w:lang w:val="az-Latn-AZ"/>
              </w:rPr>
              <w:br/>
            </w:r>
            <w:r w:rsidRPr="00935ABC">
              <w:rPr>
                <w:rFonts w:ascii="Times New Roman" w:hAnsi="Times New Roman" w:cs="Times New Roman"/>
                <w:i/>
                <w:sz w:val="14"/>
                <w:szCs w:val="14"/>
                <w:lang w:val="az-Latn-AZ"/>
              </w:rPr>
              <w:t xml:space="preserve">Permanent residence address (street, apt. or suite no., or rural route). </w:t>
            </w:r>
            <w:r w:rsidRPr="00935ABC">
              <w:rPr>
                <w:rFonts w:ascii="Times New Roman" w:hAnsi="Times New Roman" w:cs="Times New Roman"/>
                <w:b/>
                <w:i/>
                <w:sz w:val="14"/>
                <w:szCs w:val="14"/>
                <w:lang w:val="az-Latn-AZ"/>
              </w:rPr>
              <w:t>Do not use a P.O. box or in-care-of address</w:t>
            </w:r>
            <w:r w:rsidRPr="00935ABC">
              <w:rPr>
                <w:rFonts w:ascii="Times New Roman" w:hAnsi="Times New Roman" w:cs="Times New Roman"/>
                <w:i/>
                <w:sz w:val="14"/>
                <w:szCs w:val="14"/>
                <w:lang w:val="az-Latn-AZ"/>
              </w:rPr>
              <w:t xml:space="preserve"> (other than a registered address).</w:t>
            </w:r>
          </w:p>
          <w:p w:rsidR="00B97E25" w:rsidRPr="00EC03C3" w:rsidRDefault="00B97E25" w:rsidP="00935ABC">
            <w:pPr>
              <w:pBdr>
                <w:top w:val="single" w:sz="4" w:space="1" w:color="auto"/>
                <w:bottom w:val="single" w:sz="4" w:space="1" w:color="auto"/>
              </w:pBdr>
              <w:spacing w:after="60" w:line="276" w:lineRule="auto"/>
              <w:ind w:left="-108"/>
              <w:rPr>
                <w:rFonts w:ascii="Times New Roman" w:hAnsi="Times New Roman" w:cs="Times New Roman"/>
                <w:b/>
                <w:sz w:val="18"/>
                <w:szCs w:val="18"/>
                <w:lang w:val="az-Latn-AZ"/>
              </w:rPr>
            </w:pPr>
          </w:p>
        </w:tc>
      </w:tr>
      <w:tr w:rsidR="00B97E25" w:rsidRPr="00AE348D" w:rsidTr="00B97E25">
        <w:trPr>
          <w:trHeight w:val="230"/>
        </w:trPr>
        <w:tc>
          <w:tcPr>
            <w:tcW w:w="7278" w:type="dxa"/>
            <w:gridSpan w:val="8"/>
            <w:tcBorders>
              <w:bottom w:val="single" w:sz="8" w:space="0" w:color="auto"/>
              <w:right w:val="single" w:sz="8" w:space="0" w:color="auto"/>
            </w:tcBorders>
            <w:shd w:val="clear" w:color="auto" w:fill="auto"/>
          </w:tcPr>
          <w:p w:rsidR="00B97E25" w:rsidRPr="00935ABC" w:rsidRDefault="00B97E25" w:rsidP="00935ABC">
            <w:pPr>
              <w:spacing w:before="60" w:line="276" w:lineRule="auto"/>
              <w:ind w:left="252"/>
              <w:rPr>
                <w:rFonts w:ascii="Times New Roman" w:hAnsi="Times New Roman" w:cs="Times New Roman"/>
                <w:sz w:val="14"/>
                <w:szCs w:val="14"/>
                <w:lang w:val="az-Latn-AZ"/>
              </w:rPr>
            </w:pPr>
            <w:r w:rsidRPr="00935ABC">
              <w:rPr>
                <w:rFonts w:ascii="Times New Roman" w:hAnsi="Times New Roman" w:cs="Times New Roman"/>
                <w:sz w:val="14"/>
                <w:szCs w:val="14"/>
                <w:lang w:val="az-Latn-AZ"/>
              </w:rPr>
              <w:lastRenderedPageBreak/>
              <w:t>Şəhər, ştat və ya əyalət. Müvafiq olduqda, poçt kodunu daxil edin.</w:t>
            </w:r>
          </w:p>
          <w:p w:rsidR="00B97E25" w:rsidRDefault="00B97E25" w:rsidP="00935ABC">
            <w:pPr>
              <w:spacing w:after="60" w:line="276" w:lineRule="auto"/>
              <w:ind w:left="176" w:firstLine="76"/>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City or town, state or province. Include postal code where appropriate.</w:t>
            </w:r>
          </w:p>
          <w:p w:rsidR="00B97E25" w:rsidRPr="00EC03C3" w:rsidRDefault="00B97E25" w:rsidP="00EC03C3">
            <w:pPr>
              <w:spacing w:after="60" w:line="276" w:lineRule="auto"/>
              <w:ind w:left="176" w:firstLine="76"/>
              <w:rPr>
                <w:rFonts w:ascii="Times New Roman" w:hAnsi="Times New Roman" w:cs="Times New Roman"/>
                <w:b/>
                <w:sz w:val="18"/>
                <w:szCs w:val="18"/>
                <w:lang w:val="az-Latn-AZ"/>
              </w:rPr>
            </w:pPr>
          </w:p>
        </w:tc>
        <w:tc>
          <w:tcPr>
            <w:tcW w:w="3125" w:type="dxa"/>
            <w:tcBorders>
              <w:left w:val="single" w:sz="8" w:space="0" w:color="auto"/>
              <w:bottom w:val="single" w:sz="8" w:space="0" w:color="auto"/>
            </w:tcBorders>
            <w:shd w:val="clear" w:color="auto" w:fill="auto"/>
          </w:tcPr>
          <w:p w:rsidR="00B97E25" w:rsidRPr="00935ABC" w:rsidRDefault="00B97E25" w:rsidP="00935ABC">
            <w:pPr>
              <w:spacing w:before="20"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Ölkə</w:t>
            </w:r>
          </w:p>
          <w:p w:rsidR="00B97E25" w:rsidRPr="00935ABC" w:rsidRDefault="00B97E25"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Country</w:t>
            </w:r>
          </w:p>
          <w:p w:rsidR="00B97E25" w:rsidRPr="00EC03C3" w:rsidRDefault="00B97E25" w:rsidP="00FB3811">
            <w:pPr>
              <w:spacing w:line="276" w:lineRule="auto"/>
              <w:rPr>
                <w:rFonts w:ascii="Times New Roman" w:hAnsi="Times New Roman" w:cs="Times New Roman"/>
                <w:b/>
                <w:sz w:val="18"/>
                <w:szCs w:val="18"/>
                <w:lang w:val="az-Latn-AZ"/>
              </w:rPr>
            </w:pPr>
            <w:bookmarkStart w:id="1" w:name="_GoBack"/>
            <w:bookmarkEnd w:id="1"/>
          </w:p>
        </w:tc>
      </w:tr>
      <w:tr w:rsidR="00B97E25" w:rsidRPr="004F57B5" w:rsidTr="004F24C6">
        <w:trPr>
          <w:trHeight w:val="265"/>
        </w:trPr>
        <w:tc>
          <w:tcPr>
            <w:tcW w:w="10403" w:type="dxa"/>
            <w:gridSpan w:val="9"/>
            <w:tcBorders>
              <w:bottom w:val="single" w:sz="8" w:space="0" w:color="auto"/>
            </w:tcBorders>
          </w:tcPr>
          <w:p w:rsidR="00B97E25" w:rsidRPr="00935ABC" w:rsidRDefault="00B97E25" w:rsidP="00CF139B">
            <w:pPr>
              <w:pStyle w:val="ListParagraph"/>
              <w:widowControl/>
              <w:numPr>
                <w:ilvl w:val="0"/>
                <w:numId w:val="16"/>
              </w:numPr>
              <w:spacing w:before="60" w:line="276" w:lineRule="auto"/>
              <w:ind w:left="252"/>
              <w:contextualSpacing/>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Poçt ünvanı (yuxarıda qeyd ediləndən fərqlənirsə) </w:t>
            </w:r>
          </w:p>
          <w:p w:rsidR="00B97E25" w:rsidRPr="00935ABC" w:rsidRDefault="00B97E25" w:rsidP="00935ABC">
            <w:pPr>
              <w:spacing w:line="276" w:lineRule="auto"/>
              <w:ind w:left="170" w:firstLine="82"/>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Mailing address (if different from above)</w:t>
            </w:r>
          </w:p>
          <w:p w:rsidR="00B97E25" w:rsidRPr="00935ABC" w:rsidRDefault="00B97E25" w:rsidP="00C2597B">
            <w:pPr>
              <w:spacing w:line="276" w:lineRule="auto"/>
              <w:ind w:left="170" w:firstLine="82"/>
              <w:rPr>
                <w:rFonts w:ascii="Times New Roman" w:hAnsi="Times New Roman" w:cs="Times New Roman"/>
                <w:sz w:val="14"/>
                <w:szCs w:val="14"/>
                <w:lang w:val="az-Latn-AZ"/>
              </w:rPr>
            </w:pPr>
          </w:p>
        </w:tc>
      </w:tr>
      <w:tr w:rsidR="00B97E25" w:rsidRPr="00AE348D" w:rsidTr="00B97E25">
        <w:trPr>
          <w:trHeight w:val="92"/>
        </w:trPr>
        <w:tc>
          <w:tcPr>
            <w:tcW w:w="7278" w:type="dxa"/>
            <w:gridSpan w:val="8"/>
            <w:tcBorders>
              <w:top w:val="single" w:sz="8" w:space="0" w:color="auto"/>
              <w:bottom w:val="single" w:sz="8" w:space="0" w:color="auto"/>
              <w:right w:val="single" w:sz="8" w:space="0" w:color="auto"/>
            </w:tcBorders>
          </w:tcPr>
          <w:p w:rsidR="00B97E25" w:rsidRPr="00935ABC" w:rsidRDefault="00B97E25" w:rsidP="00935ABC">
            <w:pPr>
              <w:spacing w:before="60" w:line="276" w:lineRule="auto"/>
              <w:ind w:left="252"/>
              <w:rPr>
                <w:rFonts w:ascii="Times New Roman" w:hAnsi="Times New Roman" w:cs="Times New Roman"/>
                <w:sz w:val="14"/>
                <w:szCs w:val="14"/>
                <w:lang w:val="az-Latn-AZ"/>
              </w:rPr>
            </w:pPr>
            <w:r w:rsidRPr="00935ABC">
              <w:rPr>
                <w:rFonts w:ascii="Times New Roman" w:hAnsi="Times New Roman" w:cs="Times New Roman"/>
                <w:sz w:val="14"/>
                <w:szCs w:val="14"/>
                <w:lang w:val="az-Latn-AZ"/>
              </w:rPr>
              <w:t>Şəhər, ştat və ya əyalət. Müvafiq olduqda, poçt kodunu daxil edin.</w:t>
            </w:r>
          </w:p>
          <w:p w:rsidR="00B97E25" w:rsidRPr="00935ABC" w:rsidRDefault="00B97E25" w:rsidP="00935ABC">
            <w:pPr>
              <w:spacing w:line="276" w:lineRule="auto"/>
              <w:ind w:left="176" w:firstLine="76"/>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City or town, state or province. Include postal code where appropriate.</w:t>
            </w:r>
          </w:p>
          <w:p w:rsidR="00B97E25" w:rsidRPr="00935ABC" w:rsidRDefault="00B97E25" w:rsidP="00C2597B">
            <w:pPr>
              <w:spacing w:line="276" w:lineRule="auto"/>
              <w:ind w:left="176" w:firstLine="76"/>
              <w:rPr>
                <w:rFonts w:ascii="Times New Roman" w:hAnsi="Times New Roman" w:cs="Times New Roman"/>
                <w:b/>
                <w:sz w:val="14"/>
                <w:szCs w:val="14"/>
                <w:lang w:val="az-Latn-AZ"/>
              </w:rPr>
            </w:pPr>
          </w:p>
        </w:tc>
        <w:tc>
          <w:tcPr>
            <w:tcW w:w="3125" w:type="dxa"/>
            <w:tcBorders>
              <w:top w:val="single" w:sz="8" w:space="0" w:color="auto"/>
              <w:left w:val="single" w:sz="8" w:space="0" w:color="auto"/>
              <w:bottom w:val="single" w:sz="8" w:space="0" w:color="auto"/>
            </w:tcBorders>
          </w:tcPr>
          <w:p w:rsidR="00B97E25" w:rsidRPr="00935ABC" w:rsidRDefault="00B97E25"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Ölkə</w:t>
            </w:r>
          </w:p>
          <w:p w:rsidR="00B97E25" w:rsidRPr="00935ABC" w:rsidRDefault="00B97E25"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Country</w:t>
            </w:r>
          </w:p>
          <w:p w:rsidR="00B97E25" w:rsidRPr="00935ABC" w:rsidRDefault="00B97E25" w:rsidP="00010D7E">
            <w:pPr>
              <w:spacing w:line="276" w:lineRule="auto"/>
              <w:rPr>
                <w:rFonts w:ascii="Times New Roman" w:hAnsi="Times New Roman" w:cs="Times New Roman"/>
                <w:sz w:val="14"/>
                <w:szCs w:val="14"/>
                <w:lang w:val="az-Latn-AZ"/>
              </w:rPr>
            </w:pPr>
          </w:p>
        </w:tc>
      </w:tr>
      <w:tr w:rsidR="00B97E25" w:rsidRPr="00AE348D" w:rsidTr="00B97E25">
        <w:trPr>
          <w:trHeight w:hRule="exact" w:val="1179"/>
        </w:trPr>
        <w:tc>
          <w:tcPr>
            <w:tcW w:w="3087" w:type="dxa"/>
            <w:gridSpan w:val="3"/>
            <w:tcBorders>
              <w:top w:val="single" w:sz="8" w:space="0" w:color="auto"/>
              <w:bottom w:val="single" w:sz="8" w:space="0" w:color="auto"/>
              <w:right w:val="single" w:sz="8" w:space="0" w:color="auto"/>
            </w:tcBorders>
            <w:shd w:val="clear" w:color="auto" w:fill="auto"/>
          </w:tcPr>
          <w:p w:rsidR="00B97E25" w:rsidRPr="00935ABC" w:rsidRDefault="00B97E25" w:rsidP="00CF139B">
            <w:pPr>
              <w:pStyle w:val="ListParagraph"/>
              <w:widowControl/>
              <w:numPr>
                <w:ilvl w:val="0"/>
                <w:numId w:val="16"/>
              </w:numPr>
              <w:spacing w:before="60" w:line="276" w:lineRule="auto"/>
              <w:ind w:left="252"/>
              <w:contextualSpacing/>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Tələb olunduğu halda, ABŞ vergi ödəyicisinin eyniləşdirmə nömrəsi (VÖEN) </w:t>
            </w:r>
          </w:p>
          <w:p w:rsidR="00B97E25" w:rsidRPr="00935ABC" w:rsidRDefault="00B97E25" w:rsidP="00935ABC">
            <w:pPr>
              <w:spacing w:line="276" w:lineRule="auto"/>
              <w:ind w:left="252"/>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U.S. taxpayer identification number (TIN), if required</w:t>
            </w:r>
          </w:p>
          <w:p w:rsidR="00B97E25" w:rsidRPr="00935ABC" w:rsidRDefault="00B97E25" w:rsidP="00C76686">
            <w:pPr>
              <w:spacing w:line="276" w:lineRule="auto"/>
              <w:ind w:left="252"/>
              <w:rPr>
                <w:rFonts w:ascii="Times New Roman" w:hAnsi="Times New Roman" w:cs="Times New Roman"/>
                <w:sz w:val="14"/>
                <w:szCs w:val="14"/>
                <w:lang w:val="az-Latn-AZ"/>
              </w:rPr>
            </w:pPr>
          </w:p>
        </w:tc>
        <w:tc>
          <w:tcPr>
            <w:tcW w:w="1792" w:type="dxa"/>
            <w:gridSpan w:val="2"/>
            <w:tcBorders>
              <w:top w:val="single" w:sz="8" w:space="0" w:color="auto"/>
              <w:left w:val="single" w:sz="8" w:space="0" w:color="auto"/>
              <w:bottom w:val="single" w:sz="8" w:space="0" w:color="auto"/>
              <w:right w:val="single" w:sz="8" w:space="0" w:color="auto"/>
            </w:tcBorders>
            <w:shd w:val="clear" w:color="auto" w:fill="auto"/>
          </w:tcPr>
          <w:p w:rsidR="00B97E25" w:rsidRPr="00935ABC" w:rsidRDefault="00B97E25"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9a</w:t>
            </w:r>
            <w:r w:rsidRPr="00935ABC">
              <w:rPr>
                <w:rFonts w:ascii="Times New Roman" w:hAnsi="Times New Roman" w:cs="Times New Roman"/>
                <w:sz w:val="14"/>
                <w:szCs w:val="14"/>
                <w:lang w:val="az-Latn-AZ"/>
              </w:rPr>
              <w:sym w:font="Symbol" w:char="F0F0"/>
            </w:r>
            <w:r w:rsidRPr="00935ABC">
              <w:rPr>
                <w:rFonts w:ascii="Times New Roman" w:hAnsi="Times New Roman" w:cs="Times New Roman"/>
                <w:sz w:val="14"/>
                <w:szCs w:val="14"/>
                <w:lang w:val="az-Latn-AZ"/>
              </w:rPr>
              <w:t xml:space="preserve"> GİİN</w:t>
            </w:r>
          </w:p>
          <w:p w:rsidR="00B97E25" w:rsidRDefault="00B97E25" w:rsidP="00935ABC">
            <w:pPr>
              <w:spacing w:after="240" w:line="276" w:lineRule="auto"/>
              <w:ind w:left="317"/>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GIIN</w:t>
            </w:r>
          </w:p>
          <w:p w:rsidR="00B97E25" w:rsidRPr="00EC03C3" w:rsidRDefault="00B97E25" w:rsidP="00EC03C3">
            <w:pPr>
              <w:spacing w:after="240" w:line="276" w:lineRule="auto"/>
              <w:rPr>
                <w:rFonts w:ascii="Times New Roman" w:hAnsi="Times New Roman" w:cs="Times New Roman"/>
                <w:b/>
                <w:sz w:val="18"/>
                <w:szCs w:val="18"/>
              </w:rPr>
            </w:pPr>
          </w:p>
        </w:tc>
        <w:tc>
          <w:tcPr>
            <w:tcW w:w="2399" w:type="dxa"/>
            <w:gridSpan w:val="3"/>
            <w:tcBorders>
              <w:top w:val="single" w:sz="8" w:space="0" w:color="auto"/>
              <w:left w:val="single" w:sz="8" w:space="0" w:color="auto"/>
              <w:bottom w:val="single" w:sz="8" w:space="0" w:color="auto"/>
              <w:right w:val="single" w:sz="8" w:space="0" w:color="auto"/>
            </w:tcBorders>
            <w:shd w:val="clear" w:color="auto" w:fill="auto"/>
          </w:tcPr>
          <w:p w:rsidR="00B97E25" w:rsidRPr="00935ABC" w:rsidRDefault="00B97E25"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b</w:t>
            </w:r>
            <w:r w:rsidRPr="00935ABC">
              <w:rPr>
                <w:rFonts w:ascii="Times New Roman" w:hAnsi="Times New Roman" w:cs="Times New Roman"/>
                <w:sz w:val="14"/>
                <w:szCs w:val="14"/>
                <w:lang w:val="az-Latn-AZ"/>
              </w:rPr>
              <w:sym w:font="Symbol" w:char="F0F0"/>
            </w:r>
            <w:r w:rsidRPr="00935ABC">
              <w:rPr>
                <w:rFonts w:ascii="Times New Roman" w:hAnsi="Times New Roman" w:cs="Times New Roman"/>
                <w:sz w:val="14"/>
                <w:szCs w:val="14"/>
                <w:lang w:val="az-Latn-AZ"/>
              </w:rPr>
              <w:t xml:space="preserve"> Xarici VÖEN</w:t>
            </w:r>
          </w:p>
          <w:p w:rsidR="00B97E25" w:rsidRDefault="00B97E25" w:rsidP="00935ABC">
            <w:pPr>
              <w:spacing w:after="240" w:line="276" w:lineRule="auto"/>
              <w:ind w:left="227"/>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   Foreign TIN</w:t>
            </w:r>
          </w:p>
          <w:p w:rsidR="00B97E25" w:rsidRPr="00EC03C3" w:rsidRDefault="00B97E25" w:rsidP="0060062F">
            <w:pPr>
              <w:spacing w:after="240" w:line="276" w:lineRule="auto"/>
              <w:ind w:left="227"/>
              <w:rPr>
                <w:rFonts w:ascii="Times New Roman" w:hAnsi="Times New Roman" w:cs="Times New Roman"/>
                <w:b/>
                <w:sz w:val="18"/>
                <w:szCs w:val="18"/>
                <w:lang w:val="az-Latn-AZ"/>
              </w:rPr>
            </w:pPr>
          </w:p>
        </w:tc>
        <w:tc>
          <w:tcPr>
            <w:tcW w:w="3125" w:type="dxa"/>
            <w:tcBorders>
              <w:top w:val="single" w:sz="8" w:space="0" w:color="auto"/>
              <w:left w:val="single" w:sz="8" w:space="0" w:color="auto"/>
              <w:bottom w:val="single" w:sz="8" w:space="0" w:color="auto"/>
            </w:tcBorders>
            <w:shd w:val="clear" w:color="auto" w:fill="auto"/>
          </w:tcPr>
          <w:p w:rsidR="00B97E25" w:rsidRPr="00935ABC" w:rsidRDefault="00B97E25" w:rsidP="00935ABC">
            <w:pPr>
              <w:spacing w:before="60" w:line="276" w:lineRule="auto"/>
              <w:ind w:left="388" w:hanging="388"/>
              <w:rPr>
                <w:rFonts w:ascii="Times New Roman" w:hAnsi="Times New Roman" w:cs="Times New Roman"/>
                <w:sz w:val="14"/>
                <w:szCs w:val="14"/>
                <w:lang w:val="az-Latn-AZ"/>
              </w:rPr>
            </w:pPr>
            <w:r w:rsidRPr="00935ABC">
              <w:rPr>
                <w:rFonts w:ascii="Times New Roman" w:hAnsi="Times New Roman" w:cs="Times New Roman"/>
                <w:b/>
                <w:sz w:val="14"/>
                <w:szCs w:val="14"/>
                <w:lang w:val="az-Latn-AZ"/>
              </w:rPr>
              <w:t xml:space="preserve">10.    </w:t>
            </w:r>
            <w:r w:rsidRPr="00935ABC">
              <w:rPr>
                <w:rFonts w:ascii="Times New Roman" w:hAnsi="Times New Roman" w:cs="Times New Roman"/>
                <w:sz w:val="14"/>
                <w:szCs w:val="14"/>
                <w:lang w:val="az-Latn-AZ"/>
              </w:rPr>
              <w:t>İstinad nömrəsi(ləri) (doldurulma qaydalarına baxın)</w:t>
            </w:r>
          </w:p>
          <w:p w:rsidR="00B97E25" w:rsidRDefault="00B97E25" w:rsidP="00935ABC">
            <w:pPr>
              <w:spacing w:line="276" w:lineRule="auto"/>
              <w:ind w:left="176"/>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     Reference number(s) (see instructions)</w:t>
            </w:r>
          </w:p>
          <w:p w:rsidR="00B97E25" w:rsidRPr="00935ABC" w:rsidRDefault="00B97E25" w:rsidP="00E92D7D">
            <w:pPr>
              <w:spacing w:line="276" w:lineRule="auto"/>
              <w:ind w:left="176"/>
              <w:rPr>
                <w:rFonts w:ascii="Times New Roman" w:hAnsi="Times New Roman" w:cs="Times New Roman"/>
                <w:b/>
                <w:i/>
                <w:sz w:val="14"/>
                <w:szCs w:val="14"/>
                <w:lang w:val="az-Latn-AZ"/>
              </w:rPr>
            </w:pPr>
          </w:p>
        </w:tc>
      </w:tr>
      <w:tr w:rsidR="00B97E25" w:rsidRPr="00AE348D" w:rsidTr="004F24C6">
        <w:trPr>
          <w:trHeight w:val="196"/>
        </w:trPr>
        <w:tc>
          <w:tcPr>
            <w:tcW w:w="10403" w:type="dxa"/>
            <w:gridSpan w:val="9"/>
            <w:tcBorders>
              <w:top w:val="single" w:sz="8" w:space="0" w:color="auto"/>
            </w:tcBorders>
            <w:shd w:val="clear" w:color="auto" w:fill="auto"/>
          </w:tcPr>
          <w:p w:rsidR="00B97E25" w:rsidRPr="00935ABC" w:rsidRDefault="00B97E25"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 xml:space="preserve">Qeyd. </w:t>
            </w:r>
            <w:r w:rsidRPr="00935ABC">
              <w:rPr>
                <w:rFonts w:ascii="Times New Roman" w:hAnsi="Times New Roman" w:cs="Times New Roman"/>
                <w:sz w:val="14"/>
                <w:szCs w:val="14"/>
                <w:lang w:val="az-Latn-AZ"/>
              </w:rPr>
              <w:t xml:space="preserve">Formanın digər hissələrini doldurmağınız və Hissə 29-u imzalamağınız xahiş olunur. </w:t>
            </w:r>
          </w:p>
          <w:p w:rsidR="00B97E25" w:rsidRPr="00935ABC" w:rsidRDefault="00B97E25"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b/>
                <w:sz w:val="14"/>
                <w:szCs w:val="14"/>
                <w:lang w:val="az-Latn-AZ"/>
              </w:rPr>
              <w:t xml:space="preserve">Note. </w:t>
            </w:r>
            <w:r w:rsidRPr="00935ABC">
              <w:rPr>
                <w:rFonts w:ascii="Times New Roman" w:hAnsi="Times New Roman" w:cs="Times New Roman"/>
                <w:i/>
                <w:sz w:val="14"/>
                <w:szCs w:val="14"/>
                <w:lang w:val="az-Latn-AZ"/>
              </w:rPr>
              <w:t>Please complete remainder of the form including signing the form in Part XXIX.</w:t>
            </w:r>
          </w:p>
        </w:tc>
      </w:tr>
    </w:tbl>
    <w:p w:rsidR="0022605A" w:rsidRPr="0022605A" w:rsidRDefault="0022605A" w:rsidP="0022605A">
      <w:pPr>
        <w:rPr>
          <w:vanish/>
        </w:rPr>
      </w:pPr>
    </w:p>
    <w:tbl>
      <w:tblPr>
        <w:tblW w:w="0" w:type="auto"/>
        <w:tblInd w:w="108" w:type="dxa"/>
        <w:tblLayout w:type="fixed"/>
        <w:tblLook w:val="04A0" w:firstRow="1" w:lastRow="0" w:firstColumn="1" w:lastColumn="0" w:noHBand="0" w:noVBand="1"/>
      </w:tblPr>
      <w:tblGrid>
        <w:gridCol w:w="993"/>
        <w:gridCol w:w="9072"/>
      </w:tblGrid>
      <w:tr w:rsidR="00B97E25" w:rsidRPr="000058E1" w:rsidTr="0022605A">
        <w:tc>
          <w:tcPr>
            <w:tcW w:w="993" w:type="dxa"/>
            <w:tcBorders>
              <w:top w:val="single" w:sz="4" w:space="0" w:color="auto"/>
              <w:bottom w:val="single" w:sz="4" w:space="0" w:color="auto"/>
            </w:tcBorders>
            <w:shd w:val="clear" w:color="auto" w:fill="000000"/>
          </w:tcPr>
          <w:p w:rsidR="00B97E25" w:rsidRPr="0022605A" w:rsidRDefault="00B97E25" w:rsidP="0022605A">
            <w:pPr>
              <w:spacing w:before="60" w:line="276" w:lineRule="auto"/>
              <w:rPr>
                <w:rFonts w:ascii="Times New Roman" w:hAnsi="Times New Roman" w:cs="Times New Roman"/>
                <w:b/>
                <w:sz w:val="16"/>
                <w:szCs w:val="16"/>
                <w:lang w:val="az-Latn-AZ"/>
              </w:rPr>
            </w:pPr>
            <w:r w:rsidRPr="0022605A">
              <w:rPr>
                <w:rFonts w:ascii="Times New Roman" w:hAnsi="Times New Roman" w:cs="Times New Roman"/>
                <w:b/>
                <w:color w:val="FFFFFF"/>
                <w:sz w:val="16"/>
                <w:szCs w:val="16"/>
                <w:lang w:val="az-Latn-AZ"/>
              </w:rPr>
              <w:t>HİSSƏ 2</w:t>
            </w:r>
            <w:r w:rsidRPr="0022605A">
              <w:rPr>
                <w:rFonts w:ascii="Times New Roman" w:hAnsi="Times New Roman" w:cs="Times New Roman"/>
                <w:b/>
                <w:sz w:val="16"/>
                <w:szCs w:val="16"/>
                <w:lang w:val="az-Latn-AZ"/>
              </w:rPr>
              <w:t xml:space="preserve">  </w:t>
            </w:r>
          </w:p>
          <w:p w:rsidR="00B97E25" w:rsidRPr="0022605A" w:rsidRDefault="00B97E25" w:rsidP="0022605A">
            <w:pPr>
              <w:spacing w:before="60" w:line="276" w:lineRule="auto"/>
              <w:rPr>
                <w:rFonts w:ascii="Times New Roman" w:hAnsi="Times New Roman" w:cs="Times New Roman"/>
                <w:b/>
                <w:color w:val="FFFFFF"/>
                <w:sz w:val="16"/>
                <w:szCs w:val="16"/>
                <w:lang w:val="az-Latn-AZ"/>
              </w:rPr>
            </w:pPr>
          </w:p>
          <w:p w:rsidR="00B97E25" w:rsidRPr="0022605A" w:rsidRDefault="00B97E25" w:rsidP="0022605A">
            <w:pPr>
              <w:spacing w:line="276" w:lineRule="auto"/>
              <w:rPr>
                <w:rFonts w:ascii="Times New Roman" w:hAnsi="Times New Roman" w:cs="Times New Roman"/>
                <w:b/>
                <w:sz w:val="16"/>
                <w:szCs w:val="16"/>
                <w:lang w:val="az-Latn-AZ"/>
              </w:rPr>
            </w:pPr>
            <w:r w:rsidRPr="0022605A">
              <w:rPr>
                <w:rFonts w:ascii="Times New Roman" w:hAnsi="Times New Roman" w:cs="Times New Roman"/>
                <w:b/>
                <w:color w:val="FFFFFF"/>
                <w:sz w:val="16"/>
                <w:szCs w:val="16"/>
                <w:lang w:val="az-Latn-AZ"/>
              </w:rPr>
              <w:t>PART II</w:t>
            </w:r>
            <w:r w:rsidRPr="0022605A">
              <w:rPr>
                <w:rFonts w:ascii="Times New Roman" w:hAnsi="Times New Roman" w:cs="Times New Roman"/>
                <w:b/>
                <w:sz w:val="16"/>
                <w:szCs w:val="16"/>
                <w:lang w:val="az-Latn-AZ"/>
              </w:rPr>
              <w:t xml:space="preserve">    </w:t>
            </w:r>
          </w:p>
        </w:tc>
        <w:tc>
          <w:tcPr>
            <w:tcW w:w="9072" w:type="dxa"/>
            <w:tcBorders>
              <w:top w:val="single" w:sz="4" w:space="0" w:color="auto"/>
              <w:bottom w:val="single" w:sz="4" w:space="0" w:color="auto"/>
            </w:tcBorders>
            <w:shd w:val="clear" w:color="auto" w:fill="auto"/>
          </w:tcPr>
          <w:p w:rsidR="00B97E25" w:rsidRPr="0022605A" w:rsidRDefault="00B97E25" w:rsidP="0022605A">
            <w:pPr>
              <w:spacing w:before="60" w:after="60" w:line="276" w:lineRule="auto"/>
              <w:jc w:val="both"/>
              <w:rPr>
                <w:rFonts w:ascii="Times New Roman" w:hAnsi="Times New Roman" w:cs="Times New Roman"/>
                <w:sz w:val="16"/>
                <w:szCs w:val="16"/>
                <w:lang w:val="az-Latn-AZ"/>
              </w:rPr>
            </w:pPr>
            <w:r w:rsidRPr="0022605A">
              <w:rPr>
                <w:rFonts w:ascii="Times New Roman" w:hAnsi="Times New Roman" w:cs="Times New Roman"/>
                <w:b/>
                <w:sz w:val="16"/>
                <w:szCs w:val="16"/>
                <w:lang w:val="az-Latn-AZ"/>
              </w:rPr>
              <w:t>Şəffaf Müəssisə və ya Ödənişi Qəbul Edən Filial</w:t>
            </w:r>
            <w:r w:rsidRPr="0022605A">
              <w:rPr>
                <w:rFonts w:ascii="Times New Roman" w:hAnsi="Times New Roman" w:cs="Times New Roman"/>
                <w:sz w:val="16"/>
                <w:szCs w:val="16"/>
                <w:lang w:val="az-Latn-AZ"/>
              </w:rPr>
              <w:t xml:space="preserve">. </w:t>
            </w:r>
            <w:r w:rsidRPr="0022605A">
              <w:rPr>
                <w:rFonts w:ascii="Times New Roman" w:hAnsi="Times New Roman" w:cs="Times New Roman"/>
                <w:b/>
                <w:sz w:val="16"/>
                <w:szCs w:val="16"/>
                <w:lang w:val="az-Latn-AZ"/>
              </w:rPr>
              <w:t>(</w:t>
            </w:r>
            <w:r w:rsidRPr="0022605A">
              <w:rPr>
                <w:rFonts w:ascii="Times New Roman" w:hAnsi="Times New Roman" w:cs="Times New Roman"/>
                <w:sz w:val="16"/>
                <w:szCs w:val="16"/>
                <w:lang w:val="az-Latn-AZ"/>
              </w:rPr>
              <w:t>Yalnız GIIN olan şəffaf müəssisə və ya maliyyə institutunun qeydiyyat ölkəsindən başqa ölkədəki filialı olduğunuz halda doldurun (Doldurulma qaydalarına baxın.)</w:t>
            </w:r>
          </w:p>
          <w:p w:rsidR="00B97E25" w:rsidRPr="0022605A" w:rsidRDefault="00B97E25" w:rsidP="0022605A">
            <w:pPr>
              <w:spacing w:before="60" w:after="60" w:line="276" w:lineRule="auto"/>
              <w:jc w:val="both"/>
              <w:rPr>
                <w:rFonts w:ascii="Times New Roman" w:hAnsi="Times New Roman" w:cs="Times New Roman"/>
                <w:i/>
                <w:sz w:val="16"/>
                <w:szCs w:val="16"/>
                <w:lang w:val="az-Latn-AZ"/>
              </w:rPr>
            </w:pPr>
            <w:r w:rsidRPr="0022605A">
              <w:rPr>
                <w:rFonts w:ascii="Times New Roman" w:hAnsi="Times New Roman" w:cs="Times New Roman"/>
                <w:b/>
                <w:i/>
                <w:sz w:val="16"/>
                <w:szCs w:val="16"/>
                <w:lang w:val="az-Latn-AZ"/>
              </w:rPr>
              <w:t xml:space="preserve">Disregarded Entity or Branch Receiving Payment. </w:t>
            </w:r>
            <w:r w:rsidRPr="0022605A">
              <w:rPr>
                <w:rFonts w:ascii="Times New Roman" w:hAnsi="Times New Roman" w:cs="Times New Roman"/>
                <w:i/>
                <w:sz w:val="16"/>
                <w:szCs w:val="16"/>
                <w:lang w:val="az-Latn-AZ"/>
              </w:rPr>
              <w:t>(Complete only if disregarded entity with a GIIN or a branch of an FFI in a country other than the FFI's country of residence. (See instructions)</w:t>
            </w:r>
          </w:p>
        </w:tc>
      </w:tr>
    </w:tbl>
    <w:p w:rsidR="00B97E25" w:rsidRPr="000058E1" w:rsidRDefault="00B97E25" w:rsidP="00B97E25">
      <w:pPr>
        <w:spacing w:before="60" w:line="276" w:lineRule="auto"/>
        <w:rPr>
          <w:rFonts w:ascii="Times New Roman" w:hAnsi="Times New Roman" w:cs="Times New Roman"/>
          <w:sz w:val="16"/>
          <w:szCs w:val="16"/>
          <w:lang w:val="az-Latn-AZ"/>
        </w:rPr>
      </w:pPr>
      <w:r w:rsidRPr="000058E1">
        <w:rPr>
          <w:rFonts w:ascii="Times New Roman" w:hAnsi="Times New Roman" w:cs="Times New Roman"/>
          <w:b/>
          <w:sz w:val="16"/>
          <w:szCs w:val="16"/>
          <w:lang w:val="az-Latn-AZ"/>
        </w:rPr>
        <w:t>11.</w:t>
      </w:r>
      <w:r w:rsidRPr="000058E1">
        <w:rPr>
          <w:rFonts w:ascii="Times New Roman" w:hAnsi="Times New Roman" w:cs="Times New Roman"/>
          <w:sz w:val="16"/>
          <w:szCs w:val="16"/>
          <w:lang w:val="az-Latn-AZ"/>
        </w:rPr>
        <w:t xml:space="preserve">     Şəffaf müəssisənin və ya ödənişi qəbul edən filialın Fəsil 4 üzrə statusu (FATCA statusu) </w:t>
      </w:r>
    </w:p>
    <w:p w:rsidR="00B97E25" w:rsidRPr="006E22EC" w:rsidRDefault="00B97E25" w:rsidP="00B97E25">
      <w:pPr>
        <w:spacing w:line="276" w:lineRule="auto"/>
        <w:ind w:left="397"/>
        <w:rPr>
          <w:rFonts w:ascii="Times New Roman" w:hAnsi="Times New Roman" w:cs="Times New Roman"/>
          <w:i/>
          <w:sz w:val="16"/>
          <w:szCs w:val="16"/>
          <w:lang w:val="az-Latn-AZ"/>
        </w:rPr>
      </w:pPr>
      <w:r w:rsidRPr="006E22EC">
        <w:rPr>
          <w:rFonts w:ascii="Times New Roman" w:hAnsi="Times New Roman" w:cs="Times New Roman"/>
          <w:i/>
          <w:sz w:val="16"/>
          <w:szCs w:val="16"/>
          <w:lang w:val="az-Latn-AZ"/>
        </w:rPr>
        <w:t>Chapter 4 Status (FATCA status) of disregarded entity or branch receiving payment</w:t>
      </w:r>
    </w:p>
    <w:tbl>
      <w:tblPr>
        <w:tblW w:w="0" w:type="auto"/>
        <w:tblInd w:w="397" w:type="dxa"/>
        <w:tblLook w:val="04A0" w:firstRow="1" w:lastRow="0" w:firstColumn="1" w:lastColumn="0" w:noHBand="0" w:noVBand="1"/>
      </w:tblPr>
      <w:tblGrid>
        <w:gridCol w:w="456"/>
        <w:gridCol w:w="2910"/>
        <w:gridCol w:w="456"/>
        <w:gridCol w:w="3513"/>
        <w:gridCol w:w="456"/>
        <w:gridCol w:w="1950"/>
      </w:tblGrid>
      <w:tr w:rsidR="00B97E25" w:rsidRPr="000058E1" w:rsidTr="0022605A">
        <w:trPr>
          <w:trHeight w:val="523"/>
        </w:trPr>
        <w:tc>
          <w:tcPr>
            <w:tcW w:w="456" w:type="dxa"/>
            <w:shd w:val="clear" w:color="auto" w:fill="auto"/>
          </w:tcPr>
          <w:p w:rsidR="00B97E25" w:rsidRPr="0022605A" w:rsidRDefault="00B97E25" w:rsidP="0022605A">
            <w:pPr>
              <w:spacing w:before="18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2910" w:type="dxa"/>
            <w:shd w:val="clear" w:color="auto" w:fill="auto"/>
            <w:vAlign w:val="center"/>
          </w:tcPr>
          <w:p w:rsidR="00B97E25" w:rsidRPr="0022605A" w:rsidRDefault="00B97E25" w:rsidP="0022605A">
            <w:pPr>
              <w:spacing w:before="60" w:after="20" w:line="276" w:lineRule="auto"/>
              <w:rPr>
                <w:rFonts w:ascii="Times New Roman" w:hAnsi="Times New Roman" w:cs="Times New Roman"/>
                <w:sz w:val="16"/>
                <w:szCs w:val="16"/>
                <w:lang w:val="az-Latn-AZ"/>
              </w:rPr>
            </w:pPr>
          </w:p>
          <w:p w:rsidR="00B97E25" w:rsidRPr="0022605A" w:rsidRDefault="00B97E25" w:rsidP="0022605A">
            <w:pPr>
              <w:spacing w:before="20" w:after="6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İştirakçı olmayan xarici maliyyə institutu kimi hesab olunan filial </w:t>
            </w:r>
          </w:p>
          <w:p w:rsidR="00B97E25" w:rsidRPr="0022605A" w:rsidRDefault="00B97E25" w:rsidP="0022605A">
            <w:pPr>
              <w:spacing w:before="20" w:after="6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Branch treated as nonparticipating FFI.</w:t>
            </w:r>
          </w:p>
        </w:tc>
        <w:tc>
          <w:tcPr>
            <w:tcW w:w="456" w:type="dxa"/>
            <w:shd w:val="clear" w:color="auto" w:fill="auto"/>
          </w:tcPr>
          <w:p w:rsidR="00B97E25" w:rsidRPr="0022605A" w:rsidRDefault="00B97E25" w:rsidP="0022605A">
            <w:pPr>
              <w:spacing w:before="180" w:line="276" w:lineRule="auto"/>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3513" w:type="dxa"/>
            <w:shd w:val="clear" w:color="auto" w:fill="auto"/>
            <w:vAlign w:val="center"/>
          </w:tcPr>
          <w:p w:rsidR="00B97E25" w:rsidRPr="0022605A" w:rsidRDefault="00B97E25" w:rsidP="0022605A">
            <w:pPr>
              <w:spacing w:before="60" w:after="2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Model 1 üzrə hesabat verən maliyyə institutu.</w:t>
            </w:r>
          </w:p>
          <w:p w:rsidR="00B97E25" w:rsidRPr="0022605A" w:rsidRDefault="00B97E25" w:rsidP="0022605A">
            <w:pPr>
              <w:spacing w:before="20" w:after="60" w:line="276" w:lineRule="auto"/>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Reporting Model 1 FFI.</w:t>
            </w:r>
          </w:p>
        </w:tc>
        <w:tc>
          <w:tcPr>
            <w:tcW w:w="456" w:type="dxa"/>
            <w:shd w:val="clear" w:color="auto" w:fill="auto"/>
          </w:tcPr>
          <w:p w:rsidR="00B97E25" w:rsidRPr="0022605A" w:rsidRDefault="00B97E25" w:rsidP="0022605A">
            <w:pPr>
              <w:spacing w:before="180" w:line="276" w:lineRule="auto"/>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1950" w:type="dxa"/>
            <w:shd w:val="clear" w:color="auto" w:fill="auto"/>
            <w:vAlign w:val="center"/>
          </w:tcPr>
          <w:p w:rsidR="00B97E25" w:rsidRPr="0022605A" w:rsidRDefault="00B97E25" w:rsidP="0022605A">
            <w:pPr>
              <w:spacing w:before="60" w:after="2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ABŞ Filialı.</w:t>
            </w:r>
          </w:p>
          <w:p w:rsidR="00B97E25" w:rsidRPr="0022605A" w:rsidRDefault="00B97E25" w:rsidP="0022605A">
            <w:pPr>
              <w:spacing w:before="20" w:after="60" w:line="276" w:lineRule="auto"/>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U.S. Branch.</w:t>
            </w:r>
          </w:p>
        </w:tc>
      </w:tr>
      <w:tr w:rsidR="00B97E25" w:rsidRPr="000058E1" w:rsidTr="0022605A">
        <w:trPr>
          <w:trHeight w:hRule="exact" w:val="57"/>
        </w:trPr>
        <w:tc>
          <w:tcPr>
            <w:tcW w:w="9741" w:type="dxa"/>
            <w:gridSpan w:val="6"/>
            <w:shd w:val="clear" w:color="auto" w:fill="auto"/>
            <w:vAlign w:val="center"/>
          </w:tcPr>
          <w:p w:rsidR="00B97E25" w:rsidRPr="0022605A" w:rsidRDefault="00B97E25" w:rsidP="0022605A">
            <w:pPr>
              <w:spacing w:before="180" w:line="276" w:lineRule="auto"/>
              <w:rPr>
                <w:rFonts w:ascii="Times New Roman" w:hAnsi="Times New Roman" w:cs="Times New Roman"/>
                <w:sz w:val="16"/>
                <w:szCs w:val="16"/>
                <w:lang w:val="az-Latn-AZ"/>
              </w:rPr>
            </w:pPr>
          </w:p>
        </w:tc>
      </w:tr>
      <w:tr w:rsidR="00B97E25" w:rsidRPr="000058E1" w:rsidTr="0022605A">
        <w:trPr>
          <w:trHeight w:val="174"/>
        </w:trPr>
        <w:tc>
          <w:tcPr>
            <w:tcW w:w="456" w:type="dxa"/>
            <w:vMerge w:val="restart"/>
            <w:shd w:val="clear" w:color="auto" w:fill="auto"/>
          </w:tcPr>
          <w:p w:rsidR="00B97E25" w:rsidRPr="0022605A" w:rsidRDefault="00B97E25" w:rsidP="0022605A">
            <w:pPr>
              <w:spacing w:before="18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2910" w:type="dxa"/>
            <w:vMerge w:val="restart"/>
            <w:shd w:val="clear" w:color="auto" w:fill="auto"/>
            <w:vAlign w:val="center"/>
          </w:tcPr>
          <w:p w:rsidR="00B97E25" w:rsidRPr="0022605A" w:rsidRDefault="00B97E25" w:rsidP="0022605A">
            <w:pPr>
              <w:spacing w:before="20" w:after="2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İştirakçı maliyyə institutu.</w:t>
            </w:r>
          </w:p>
          <w:p w:rsidR="00B97E25" w:rsidRPr="0022605A" w:rsidRDefault="00B97E25" w:rsidP="0022605A">
            <w:pPr>
              <w:spacing w:before="20" w:after="20" w:line="276" w:lineRule="auto"/>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Participating FFI.</w:t>
            </w:r>
          </w:p>
        </w:tc>
        <w:tc>
          <w:tcPr>
            <w:tcW w:w="456" w:type="dxa"/>
            <w:vMerge w:val="restart"/>
            <w:shd w:val="clear" w:color="auto" w:fill="auto"/>
          </w:tcPr>
          <w:p w:rsidR="00B97E25" w:rsidRPr="0022605A" w:rsidRDefault="00B97E25" w:rsidP="0022605A">
            <w:pPr>
              <w:spacing w:before="18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3513" w:type="dxa"/>
            <w:vMerge w:val="restart"/>
            <w:shd w:val="clear" w:color="auto" w:fill="auto"/>
            <w:vAlign w:val="center"/>
          </w:tcPr>
          <w:p w:rsidR="00B97E25" w:rsidRPr="0022605A" w:rsidRDefault="00B97E25" w:rsidP="0022605A">
            <w:pPr>
              <w:spacing w:before="20" w:after="2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Model 2 üzrə Hesabat verən  maliyyə institutu.</w:t>
            </w:r>
          </w:p>
          <w:p w:rsidR="00B97E25" w:rsidRPr="0022605A" w:rsidRDefault="00B97E25" w:rsidP="0022605A">
            <w:pPr>
              <w:spacing w:before="20" w:after="20" w:line="276" w:lineRule="auto"/>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Reporting Model 2 FFI.</w:t>
            </w:r>
          </w:p>
        </w:tc>
        <w:tc>
          <w:tcPr>
            <w:tcW w:w="456" w:type="dxa"/>
            <w:vMerge w:val="restart"/>
            <w:shd w:val="clear" w:color="auto" w:fill="auto"/>
            <w:vAlign w:val="center"/>
          </w:tcPr>
          <w:p w:rsidR="00B97E25" w:rsidRPr="0022605A" w:rsidRDefault="00B97E25" w:rsidP="0022605A">
            <w:pPr>
              <w:spacing w:line="276" w:lineRule="auto"/>
              <w:jc w:val="center"/>
              <w:rPr>
                <w:rFonts w:ascii="Times New Roman" w:hAnsi="Times New Roman" w:cs="Times New Roman"/>
                <w:sz w:val="32"/>
                <w:szCs w:val="32"/>
                <w:lang w:val="az-Latn-AZ"/>
              </w:rPr>
            </w:pPr>
          </w:p>
        </w:tc>
        <w:tc>
          <w:tcPr>
            <w:tcW w:w="1950" w:type="dxa"/>
            <w:shd w:val="clear" w:color="auto" w:fill="auto"/>
            <w:vAlign w:val="center"/>
          </w:tcPr>
          <w:p w:rsidR="00B97E25" w:rsidRPr="0022605A" w:rsidRDefault="00B97E25" w:rsidP="0022605A">
            <w:pPr>
              <w:spacing w:line="276" w:lineRule="auto"/>
              <w:rPr>
                <w:rFonts w:ascii="Times New Roman" w:hAnsi="Times New Roman" w:cs="Times New Roman"/>
                <w:sz w:val="16"/>
                <w:szCs w:val="16"/>
                <w:lang w:val="az-Latn-AZ"/>
              </w:rPr>
            </w:pPr>
          </w:p>
        </w:tc>
      </w:tr>
      <w:tr w:rsidR="00B97E25" w:rsidRPr="000058E1" w:rsidTr="0022605A">
        <w:tc>
          <w:tcPr>
            <w:tcW w:w="456" w:type="dxa"/>
            <w:vMerge/>
            <w:shd w:val="clear" w:color="auto" w:fill="auto"/>
          </w:tcPr>
          <w:p w:rsidR="00B97E25" w:rsidRPr="0022605A" w:rsidRDefault="00B97E25" w:rsidP="0022605A">
            <w:pPr>
              <w:spacing w:line="276" w:lineRule="auto"/>
              <w:rPr>
                <w:rFonts w:ascii="Times New Roman" w:hAnsi="Times New Roman" w:cs="Times New Roman"/>
                <w:sz w:val="16"/>
                <w:szCs w:val="16"/>
                <w:lang w:val="az-Latn-AZ"/>
              </w:rPr>
            </w:pPr>
          </w:p>
        </w:tc>
        <w:tc>
          <w:tcPr>
            <w:tcW w:w="2910" w:type="dxa"/>
            <w:vMerge/>
            <w:shd w:val="clear" w:color="auto" w:fill="auto"/>
            <w:vAlign w:val="center"/>
          </w:tcPr>
          <w:p w:rsidR="00B97E25" w:rsidRPr="0022605A" w:rsidRDefault="00B97E25" w:rsidP="0022605A">
            <w:pPr>
              <w:spacing w:before="20" w:after="20" w:line="276" w:lineRule="auto"/>
              <w:rPr>
                <w:rFonts w:ascii="Times New Roman" w:hAnsi="Times New Roman" w:cs="Times New Roman"/>
                <w:sz w:val="16"/>
                <w:szCs w:val="16"/>
                <w:lang w:val="az-Latn-AZ"/>
              </w:rPr>
            </w:pPr>
          </w:p>
        </w:tc>
        <w:tc>
          <w:tcPr>
            <w:tcW w:w="456" w:type="dxa"/>
            <w:vMerge/>
            <w:shd w:val="clear" w:color="auto" w:fill="auto"/>
          </w:tcPr>
          <w:p w:rsidR="00B97E25" w:rsidRPr="0022605A" w:rsidRDefault="00B97E25" w:rsidP="0022605A">
            <w:pPr>
              <w:spacing w:line="276" w:lineRule="auto"/>
              <w:rPr>
                <w:rFonts w:ascii="Times New Roman" w:hAnsi="Times New Roman" w:cs="Times New Roman"/>
                <w:sz w:val="16"/>
                <w:szCs w:val="16"/>
                <w:lang w:val="az-Latn-AZ"/>
              </w:rPr>
            </w:pPr>
          </w:p>
        </w:tc>
        <w:tc>
          <w:tcPr>
            <w:tcW w:w="3513" w:type="dxa"/>
            <w:vMerge/>
            <w:shd w:val="clear" w:color="auto" w:fill="auto"/>
            <w:vAlign w:val="center"/>
          </w:tcPr>
          <w:p w:rsidR="00B97E25" w:rsidRPr="0022605A" w:rsidRDefault="00B97E25" w:rsidP="0022605A">
            <w:pPr>
              <w:spacing w:before="20" w:after="20" w:line="276" w:lineRule="auto"/>
              <w:rPr>
                <w:rFonts w:ascii="Times New Roman" w:hAnsi="Times New Roman" w:cs="Times New Roman"/>
                <w:sz w:val="16"/>
                <w:szCs w:val="16"/>
                <w:lang w:val="az-Latn-AZ"/>
              </w:rPr>
            </w:pPr>
          </w:p>
        </w:tc>
        <w:tc>
          <w:tcPr>
            <w:tcW w:w="456" w:type="dxa"/>
            <w:vMerge/>
            <w:shd w:val="clear" w:color="auto" w:fill="auto"/>
          </w:tcPr>
          <w:p w:rsidR="00B97E25" w:rsidRPr="0022605A" w:rsidRDefault="00B97E25" w:rsidP="0022605A">
            <w:pPr>
              <w:spacing w:line="276" w:lineRule="auto"/>
              <w:rPr>
                <w:rFonts w:ascii="Times New Roman" w:hAnsi="Times New Roman" w:cs="Times New Roman"/>
                <w:sz w:val="16"/>
                <w:szCs w:val="16"/>
                <w:lang w:val="az-Latn-AZ"/>
              </w:rPr>
            </w:pPr>
          </w:p>
        </w:tc>
        <w:tc>
          <w:tcPr>
            <w:tcW w:w="1950" w:type="dxa"/>
            <w:shd w:val="clear" w:color="auto" w:fill="auto"/>
            <w:vAlign w:val="center"/>
          </w:tcPr>
          <w:p w:rsidR="00B97E25" w:rsidRPr="0022605A" w:rsidRDefault="00B97E25" w:rsidP="0022605A">
            <w:pPr>
              <w:spacing w:line="276" w:lineRule="auto"/>
              <w:rPr>
                <w:rFonts w:ascii="Times New Roman" w:hAnsi="Times New Roman" w:cs="Times New Roman"/>
                <w:sz w:val="16"/>
                <w:szCs w:val="16"/>
                <w:lang w:val="az-Latn-AZ"/>
              </w:rPr>
            </w:pPr>
          </w:p>
        </w:tc>
      </w:tr>
    </w:tbl>
    <w:p w:rsidR="00B97E25" w:rsidRPr="000058E1" w:rsidRDefault="00B97E25" w:rsidP="00B97E25">
      <w:pPr>
        <w:spacing w:before="60" w:line="276" w:lineRule="auto"/>
        <w:ind w:left="397" w:hanging="397"/>
        <w:jc w:val="both"/>
        <w:rPr>
          <w:rFonts w:ascii="Times New Roman" w:hAnsi="Times New Roman" w:cs="Times New Roman"/>
          <w:sz w:val="16"/>
          <w:szCs w:val="16"/>
          <w:lang w:val="az-Latn-AZ"/>
        </w:rPr>
      </w:pPr>
      <w:r w:rsidRPr="000058E1">
        <w:rPr>
          <w:rFonts w:ascii="Times New Roman" w:hAnsi="Times New Roman" w:cs="Times New Roman"/>
          <w:b/>
          <w:sz w:val="16"/>
          <w:szCs w:val="16"/>
          <w:lang w:val="az-Latn-AZ"/>
        </w:rPr>
        <w:t>12.</w:t>
      </w:r>
      <w:r w:rsidRPr="000058E1">
        <w:rPr>
          <w:rFonts w:ascii="Times New Roman" w:hAnsi="Times New Roman" w:cs="Times New Roman"/>
          <w:sz w:val="16"/>
          <w:szCs w:val="16"/>
          <w:lang w:val="az-Latn-AZ"/>
        </w:rPr>
        <w:t xml:space="preserve">   Şəff</w:t>
      </w:r>
      <w:r>
        <w:rPr>
          <w:rFonts w:ascii="Times New Roman" w:hAnsi="Times New Roman" w:cs="Times New Roman"/>
          <w:sz w:val="16"/>
          <w:szCs w:val="16"/>
          <w:lang w:val="az-Latn-AZ"/>
        </w:rPr>
        <w:t>a</w:t>
      </w:r>
      <w:r w:rsidRPr="000058E1">
        <w:rPr>
          <w:rFonts w:ascii="Times New Roman" w:hAnsi="Times New Roman" w:cs="Times New Roman"/>
          <w:sz w:val="16"/>
          <w:szCs w:val="16"/>
          <w:lang w:val="az-Latn-AZ"/>
        </w:rPr>
        <w:t xml:space="preserve">f </w:t>
      </w:r>
      <w:r>
        <w:rPr>
          <w:rFonts w:ascii="Times New Roman" w:hAnsi="Times New Roman" w:cs="Times New Roman"/>
          <w:sz w:val="16"/>
          <w:szCs w:val="16"/>
          <w:lang w:val="az-Latn-AZ"/>
        </w:rPr>
        <w:t xml:space="preserve"> </w:t>
      </w:r>
      <w:r w:rsidRPr="000058E1">
        <w:rPr>
          <w:rFonts w:ascii="Times New Roman" w:hAnsi="Times New Roman" w:cs="Times New Roman"/>
          <w:sz w:val="16"/>
          <w:szCs w:val="16"/>
          <w:lang w:val="az-Latn-AZ"/>
        </w:rPr>
        <w:t xml:space="preserve">müəssisənin və ya filialın ünvanı (küçə, mənzilin nömrəsi, yaxud kənd yerinə poçtun çatdırılma məntəqəsi). </w:t>
      </w:r>
      <w:r w:rsidRPr="000058E1">
        <w:rPr>
          <w:rFonts w:ascii="Times New Roman" w:hAnsi="Times New Roman" w:cs="Times New Roman"/>
          <w:b/>
          <w:sz w:val="16"/>
          <w:szCs w:val="16"/>
          <w:lang w:val="az-Latn-AZ"/>
        </w:rPr>
        <w:t>ABŞ poçt qutusundan və ya vasitəçi ünvandan istifadə etməyin</w:t>
      </w:r>
      <w:r w:rsidRPr="000058E1">
        <w:rPr>
          <w:rFonts w:ascii="Times New Roman" w:hAnsi="Times New Roman" w:cs="Times New Roman"/>
          <w:sz w:val="16"/>
          <w:szCs w:val="16"/>
          <w:lang w:val="az-Latn-AZ"/>
        </w:rPr>
        <w:t xml:space="preserve"> (hüquqi ünvan istisna olmaqla).</w:t>
      </w:r>
    </w:p>
    <w:p w:rsidR="00B97E25" w:rsidRPr="006E22EC" w:rsidRDefault="00B97E25" w:rsidP="00B97E25">
      <w:pPr>
        <w:spacing w:line="276" w:lineRule="auto"/>
        <w:ind w:left="397"/>
        <w:jc w:val="both"/>
        <w:rPr>
          <w:rFonts w:ascii="Times New Roman" w:hAnsi="Times New Roman" w:cs="Times New Roman"/>
          <w:i/>
          <w:sz w:val="16"/>
          <w:szCs w:val="16"/>
          <w:lang w:val="az-Latn-AZ"/>
        </w:rPr>
      </w:pPr>
      <w:r w:rsidRPr="006E22EC">
        <w:rPr>
          <w:rFonts w:ascii="Times New Roman" w:hAnsi="Times New Roman" w:cs="Times New Roman"/>
          <w:i/>
          <w:sz w:val="16"/>
          <w:szCs w:val="16"/>
          <w:lang w:val="az-Latn-AZ"/>
        </w:rPr>
        <w:t xml:space="preserve">Address of disregarded entity or branch (street, apt. or suite no., or rural route). </w:t>
      </w:r>
      <w:r w:rsidRPr="006E22EC">
        <w:rPr>
          <w:rFonts w:ascii="Times New Roman" w:hAnsi="Times New Roman" w:cs="Times New Roman"/>
          <w:b/>
          <w:i/>
          <w:sz w:val="16"/>
          <w:szCs w:val="16"/>
          <w:lang w:val="az-Latn-AZ"/>
        </w:rPr>
        <w:t>Do not use a P.O. box or in-care-of address</w:t>
      </w:r>
      <w:r w:rsidRPr="006E22EC">
        <w:rPr>
          <w:rFonts w:ascii="Times New Roman" w:hAnsi="Times New Roman" w:cs="Times New Roman"/>
          <w:i/>
          <w:sz w:val="16"/>
          <w:szCs w:val="16"/>
          <w:lang w:val="az-Latn-AZ"/>
        </w:rPr>
        <w:t xml:space="preserve"> (other than a registered address).</w:t>
      </w:r>
    </w:p>
    <w:p w:rsidR="00935ABC" w:rsidRPr="00AE348D" w:rsidRDefault="00935ABC" w:rsidP="00935ABC">
      <w:pPr>
        <w:pBdr>
          <w:top w:val="single" w:sz="8" w:space="1" w:color="auto"/>
          <w:bottom w:val="single" w:sz="8" w:space="1" w:color="auto"/>
        </w:pBdr>
        <w:spacing w:before="60" w:line="276" w:lineRule="auto"/>
        <w:ind w:left="397"/>
        <w:rPr>
          <w:rFonts w:ascii="Times New Roman" w:hAnsi="Times New Roman" w:cs="Times New Roman"/>
          <w:sz w:val="14"/>
          <w:szCs w:val="14"/>
          <w:lang w:val="az-Latn-AZ"/>
        </w:rPr>
      </w:pPr>
      <w:r w:rsidRPr="00AE348D">
        <w:rPr>
          <w:rFonts w:ascii="Times New Roman" w:hAnsi="Times New Roman" w:cs="Times New Roman"/>
          <w:sz w:val="14"/>
          <w:szCs w:val="14"/>
          <w:lang w:val="az-Latn-AZ"/>
        </w:rPr>
        <w:t>Şəhər, ştat və ya əyalət. Müvafiq hallarda poçt indeksini də daxil edin.</w:t>
      </w:r>
    </w:p>
    <w:p w:rsidR="00935ABC" w:rsidRPr="00AE348D" w:rsidRDefault="00935ABC" w:rsidP="00935ABC">
      <w:pPr>
        <w:pBdr>
          <w:top w:val="single" w:sz="8" w:space="1" w:color="auto"/>
          <w:bottom w:val="single" w:sz="8" w:space="1" w:color="auto"/>
        </w:pBdr>
        <w:spacing w:line="276" w:lineRule="auto"/>
        <w:ind w:left="397"/>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City or town, state or province. Include postal code where appropriate.</w:t>
      </w:r>
    </w:p>
    <w:p w:rsidR="00935ABC" w:rsidRPr="00AE348D" w:rsidRDefault="00935ABC" w:rsidP="00935ABC">
      <w:pPr>
        <w:pBdr>
          <w:top w:val="single" w:sz="8" w:space="1" w:color="auto"/>
          <w:bottom w:val="single" w:sz="8" w:space="1" w:color="auto"/>
        </w:pBdr>
        <w:spacing w:line="276" w:lineRule="auto"/>
        <w:ind w:left="397"/>
        <w:rPr>
          <w:rFonts w:ascii="Times New Roman" w:hAnsi="Times New Roman" w:cs="Times New Roman"/>
          <w:sz w:val="14"/>
          <w:szCs w:val="14"/>
          <w:lang w:val="az-Latn-AZ"/>
        </w:rPr>
      </w:pPr>
    </w:p>
    <w:p w:rsidR="00935ABC" w:rsidRPr="00AE348D" w:rsidRDefault="00935ABC" w:rsidP="00935ABC">
      <w:pPr>
        <w:pBdr>
          <w:bottom w:val="single" w:sz="8" w:space="1" w:color="auto"/>
        </w:pBdr>
        <w:spacing w:before="60" w:line="276" w:lineRule="auto"/>
        <w:ind w:left="397"/>
        <w:rPr>
          <w:rFonts w:ascii="Times New Roman" w:hAnsi="Times New Roman" w:cs="Times New Roman"/>
          <w:i/>
          <w:sz w:val="14"/>
          <w:szCs w:val="14"/>
          <w:lang w:val="az-Latn-AZ"/>
        </w:rPr>
      </w:pPr>
      <w:r w:rsidRPr="00AE348D">
        <w:rPr>
          <w:rFonts w:ascii="Times New Roman" w:hAnsi="Times New Roman" w:cs="Times New Roman"/>
          <w:sz w:val="14"/>
          <w:szCs w:val="14"/>
          <w:lang w:val="az-Latn-AZ"/>
        </w:rPr>
        <w:t xml:space="preserve">Ölkə </w:t>
      </w:r>
      <w:r w:rsidRPr="00AE348D">
        <w:rPr>
          <w:rFonts w:ascii="Times New Roman" w:hAnsi="Times New Roman" w:cs="Times New Roman"/>
          <w:sz w:val="14"/>
          <w:szCs w:val="14"/>
          <w:lang w:val="az-Latn-AZ"/>
        </w:rPr>
        <w:br/>
      </w:r>
      <w:r w:rsidRPr="00AE348D">
        <w:rPr>
          <w:rFonts w:ascii="Times New Roman" w:hAnsi="Times New Roman" w:cs="Times New Roman"/>
          <w:i/>
          <w:sz w:val="14"/>
          <w:szCs w:val="14"/>
          <w:lang w:val="az-Latn-AZ"/>
        </w:rPr>
        <w:t>Country</w:t>
      </w:r>
    </w:p>
    <w:p w:rsidR="00935ABC" w:rsidRPr="00AE348D" w:rsidRDefault="00935ABC" w:rsidP="00935ABC">
      <w:pPr>
        <w:pBdr>
          <w:bottom w:val="single" w:sz="8" w:space="1" w:color="auto"/>
        </w:pBdr>
        <w:spacing w:line="276" w:lineRule="auto"/>
        <w:ind w:left="397"/>
        <w:rPr>
          <w:rFonts w:ascii="Times New Roman" w:hAnsi="Times New Roman" w:cs="Times New Roman"/>
          <w:i/>
          <w:sz w:val="14"/>
          <w:szCs w:val="14"/>
          <w:lang w:val="az-Latn-AZ"/>
        </w:rPr>
      </w:pPr>
    </w:p>
    <w:p w:rsidR="00B97E25" w:rsidRDefault="00B97E25" w:rsidP="0022605A">
      <w:pPr>
        <w:spacing w:line="276" w:lineRule="auto"/>
        <w:rPr>
          <w:rFonts w:ascii="Times New Roman" w:hAnsi="Times New Roman" w:cs="Times New Roman"/>
          <w:sz w:val="16"/>
          <w:szCs w:val="16"/>
          <w:lang w:val="az-Latn-AZ"/>
        </w:rPr>
      </w:pPr>
      <w:r w:rsidRPr="000058E1">
        <w:rPr>
          <w:rFonts w:ascii="Times New Roman" w:hAnsi="Times New Roman" w:cs="Times New Roman"/>
          <w:b/>
          <w:sz w:val="16"/>
          <w:szCs w:val="16"/>
          <w:lang w:val="az-Latn-AZ"/>
        </w:rPr>
        <w:t>13.</w:t>
      </w:r>
      <w:r w:rsidRPr="000058E1">
        <w:rPr>
          <w:rFonts w:ascii="Times New Roman" w:hAnsi="Times New Roman" w:cs="Times New Roman"/>
          <w:sz w:val="16"/>
          <w:szCs w:val="16"/>
          <w:lang w:val="az-Latn-AZ"/>
        </w:rPr>
        <w:t xml:space="preserve">    GİİN (əgər varsa)</w:t>
      </w:r>
    </w:p>
    <w:p w:rsidR="00B97E25" w:rsidRDefault="00B97E25" w:rsidP="00B97E25">
      <w:pPr>
        <w:spacing w:line="276" w:lineRule="auto"/>
        <w:rPr>
          <w:rFonts w:ascii="Times New Roman" w:hAnsi="Times New Roman" w:cs="Times New Roman"/>
          <w:sz w:val="16"/>
          <w:szCs w:val="16"/>
        </w:rPr>
      </w:pPr>
      <w:r>
        <w:rPr>
          <w:rFonts w:ascii="Times New Roman" w:hAnsi="Times New Roman" w:cs="Times New Roman"/>
          <w:sz w:val="16"/>
          <w:szCs w:val="16"/>
          <w:lang w:val="az-Latn-AZ"/>
        </w:rPr>
        <w:t xml:space="preserve">         </w:t>
      </w:r>
      <w:r w:rsidRPr="00DC4C6B">
        <w:rPr>
          <w:rFonts w:ascii="Times New Roman" w:hAnsi="Times New Roman" w:cs="Times New Roman"/>
          <w:sz w:val="16"/>
          <w:szCs w:val="16"/>
          <w:lang w:val="az-Latn-AZ"/>
        </w:rPr>
        <w:t xml:space="preserve"> </w:t>
      </w:r>
      <w:r>
        <w:rPr>
          <w:rFonts w:ascii="Times New Roman" w:hAnsi="Times New Roman" w:cs="Times New Roman"/>
          <w:sz w:val="16"/>
          <w:szCs w:val="16"/>
          <w:lang w:val="az-Latn-AZ"/>
        </w:rPr>
        <w:t>G</w:t>
      </w:r>
      <w:r>
        <w:rPr>
          <w:rFonts w:ascii="Times New Roman" w:hAnsi="Times New Roman" w:cs="Times New Roman"/>
          <w:sz w:val="16"/>
          <w:szCs w:val="16"/>
        </w:rPr>
        <w:t>IIN (if any)</w:t>
      </w:r>
    </w:p>
    <w:tbl>
      <w:tblPr>
        <w:tblW w:w="10206" w:type="dxa"/>
        <w:tblInd w:w="108" w:type="dxa"/>
        <w:tblLayout w:type="fixed"/>
        <w:tblLook w:val="04A0" w:firstRow="1" w:lastRow="0" w:firstColumn="1" w:lastColumn="0" w:noHBand="0" w:noVBand="1"/>
      </w:tblPr>
      <w:tblGrid>
        <w:gridCol w:w="993"/>
        <w:gridCol w:w="9213"/>
      </w:tblGrid>
      <w:tr w:rsidR="00B97E25" w:rsidRPr="000058E1" w:rsidTr="0022605A">
        <w:tc>
          <w:tcPr>
            <w:tcW w:w="993" w:type="dxa"/>
            <w:tcBorders>
              <w:top w:val="single" w:sz="4" w:space="0" w:color="auto"/>
              <w:bottom w:val="single" w:sz="4" w:space="0" w:color="auto"/>
            </w:tcBorders>
            <w:shd w:val="clear" w:color="auto" w:fill="000000"/>
          </w:tcPr>
          <w:p w:rsidR="00B97E25" w:rsidRPr="0022605A" w:rsidRDefault="00B97E25" w:rsidP="0022605A">
            <w:pPr>
              <w:spacing w:before="60" w:line="276" w:lineRule="auto"/>
              <w:rPr>
                <w:rFonts w:ascii="Times New Roman" w:hAnsi="Times New Roman" w:cs="Times New Roman"/>
                <w:b/>
                <w:sz w:val="16"/>
                <w:szCs w:val="16"/>
                <w:lang w:val="az-Latn-AZ"/>
              </w:rPr>
            </w:pPr>
            <w:r w:rsidRPr="0022605A">
              <w:rPr>
                <w:rFonts w:ascii="Times New Roman" w:hAnsi="Times New Roman" w:cs="Times New Roman"/>
                <w:b/>
                <w:color w:val="FFFFFF"/>
                <w:sz w:val="16"/>
                <w:szCs w:val="16"/>
                <w:lang w:val="az-Latn-AZ"/>
              </w:rPr>
              <w:t>HİSSƏ 3</w:t>
            </w:r>
            <w:r w:rsidRPr="0022605A">
              <w:rPr>
                <w:rFonts w:ascii="Times New Roman" w:hAnsi="Times New Roman" w:cs="Times New Roman"/>
                <w:b/>
                <w:sz w:val="16"/>
                <w:szCs w:val="16"/>
                <w:lang w:val="az-Latn-AZ"/>
              </w:rPr>
              <w:t xml:space="preserve">  </w:t>
            </w:r>
          </w:p>
          <w:p w:rsidR="00B97E25" w:rsidRPr="0022605A" w:rsidRDefault="00B97E25" w:rsidP="0022605A">
            <w:pPr>
              <w:spacing w:before="60" w:line="276" w:lineRule="auto"/>
              <w:rPr>
                <w:rFonts w:ascii="Times New Roman" w:hAnsi="Times New Roman" w:cs="Times New Roman"/>
                <w:b/>
                <w:color w:val="FFFFFF"/>
                <w:sz w:val="16"/>
                <w:szCs w:val="16"/>
                <w:lang w:val="az-Latn-AZ"/>
              </w:rPr>
            </w:pPr>
          </w:p>
          <w:p w:rsidR="00B97E25" w:rsidRPr="0022605A" w:rsidRDefault="00B97E25" w:rsidP="0022605A">
            <w:pPr>
              <w:spacing w:line="276" w:lineRule="auto"/>
              <w:rPr>
                <w:rFonts w:ascii="Times New Roman" w:hAnsi="Times New Roman" w:cs="Times New Roman"/>
                <w:b/>
                <w:sz w:val="16"/>
                <w:szCs w:val="16"/>
                <w:lang w:val="az-Latn-AZ"/>
              </w:rPr>
            </w:pPr>
            <w:r w:rsidRPr="0022605A">
              <w:rPr>
                <w:rFonts w:ascii="Times New Roman" w:hAnsi="Times New Roman" w:cs="Times New Roman"/>
                <w:b/>
                <w:color w:val="FFFFFF"/>
                <w:sz w:val="16"/>
                <w:szCs w:val="16"/>
                <w:lang w:val="az-Latn-AZ"/>
              </w:rPr>
              <w:t>PART III</w:t>
            </w:r>
            <w:r w:rsidRPr="0022605A">
              <w:rPr>
                <w:rFonts w:ascii="Times New Roman" w:hAnsi="Times New Roman" w:cs="Times New Roman"/>
                <w:b/>
                <w:sz w:val="16"/>
                <w:szCs w:val="16"/>
                <w:lang w:val="az-Latn-AZ"/>
              </w:rPr>
              <w:t xml:space="preserve">    </w:t>
            </w:r>
          </w:p>
        </w:tc>
        <w:tc>
          <w:tcPr>
            <w:tcW w:w="9213" w:type="dxa"/>
            <w:tcBorders>
              <w:top w:val="single" w:sz="4" w:space="0" w:color="auto"/>
              <w:bottom w:val="single" w:sz="4" w:space="0" w:color="auto"/>
            </w:tcBorders>
            <w:shd w:val="clear" w:color="auto" w:fill="auto"/>
          </w:tcPr>
          <w:p w:rsidR="00B97E25" w:rsidRPr="0022605A" w:rsidRDefault="00B97E25" w:rsidP="0022605A">
            <w:pPr>
              <w:spacing w:before="60" w:after="60" w:line="276" w:lineRule="auto"/>
              <w:rPr>
                <w:rFonts w:ascii="Times New Roman" w:hAnsi="Times New Roman" w:cs="Times New Roman"/>
                <w:bCs/>
                <w:sz w:val="16"/>
                <w:szCs w:val="16"/>
                <w:lang w:val="az-Latn-AZ"/>
              </w:rPr>
            </w:pPr>
            <w:r w:rsidRPr="0022605A">
              <w:rPr>
                <w:rFonts w:ascii="Times New Roman" w:hAnsi="Times New Roman" w:cs="Times New Roman"/>
                <w:b/>
                <w:sz w:val="16"/>
                <w:szCs w:val="16"/>
                <w:lang w:val="az-Latn-AZ"/>
              </w:rPr>
              <w:t>İkiqat vergitutmanın aradan qaldırılmasına dair saziş üzrə üstünlüklərdən istifadə üçün müraciət</w:t>
            </w:r>
            <w:r w:rsidRPr="0022605A">
              <w:rPr>
                <w:rFonts w:ascii="Times New Roman" w:hAnsi="Times New Roman" w:cs="Times New Roman"/>
                <w:b/>
                <w:bCs/>
                <w:sz w:val="16"/>
                <w:szCs w:val="16"/>
                <w:lang w:val="az-Latn-AZ"/>
              </w:rPr>
              <w:t xml:space="preserve"> </w:t>
            </w:r>
            <w:r w:rsidRPr="0022605A">
              <w:rPr>
                <w:rFonts w:ascii="Times New Roman" w:hAnsi="Times New Roman" w:cs="Times New Roman"/>
                <w:bCs/>
                <w:sz w:val="16"/>
                <w:szCs w:val="16"/>
                <w:lang w:val="az-Latn-AZ"/>
              </w:rPr>
              <w:t>(müvafiq olduqda). (Yalnız Fəsil 3-ün məqsədləri üçün)</w:t>
            </w:r>
          </w:p>
          <w:p w:rsidR="00B97E25" w:rsidRPr="0022605A" w:rsidRDefault="00B97E25" w:rsidP="0022605A">
            <w:pPr>
              <w:spacing w:before="60" w:after="60" w:line="276" w:lineRule="auto"/>
              <w:rPr>
                <w:rFonts w:ascii="Times New Roman" w:hAnsi="Times New Roman" w:cs="Times New Roman"/>
                <w:i/>
                <w:sz w:val="16"/>
                <w:szCs w:val="16"/>
                <w:lang w:val="az-Latn-AZ"/>
              </w:rPr>
            </w:pPr>
            <w:r w:rsidRPr="0022605A">
              <w:rPr>
                <w:rFonts w:ascii="Times New Roman" w:hAnsi="Times New Roman" w:cs="Times New Roman"/>
                <w:b/>
                <w:bCs/>
                <w:i/>
                <w:sz w:val="16"/>
                <w:szCs w:val="16"/>
                <w:lang w:val="az-Latn-AZ"/>
              </w:rPr>
              <w:t>Claim of Tax Treaty Benefits</w:t>
            </w:r>
            <w:r w:rsidRPr="0022605A">
              <w:rPr>
                <w:rFonts w:ascii="Times New Roman" w:hAnsi="Times New Roman" w:cs="Times New Roman"/>
                <w:bCs/>
                <w:i/>
                <w:sz w:val="16"/>
                <w:szCs w:val="16"/>
                <w:lang w:val="az-Latn-AZ"/>
              </w:rPr>
              <w:t xml:space="preserve"> (if applicable). (For chapter 3 purposes only)</w:t>
            </w:r>
          </w:p>
        </w:tc>
      </w:tr>
    </w:tbl>
    <w:p w:rsidR="00B97E25" w:rsidRPr="00DC3546" w:rsidRDefault="00B97E25" w:rsidP="00B97E25">
      <w:pPr>
        <w:tabs>
          <w:tab w:val="left" w:pos="450"/>
        </w:tabs>
        <w:spacing w:before="60" w:after="60" w:line="276" w:lineRule="auto"/>
        <w:rPr>
          <w:rFonts w:ascii="Times New Roman" w:hAnsi="Times New Roman" w:cs="Times New Roman"/>
          <w:i/>
          <w:sz w:val="16"/>
          <w:szCs w:val="16"/>
          <w:lang w:val="az-Latn-AZ"/>
        </w:rPr>
      </w:pPr>
      <w:r w:rsidRPr="000058E1">
        <w:rPr>
          <w:rFonts w:ascii="Times New Roman" w:hAnsi="Times New Roman" w:cs="Times New Roman"/>
          <w:b/>
          <w:sz w:val="16"/>
          <w:szCs w:val="16"/>
          <w:lang w:val="az-Latn-AZ"/>
        </w:rPr>
        <w:t>14.</w:t>
      </w:r>
      <w:r w:rsidRPr="000058E1">
        <w:rPr>
          <w:rFonts w:ascii="Times New Roman" w:hAnsi="Times New Roman" w:cs="Times New Roman"/>
          <w:sz w:val="16"/>
          <w:szCs w:val="16"/>
          <w:lang w:val="az-Latn-AZ"/>
        </w:rPr>
        <w:t xml:space="preserve">       Mən təsdiq edirəm ki (uyğun olanların hamısını seçin):</w:t>
      </w:r>
      <w:r w:rsidRPr="000058E1">
        <w:rPr>
          <w:rFonts w:ascii="Times New Roman" w:hAnsi="Times New Roman" w:cs="Times New Roman"/>
          <w:sz w:val="16"/>
          <w:szCs w:val="16"/>
          <w:lang w:val="az-Latn-AZ"/>
        </w:rPr>
        <w:br/>
      </w:r>
      <w:r w:rsidRPr="000058E1">
        <w:rPr>
          <w:rFonts w:ascii="Times New Roman" w:hAnsi="Times New Roman" w:cs="Times New Roman"/>
          <w:sz w:val="16"/>
          <w:szCs w:val="16"/>
          <w:lang w:val="az-Latn-AZ"/>
        </w:rPr>
        <w:tab/>
        <w:t xml:space="preserve"> </w:t>
      </w:r>
      <w:r w:rsidRPr="00DC3546">
        <w:rPr>
          <w:rFonts w:ascii="Times New Roman" w:hAnsi="Times New Roman" w:cs="Times New Roman"/>
          <w:i/>
          <w:sz w:val="16"/>
          <w:szCs w:val="16"/>
        </w:rPr>
        <w:t>I certify that (check all that apply):</w:t>
      </w:r>
    </w:p>
    <w:tbl>
      <w:tblPr>
        <w:tblpPr w:leftFromText="180" w:rightFromText="180" w:vertAnchor="text" w:tblpY="1"/>
        <w:tblOverlap w:val="never"/>
        <w:tblW w:w="9996" w:type="dxa"/>
        <w:tblLayout w:type="fixed"/>
        <w:tblLook w:val="04A0" w:firstRow="1" w:lastRow="0" w:firstColumn="1" w:lastColumn="0" w:noHBand="0" w:noVBand="1"/>
      </w:tblPr>
      <w:tblGrid>
        <w:gridCol w:w="534"/>
        <w:gridCol w:w="425"/>
        <w:gridCol w:w="9037"/>
      </w:tblGrid>
      <w:tr w:rsidR="00B97E25" w:rsidRPr="007562E6" w:rsidTr="0022605A">
        <w:tc>
          <w:tcPr>
            <w:tcW w:w="534" w:type="dxa"/>
            <w:vMerge w:val="restart"/>
            <w:shd w:val="clear" w:color="auto" w:fill="auto"/>
          </w:tcPr>
          <w:p w:rsidR="00B97E25" w:rsidRPr="0022605A" w:rsidRDefault="00B97E25" w:rsidP="0022605A">
            <w:pPr>
              <w:spacing w:before="60" w:line="276" w:lineRule="auto"/>
              <w:jc w:val="center"/>
              <w:rPr>
                <w:rFonts w:ascii="Times New Roman" w:hAnsi="Times New Roman" w:cs="Times New Roman"/>
                <w:b/>
                <w:sz w:val="16"/>
                <w:szCs w:val="16"/>
                <w:lang w:val="az-Latn-AZ"/>
              </w:rPr>
            </w:pPr>
            <w:r w:rsidRPr="0022605A">
              <w:rPr>
                <w:rFonts w:ascii="Times New Roman" w:hAnsi="Times New Roman" w:cs="Times New Roman"/>
                <w:b/>
                <w:sz w:val="16"/>
                <w:szCs w:val="16"/>
                <w:lang w:val="az-Latn-AZ"/>
              </w:rPr>
              <w:t>a</w:t>
            </w:r>
          </w:p>
        </w:tc>
        <w:tc>
          <w:tcPr>
            <w:tcW w:w="425" w:type="dxa"/>
            <w:vMerge w:val="restart"/>
            <w:shd w:val="clear" w:color="auto" w:fill="auto"/>
          </w:tcPr>
          <w:p w:rsidR="00B97E25" w:rsidRPr="0022605A" w:rsidRDefault="00B97E25" w:rsidP="0022605A">
            <w:pPr>
              <w:spacing w:before="60" w:line="276" w:lineRule="auto"/>
              <w:jc w:val="center"/>
              <w:rPr>
                <w:rFonts w:ascii="Times New Roman" w:hAnsi="Times New Roman" w:cs="Times New Roman"/>
                <w:sz w:val="16"/>
                <w:szCs w:val="16"/>
                <w:lang w:val="az-Latn-AZ"/>
              </w:rPr>
            </w:pPr>
            <w:r w:rsidRPr="0022605A">
              <w:rPr>
                <w:rFonts w:ascii="Times New Roman" w:hAnsi="Times New Roman" w:cs="Times New Roman"/>
                <w:sz w:val="16"/>
                <w:szCs w:val="16"/>
                <w:lang w:val="az-Latn-AZ"/>
              </w:rPr>
              <w:t></w:t>
            </w:r>
          </w:p>
        </w:tc>
        <w:tc>
          <w:tcPr>
            <w:tcW w:w="9037" w:type="dxa"/>
            <w:shd w:val="clear" w:color="auto" w:fill="auto"/>
            <w:vAlign w:val="center"/>
          </w:tcPr>
          <w:p w:rsidR="00B97E25" w:rsidRPr="0022605A" w:rsidRDefault="00B97E25" w:rsidP="0022605A">
            <w:pPr>
              <w:spacing w:before="6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Benefisiar, ABŞ ilə __________________ arasında  olan  ikiqat vergitutmanın aradan qaldırılmasına dair sazişə uyğun  olaraq, bu dövlətin rezidentidir.</w:t>
            </w:r>
          </w:p>
        </w:tc>
      </w:tr>
      <w:tr w:rsidR="00B97E25" w:rsidRPr="000058E1" w:rsidTr="0022605A">
        <w:tc>
          <w:tcPr>
            <w:tcW w:w="534" w:type="dxa"/>
            <w:vMerge/>
            <w:shd w:val="clear" w:color="auto" w:fill="auto"/>
          </w:tcPr>
          <w:p w:rsidR="00B97E25" w:rsidRPr="0022605A" w:rsidRDefault="00B97E25" w:rsidP="0022605A">
            <w:pPr>
              <w:spacing w:before="60" w:line="276" w:lineRule="auto"/>
              <w:jc w:val="center"/>
              <w:rPr>
                <w:rFonts w:ascii="Times New Roman" w:hAnsi="Times New Roman" w:cs="Times New Roman"/>
                <w:b/>
                <w:sz w:val="16"/>
                <w:szCs w:val="16"/>
                <w:lang w:val="az-Latn-AZ"/>
              </w:rPr>
            </w:pPr>
          </w:p>
        </w:tc>
        <w:tc>
          <w:tcPr>
            <w:tcW w:w="425" w:type="dxa"/>
            <w:vMerge/>
            <w:shd w:val="clear" w:color="auto" w:fill="auto"/>
            <w:vAlign w:val="center"/>
          </w:tcPr>
          <w:p w:rsidR="00B97E25" w:rsidRPr="0022605A" w:rsidRDefault="00B97E25" w:rsidP="0022605A">
            <w:pPr>
              <w:spacing w:before="60" w:line="276" w:lineRule="auto"/>
              <w:rPr>
                <w:rFonts w:ascii="Times New Roman" w:hAnsi="Times New Roman" w:cs="Times New Roman"/>
                <w:sz w:val="16"/>
                <w:szCs w:val="16"/>
                <w:lang w:val="az-Latn-AZ"/>
              </w:rPr>
            </w:pPr>
          </w:p>
        </w:tc>
        <w:tc>
          <w:tcPr>
            <w:tcW w:w="9037" w:type="dxa"/>
            <w:shd w:val="clear" w:color="auto" w:fill="auto"/>
            <w:vAlign w:val="center"/>
          </w:tcPr>
          <w:p w:rsidR="00B97E25" w:rsidRPr="0022605A" w:rsidRDefault="00B97E25" w:rsidP="0022605A">
            <w:pPr>
              <w:spacing w:after="60" w:line="276" w:lineRule="auto"/>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The beneficial owner is a resident of __________________ within the meaning of the income tax treaty between the United States and that country.</w:t>
            </w:r>
          </w:p>
        </w:tc>
      </w:tr>
      <w:tr w:rsidR="00B97E25" w:rsidRPr="000058E1" w:rsidTr="0022605A">
        <w:trPr>
          <w:gridAfter w:val="2"/>
          <w:wAfter w:w="9462" w:type="dxa"/>
          <w:trHeight w:hRule="exact" w:val="90"/>
        </w:trPr>
        <w:tc>
          <w:tcPr>
            <w:tcW w:w="534" w:type="dxa"/>
            <w:shd w:val="clear" w:color="auto" w:fill="auto"/>
          </w:tcPr>
          <w:p w:rsidR="00B97E25" w:rsidRPr="0022605A" w:rsidRDefault="00B97E25" w:rsidP="0022605A">
            <w:pPr>
              <w:spacing w:before="60" w:line="276" w:lineRule="auto"/>
              <w:rPr>
                <w:rFonts w:ascii="Times New Roman" w:hAnsi="Times New Roman" w:cs="Times New Roman"/>
                <w:sz w:val="16"/>
                <w:szCs w:val="16"/>
                <w:lang w:val="az-Latn-AZ"/>
              </w:rPr>
            </w:pPr>
          </w:p>
        </w:tc>
      </w:tr>
      <w:tr w:rsidR="00B97E25" w:rsidRPr="007562E6" w:rsidTr="0022605A">
        <w:tc>
          <w:tcPr>
            <w:tcW w:w="534" w:type="dxa"/>
            <w:vMerge w:val="restart"/>
            <w:shd w:val="clear" w:color="auto" w:fill="auto"/>
          </w:tcPr>
          <w:p w:rsidR="00B97E25" w:rsidRPr="0022605A" w:rsidRDefault="00B97E25" w:rsidP="0022605A">
            <w:pPr>
              <w:spacing w:before="60" w:line="276" w:lineRule="auto"/>
              <w:ind w:right="-250"/>
              <w:jc w:val="center"/>
              <w:rPr>
                <w:rFonts w:ascii="Times New Roman" w:hAnsi="Times New Roman" w:cs="Times New Roman"/>
                <w:b/>
                <w:sz w:val="16"/>
                <w:szCs w:val="16"/>
                <w:lang w:val="az-Latn-AZ"/>
              </w:rPr>
            </w:pPr>
            <w:r w:rsidRPr="0022605A">
              <w:rPr>
                <w:rFonts w:ascii="Times New Roman" w:hAnsi="Times New Roman" w:cs="Times New Roman"/>
                <w:b/>
                <w:sz w:val="16"/>
                <w:szCs w:val="16"/>
                <w:lang w:val="az-Latn-AZ"/>
              </w:rPr>
              <w:t xml:space="preserve"> b</w:t>
            </w:r>
          </w:p>
        </w:tc>
        <w:tc>
          <w:tcPr>
            <w:tcW w:w="425" w:type="dxa"/>
            <w:vMerge w:val="restart"/>
            <w:shd w:val="clear" w:color="auto" w:fill="auto"/>
          </w:tcPr>
          <w:p w:rsidR="00B97E25" w:rsidRPr="0022605A" w:rsidRDefault="00B97E25"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6"/>
                <w:szCs w:val="16"/>
                <w:lang w:val="az-Latn-AZ"/>
              </w:rPr>
              <w:t></w:t>
            </w:r>
          </w:p>
        </w:tc>
        <w:tc>
          <w:tcPr>
            <w:tcW w:w="9037" w:type="dxa"/>
            <w:shd w:val="clear" w:color="auto" w:fill="auto"/>
            <w:vAlign w:val="center"/>
          </w:tcPr>
          <w:p w:rsidR="00B97E25" w:rsidRPr="0022605A" w:rsidRDefault="00B97E25" w:rsidP="0022605A">
            <w:pPr>
              <w:spacing w:before="60" w:after="60" w:line="276" w:lineRule="auto"/>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Benefisiar saziş üzrə imtiyazların iddia edildiyi gəlir növü (növləri) əldə edir və müvafiq olduğu halda, Sazişin imtiyazlarla bağlı məhdudiyyətlər haqqında müddəasının tələblərinə cavab verir (</w:t>
            </w:r>
            <w:r w:rsidRPr="0022605A">
              <w:rPr>
                <w:rFonts w:ascii="Times New Roman" w:hAnsi="Times New Roman" w:cs="Times New Roman"/>
                <w:i/>
                <w:sz w:val="16"/>
                <w:szCs w:val="16"/>
                <w:lang w:val="az-Latn-AZ"/>
              </w:rPr>
              <w:t xml:space="preserve"> Tətbiq oluna bilən vergi sazişinə daxil olan  gəlirlərin məhdudlaşdırılmasına dair müddəaların  bir sıra növləri aşağıda qeyd olunmuşdur.(yalnız birini yoxlayın: Doldurulma qaydalarına baxın)</w:t>
            </w:r>
          </w:p>
        </w:tc>
      </w:tr>
      <w:tr w:rsidR="00B97E25" w:rsidRPr="000058E1" w:rsidTr="0022605A">
        <w:tc>
          <w:tcPr>
            <w:tcW w:w="534" w:type="dxa"/>
            <w:vMerge/>
            <w:shd w:val="clear" w:color="auto" w:fill="auto"/>
          </w:tcPr>
          <w:p w:rsidR="00B97E25" w:rsidRPr="0022605A" w:rsidRDefault="00B97E25" w:rsidP="0022605A">
            <w:pPr>
              <w:spacing w:before="60" w:line="276" w:lineRule="auto"/>
              <w:jc w:val="center"/>
              <w:rPr>
                <w:rFonts w:ascii="Times New Roman" w:hAnsi="Times New Roman" w:cs="Times New Roman"/>
                <w:b/>
                <w:i/>
                <w:sz w:val="16"/>
                <w:szCs w:val="16"/>
                <w:lang w:val="az-Latn-AZ"/>
              </w:rPr>
            </w:pPr>
          </w:p>
        </w:tc>
        <w:tc>
          <w:tcPr>
            <w:tcW w:w="425" w:type="dxa"/>
            <w:vMerge/>
            <w:shd w:val="clear" w:color="auto" w:fill="auto"/>
            <w:vAlign w:val="center"/>
          </w:tcPr>
          <w:p w:rsidR="00B97E25" w:rsidRPr="0022605A" w:rsidRDefault="00B97E25" w:rsidP="0022605A">
            <w:pPr>
              <w:spacing w:before="60" w:line="276" w:lineRule="auto"/>
              <w:rPr>
                <w:rFonts w:ascii="Times New Roman" w:hAnsi="Times New Roman" w:cs="Times New Roman"/>
                <w:i/>
                <w:sz w:val="16"/>
                <w:szCs w:val="16"/>
                <w:lang w:val="az-Latn-AZ"/>
              </w:rPr>
            </w:pPr>
          </w:p>
        </w:tc>
        <w:tc>
          <w:tcPr>
            <w:tcW w:w="9037" w:type="dxa"/>
            <w:shd w:val="clear" w:color="auto" w:fill="auto"/>
            <w:vAlign w:val="center"/>
          </w:tcPr>
          <w:p w:rsidR="00B97E25" w:rsidRPr="0022605A" w:rsidRDefault="00B97E25" w:rsidP="0022605A">
            <w:pPr>
              <w:pStyle w:val="ListParagraph"/>
              <w:spacing w:before="60" w:after="60" w:line="276" w:lineRule="auto"/>
              <w:ind w:left="34"/>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The beneficial owner derives the item (or items) of income for which the treaty benefits are claimed, and, if applicable, meets the requirements of the treaty provision dealing with limitation on benefits   The following are types of limitation on benefits provisions that may be included in an applicable tax treaty  (check only one; see instructions):. </w:t>
            </w:r>
          </w:p>
          <w:p w:rsidR="00B97E25" w:rsidRPr="0022605A" w:rsidRDefault="00B97E25" w:rsidP="0022605A">
            <w:pPr>
              <w:pStyle w:val="ListParagraph"/>
              <w:widowControl/>
              <w:numPr>
                <w:ilvl w:val="0"/>
                <w:numId w:val="20"/>
              </w:numPr>
              <w:spacing w:before="60" w:after="60" w:line="276" w:lineRule="auto"/>
              <w:ind w:left="317" w:firstLine="0"/>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Dövlət </w:t>
            </w:r>
          </w:p>
          <w:p w:rsidR="00B97E25" w:rsidRPr="0022605A" w:rsidRDefault="00B97E25" w:rsidP="0022605A">
            <w:pPr>
              <w:pStyle w:val="ListParagraph"/>
              <w:spacing w:before="60" w:after="60" w:line="276" w:lineRule="auto"/>
              <w:ind w:left="743"/>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Government  </w:t>
            </w:r>
          </w:p>
          <w:p w:rsidR="00B97E25" w:rsidRPr="0022605A" w:rsidRDefault="00B97E25" w:rsidP="0022605A">
            <w:pPr>
              <w:pStyle w:val="ListParagraph"/>
              <w:widowControl/>
              <w:numPr>
                <w:ilvl w:val="0"/>
                <w:numId w:val="20"/>
              </w:numPr>
              <w:spacing w:before="60" w:after="60" w:line="276" w:lineRule="auto"/>
              <w:ind w:left="317" w:firstLine="0"/>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Vergidən azad olunan təqaüd trastı və ya təqaüd fondu </w:t>
            </w:r>
          </w:p>
          <w:p w:rsidR="00B97E25" w:rsidRPr="0022605A" w:rsidRDefault="00B97E25" w:rsidP="0022605A">
            <w:pPr>
              <w:pStyle w:val="ListParagraph"/>
              <w:spacing w:before="60" w:after="60" w:line="276" w:lineRule="auto"/>
              <w:ind w:left="743"/>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Tax exempt pension trust or pension fund  </w:t>
            </w:r>
          </w:p>
          <w:p w:rsidR="00B97E25" w:rsidRPr="0022605A" w:rsidRDefault="00B97E25" w:rsidP="0022605A">
            <w:pPr>
              <w:pStyle w:val="ListParagraph"/>
              <w:widowControl/>
              <w:numPr>
                <w:ilvl w:val="0"/>
                <w:numId w:val="20"/>
              </w:numPr>
              <w:spacing w:before="60" w:after="60" w:line="276" w:lineRule="auto"/>
              <w:ind w:left="317" w:firstLine="0"/>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Digər vergidən azad olunan təşkilat</w:t>
            </w:r>
          </w:p>
          <w:p w:rsidR="00B97E25" w:rsidRPr="0022605A" w:rsidRDefault="00B97E25" w:rsidP="0022605A">
            <w:pPr>
              <w:pStyle w:val="ListParagraph"/>
              <w:spacing w:before="60" w:after="60" w:line="276" w:lineRule="auto"/>
              <w:ind w:left="742"/>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lastRenderedPageBreak/>
              <w:t xml:space="preserve">Other tax exempt organization </w:t>
            </w:r>
          </w:p>
          <w:p w:rsidR="00B97E25" w:rsidRPr="0022605A" w:rsidRDefault="00B97E25" w:rsidP="0022605A">
            <w:pPr>
              <w:spacing w:before="60" w:after="60" w:line="276" w:lineRule="auto"/>
              <w:jc w:val="both"/>
              <w:rPr>
                <w:rFonts w:ascii="Times New Roman" w:hAnsi="Times New Roman" w:cs="Times New Roman"/>
                <w:sz w:val="16"/>
                <w:szCs w:val="16"/>
                <w:lang w:val="az-Latn-AZ"/>
              </w:rPr>
            </w:pPr>
            <w:r w:rsidRPr="0022605A">
              <w:rPr>
                <w:rFonts w:ascii="Times New Roman" w:hAnsi="Times New Roman" w:cs="Times New Roman"/>
                <w:sz w:val="18"/>
                <w:szCs w:val="18"/>
                <w:lang w:val="az-Latn-AZ"/>
              </w:rPr>
              <w:t xml:space="preserve">      </w:t>
            </w:r>
            <w:r w:rsidRPr="0022605A">
              <w:rPr>
                <w:rFonts w:ascii="Times New Roman" w:hAnsi="Times New Roman" w:cs="Times New Roman"/>
                <w:sz w:val="18"/>
                <w:szCs w:val="18"/>
                <w:lang w:val="az-Latn-AZ"/>
              </w:rPr>
              <w:t></w:t>
            </w:r>
            <w:r w:rsidRPr="0022605A">
              <w:rPr>
                <w:rFonts w:ascii="Times New Roman" w:hAnsi="Times New Roman" w:cs="Times New Roman"/>
                <w:sz w:val="16"/>
                <w:szCs w:val="16"/>
                <w:lang w:val="az-Latn-AZ"/>
              </w:rPr>
              <w:t xml:space="preserve">         Səhmləri fond birjasında alınıb satılan şirkət                    Publicly traded corporation</w:t>
            </w:r>
          </w:p>
          <w:p w:rsidR="00B97E25" w:rsidRPr="0022605A" w:rsidRDefault="00B97E25" w:rsidP="0022605A">
            <w:pPr>
              <w:pStyle w:val="ListParagraph"/>
              <w:widowControl/>
              <w:numPr>
                <w:ilvl w:val="0"/>
                <w:numId w:val="20"/>
              </w:numPr>
              <w:spacing w:before="60" w:after="60" w:line="276" w:lineRule="auto"/>
              <w:ind w:left="317" w:firstLine="0"/>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Səhmləri fond birjasında alınıb satılan törəmə şirkət</w:t>
            </w:r>
          </w:p>
          <w:p w:rsidR="00B97E25" w:rsidRPr="0022605A" w:rsidRDefault="00B97E25" w:rsidP="0022605A">
            <w:pPr>
              <w:pStyle w:val="ListParagraph"/>
              <w:spacing w:before="60" w:after="60" w:line="276" w:lineRule="auto"/>
              <w:ind w:left="742"/>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Subsidiary of a publicly traded corporation </w:t>
            </w:r>
          </w:p>
          <w:p w:rsidR="00B97E25" w:rsidRPr="0022605A" w:rsidRDefault="00B97E25" w:rsidP="0022605A">
            <w:pPr>
              <w:pStyle w:val="ListParagraph"/>
              <w:widowControl/>
              <w:numPr>
                <w:ilvl w:val="0"/>
                <w:numId w:val="20"/>
              </w:numPr>
              <w:spacing w:before="60" w:after="60" w:line="276" w:lineRule="auto"/>
              <w:ind w:left="317" w:firstLine="0"/>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Mülkiyyət və vergi bazasının azaldılması sahəsində aparılan  testlərə cavab verən şirkət</w:t>
            </w:r>
          </w:p>
          <w:p w:rsidR="00B97E25" w:rsidRPr="0022605A" w:rsidRDefault="00B97E25" w:rsidP="0022605A">
            <w:pPr>
              <w:pStyle w:val="ListParagraph"/>
              <w:spacing w:before="60" w:after="60" w:line="276" w:lineRule="auto"/>
              <w:ind w:left="317" w:firstLine="425"/>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Company that meets the ownership and base erosion test </w:t>
            </w:r>
          </w:p>
          <w:p w:rsidR="00B97E25" w:rsidRPr="0022605A" w:rsidRDefault="00B97E25" w:rsidP="0022605A">
            <w:pPr>
              <w:pStyle w:val="ListParagraph"/>
              <w:spacing w:before="60" w:after="60" w:line="276" w:lineRule="auto"/>
              <w:ind w:left="317" w:firstLine="425"/>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 </w:t>
            </w:r>
          </w:p>
          <w:p w:rsidR="00B97E25" w:rsidRPr="0022605A" w:rsidRDefault="00B97E25" w:rsidP="0022605A">
            <w:pPr>
              <w:pStyle w:val="ListParagraph"/>
              <w:spacing w:before="60" w:after="60" w:line="276" w:lineRule="auto"/>
              <w:ind w:left="317"/>
              <w:jc w:val="both"/>
              <w:rPr>
                <w:rFonts w:ascii="Times New Roman" w:hAnsi="Times New Roman" w:cs="Times New Roman"/>
                <w:sz w:val="16"/>
                <w:szCs w:val="16"/>
                <w:lang w:val="az-Latn-AZ"/>
              </w:rPr>
            </w:pPr>
            <w:r w:rsidRPr="0022605A">
              <w:rPr>
                <w:rFonts w:ascii="Times New Roman" w:hAnsi="Times New Roman" w:cs="Times New Roman"/>
                <w:sz w:val="18"/>
                <w:szCs w:val="18"/>
                <w:lang w:val="az-Latn-AZ"/>
              </w:rPr>
              <w:t></w:t>
            </w:r>
            <w:r w:rsidRPr="0022605A">
              <w:rPr>
                <w:rFonts w:ascii="Times New Roman" w:hAnsi="Times New Roman" w:cs="Times New Roman"/>
                <w:sz w:val="16"/>
                <w:szCs w:val="16"/>
                <w:lang w:val="az-Latn-AZ"/>
              </w:rPr>
              <w:t xml:space="preserve">          Derivativ üzrə faydalanma testinə cavab verən şirkət</w:t>
            </w:r>
          </w:p>
          <w:p w:rsidR="00B97E25" w:rsidRPr="0022605A" w:rsidRDefault="00B97E25" w:rsidP="0022605A">
            <w:pPr>
              <w:pStyle w:val="ListParagraph"/>
              <w:spacing w:before="60" w:after="60" w:line="276" w:lineRule="auto"/>
              <w:ind w:left="742"/>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 Company that meets the derivative benefits test </w:t>
            </w:r>
          </w:p>
          <w:p w:rsidR="00B97E25" w:rsidRPr="0022605A" w:rsidRDefault="00B97E25" w:rsidP="0022605A">
            <w:pPr>
              <w:pStyle w:val="ListParagraph"/>
              <w:widowControl/>
              <w:numPr>
                <w:ilvl w:val="0"/>
                <w:numId w:val="20"/>
              </w:numPr>
              <w:spacing w:before="60" w:after="60" w:line="276" w:lineRule="auto"/>
              <w:ind w:left="317" w:firstLine="0"/>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Aktiv ticarət və  biznes  fəaliyyət üzrə yoxlamalara cavab verən gəlir  növünə  malik şirkət.</w:t>
            </w:r>
          </w:p>
          <w:p w:rsidR="00B97E25" w:rsidRPr="0022605A" w:rsidRDefault="00B97E25" w:rsidP="0022605A">
            <w:pPr>
              <w:pStyle w:val="ListParagraph"/>
              <w:spacing w:before="60" w:after="60" w:line="276" w:lineRule="auto"/>
              <w:ind w:left="317"/>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           Company with an item of income that meets active trade or business test </w:t>
            </w:r>
          </w:p>
          <w:p w:rsidR="00B97E25" w:rsidRPr="0022605A" w:rsidRDefault="00B97E25" w:rsidP="0022605A">
            <w:pPr>
              <w:pStyle w:val="ListParagraph"/>
              <w:spacing w:before="60" w:after="60" w:line="276" w:lineRule="auto"/>
              <w:ind w:left="317"/>
              <w:jc w:val="both"/>
              <w:rPr>
                <w:rFonts w:ascii="Times New Roman" w:hAnsi="Times New Roman" w:cs="Times New Roman"/>
                <w:sz w:val="16"/>
                <w:szCs w:val="16"/>
                <w:lang w:val="az-Latn-AZ"/>
              </w:rPr>
            </w:pPr>
          </w:p>
          <w:p w:rsidR="00B97E25" w:rsidRPr="0022605A" w:rsidRDefault="00B97E25" w:rsidP="0022605A">
            <w:pPr>
              <w:pStyle w:val="ListParagraph"/>
              <w:widowControl/>
              <w:numPr>
                <w:ilvl w:val="0"/>
                <w:numId w:val="20"/>
              </w:numPr>
              <w:spacing w:before="60" w:after="60" w:line="276" w:lineRule="auto"/>
              <w:ind w:hanging="403"/>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ABŞ-ın səlahiyyətli orqanı tərəfindən qəbul olunmuş əlverişli diskresion qərar</w:t>
            </w:r>
          </w:p>
          <w:p w:rsidR="00B97E25" w:rsidRPr="0022605A" w:rsidRDefault="00B97E25" w:rsidP="0022605A">
            <w:pPr>
              <w:pStyle w:val="ListParagraph"/>
              <w:spacing w:before="60" w:after="60" w:line="276" w:lineRule="auto"/>
              <w:ind w:left="317" w:firstLine="425"/>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Favorable discretionary determination by the U.S. competent authority received </w:t>
            </w:r>
          </w:p>
          <w:p w:rsidR="00B97E25" w:rsidRPr="0022605A" w:rsidRDefault="00B97E25" w:rsidP="0022605A">
            <w:pPr>
              <w:pStyle w:val="ListParagraph"/>
              <w:widowControl/>
              <w:numPr>
                <w:ilvl w:val="0"/>
                <w:numId w:val="20"/>
              </w:numPr>
              <w:spacing w:before="60" w:after="60" w:line="276" w:lineRule="auto"/>
              <w:ind w:left="317" w:firstLine="0"/>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Digər (Maddə və bəndi göstər)</w:t>
            </w:r>
          </w:p>
          <w:p w:rsidR="00B97E25" w:rsidRPr="0022605A" w:rsidRDefault="00B97E25" w:rsidP="0022605A">
            <w:pPr>
              <w:pStyle w:val="ListParagraph"/>
              <w:spacing w:before="60" w:after="60" w:line="276" w:lineRule="auto"/>
              <w:ind w:left="742"/>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Other (specify Article and paragraph): </w:t>
            </w:r>
          </w:p>
        </w:tc>
      </w:tr>
      <w:tr w:rsidR="00B97E25" w:rsidRPr="000058E1" w:rsidTr="0022605A">
        <w:trPr>
          <w:trHeight w:hRule="exact" w:val="113"/>
        </w:trPr>
        <w:tc>
          <w:tcPr>
            <w:tcW w:w="9996" w:type="dxa"/>
            <w:gridSpan w:val="3"/>
            <w:shd w:val="clear" w:color="auto" w:fill="auto"/>
          </w:tcPr>
          <w:p w:rsidR="00B97E25" w:rsidRPr="0022605A" w:rsidRDefault="00B97E25" w:rsidP="0022605A">
            <w:pPr>
              <w:spacing w:before="60" w:line="276" w:lineRule="auto"/>
              <w:jc w:val="center"/>
              <w:rPr>
                <w:rFonts w:ascii="Times New Roman" w:hAnsi="Times New Roman" w:cs="Times New Roman"/>
                <w:i/>
                <w:sz w:val="16"/>
                <w:szCs w:val="16"/>
                <w:lang w:val="az-Latn-AZ"/>
              </w:rPr>
            </w:pPr>
          </w:p>
        </w:tc>
      </w:tr>
      <w:tr w:rsidR="00B97E25" w:rsidRPr="007562E6" w:rsidTr="0022605A">
        <w:tc>
          <w:tcPr>
            <w:tcW w:w="534" w:type="dxa"/>
            <w:vMerge w:val="restart"/>
            <w:shd w:val="clear" w:color="auto" w:fill="auto"/>
          </w:tcPr>
          <w:p w:rsidR="00B97E25" w:rsidRPr="0022605A" w:rsidRDefault="00B97E25" w:rsidP="0022605A">
            <w:pPr>
              <w:spacing w:before="60" w:line="276" w:lineRule="auto"/>
              <w:jc w:val="center"/>
              <w:rPr>
                <w:rFonts w:ascii="Times New Roman" w:hAnsi="Times New Roman" w:cs="Times New Roman"/>
                <w:b/>
                <w:sz w:val="16"/>
                <w:szCs w:val="16"/>
                <w:lang w:val="az-Latn-AZ"/>
              </w:rPr>
            </w:pPr>
            <w:r w:rsidRPr="0022605A">
              <w:rPr>
                <w:rFonts w:ascii="Times New Roman" w:hAnsi="Times New Roman" w:cs="Times New Roman"/>
                <w:b/>
                <w:sz w:val="16"/>
                <w:szCs w:val="16"/>
                <w:lang w:val="az-Latn-AZ"/>
              </w:rPr>
              <w:t>c</w:t>
            </w:r>
          </w:p>
        </w:tc>
        <w:tc>
          <w:tcPr>
            <w:tcW w:w="425" w:type="dxa"/>
            <w:vMerge w:val="restart"/>
            <w:shd w:val="clear" w:color="auto" w:fill="auto"/>
          </w:tcPr>
          <w:p w:rsidR="00B97E25" w:rsidRPr="0022605A" w:rsidRDefault="00B97E25"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037" w:type="dxa"/>
            <w:shd w:val="clear" w:color="auto" w:fill="auto"/>
            <w:vAlign w:val="center"/>
          </w:tcPr>
          <w:p w:rsidR="00B97E25" w:rsidRPr="0022605A" w:rsidRDefault="00B97E25" w:rsidP="0022605A">
            <w:pPr>
              <w:spacing w:before="60" w:after="60" w:line="276" w:lineRule="auto"/>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Benefisiar xarici müəssisədən əldə olunmuş </w:t>
            </w:r>
            <w:r w:rsidRPr="0022605A">
              <w:rPr>
                <w:rFonts w:ascii="Times New Roman" w:hAnsi="Times New Roman" w:cs="Times New Roman"/>
                <w:i/>
                <w:sz w:val="16"/>
                <w:szCs w:val="16"/>
                <w:lang w:val="az-Latn-AZ"/>
              </w:rPr>
              <w:t xml:space="preserve"> ABŞ mənbəli  </w:t>
            </w:r>
            <w:r w:rsidRPr="0022605A">
              <w:rPr>
                <w:rFonts w:ascii="Times New Roman" w:hAnsi="Times New Roman" w:cs="Times New Roman"/>
                <w:sz w:val="16"/>
                <w:szCs w:val="16"/>
                <w:lang w:val="az-Latn-AZ"/>
              </w:rPr>
              <w:t>dividendlər və ya  xarici müəssisənin ABŞ-da həyata keçirdiyi ticarət və ya sahibkarlıq fəaliyyətindən əldə etdiyi faizlərlə bağlı sazişin imtiyazlarının tətbiqini tələb edir və müvafiq rezidentlik statusu tələbinə cavab verir (doldurulma qaydalarına baxın).</w:t>
            </w:r>
          </w:p>
        </w:tc>
      </w:tr>
      <w:tr w:rsidR="00B97E25" w:rsidRPr="000058E1" w:rsidTr="0022605A">
        <w:tc>
          <w:tcPr>
            <w:tcW w:w="534" w:type="dxa"/>
            <w:vMerge/>
            <w:shd w:val="clear" w:color="auto" w:fill="auto"/>
            <w:vAlign w:val="center"/>
          </w:tcPr>
          <w:p w:rsidR="00B97E25" w:rsidRPr="0022605A" w:rsidRDefault="00B97E25" w:rsidP="0022605A">
            <w:pPr>
              <w:spacing w:line="276" w:lineRule="auto"/>
              <w:rPr>
                <w:rFonts w:ascii="Times New Roman" w:hAnsi="Times New Roman" w:cs="Times New Roman"/>
                <w:sz w:val="16"/>
                <w:szCs w:val="16"/>
                <w:lang w:val="az-Latn-AZ"/>
              </w:rPr>
            </w:pPr>
          </w:p>
        </w:tc>
        <w:tc>
          <w:tcPr>
            <w:tcW w:w="425" w:type="dxa"/>
            <w:vMerge/>
            <w:shd w:val="clear" w:color="auto" w:fill="auto"/>
            <w:vAlign w:val="center"/>
          </w:tcPr>
          <w:p w:rsidR="00B97E25" w:rsidRPr="0022605A" w:rsidRDefault="00B97E25" w:rsidP="0022605A">
            <w:pPr>
              <w:spacing w:line="276" w:lineRule="auto"/>
              <w:rPr>
                <w:rFonts w:ascii="Times New Roman" w:hAnsi="Times New Roman" w:cs="Times New Roman"/>
                <w:sz w:val="16"/>
                <w:szCs w:val="16"/>
                <w:lang w:val="az-Latn-AZ"/>
              </w:rPr>
            </w:pPr>
          </w:p>
        </w:tc>
        <w:tc>
          <w:tcPr>
            <w:tcW w:w="9037" w:type="dxa"/>
            <w:shd w:val="clear" w:color="auto" w:fill="auto"/>
            <w:vAlign w:val="center"/>
          </w:tcPr>
          <w:p w:rsidR="00B97E25" w:rsidRPr="0022605A" w:rsidRDefault="00B97E25" w:rsidP="0022605A">
            <w:pPr>
              <w:spacing w:before="60" w:after="60" w:line="276" w:lineRule="auto"/>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The beneficial owner is claiming treaty benefits for the U.S. source  dividends received from a foreign corporation or interest from a U.S. trade or business of a foreign corporation and meets qualified resident status (see instructions).</w:t>
            </w:r>
          </w:p>
        </w:tc>
      </w:tr>
    </w:tbl>
    <w:p w:rsidR="00B97E25" w:rsidRPr="000058E1" w:rsidRDefault="00B97E25" w:rsidP="00B97E25">
      <w:pPr>
        <w:tabs>
          <w:tab w:val="left" w:pos="450"/>
        </w:tabs>
        <w:spacing w:line="276" w:lineRule="auto"/>
        <w:ind w:left="450" w:hanging="450"/>
        <w:jc w:val="both"/>
        <w:rPr>
          <w:rFonts w:ascii="Times New Roman" w:hAnsi="Times New Roman" w:cs="Times New Roman"/>
          <w:sz w:val="16"/>
          <w:szCs w:val="16"/>
          <w:lang w:val="az-Latn-AZ"/>
        </w:rPr>
      </w:pPr>
      <w:r w:rsidRPr="000058E1">
        <w:rPr>
          <w:rFonts w:ascii="Times New Roman" w:hAnsi="Times New Roman" w:cs="Times New Roman"/>
          <w:b/>
          <w:sz w:val="16"/>
          <w:szCs w:val="16"/>
          <w:lang w:val="az-Latn-AZ"/>
        </w:rPr>
        <w:t>15.</w:t>
      </w:r>
      <w:r w:rsidRPr="000058E1">
        <w:rPr>
          <w:rFonts w:ascii="Times New Roman" w:hAnsi="Times New Roman" w:cs="Times New Roman"/>
          <w:sz w:val="16"/>
          <w:szCs w:val="16"/>
          <w:lang w:val="az-Latn-AZ"/>
        </w:rPr>
        <w:t xml:space="preserve">    </w:t>
      </w:r>
      <w:r w:rsidRPr="000058E1">
        <w:rPr>
          <w:rFonts w:ascii="Times New Roman" w:hAnsi="Times New Roman" w:cs="Times New Roman"/>
          <w:b/>
          <w:sz w:val="16"/>
          <w:szCs w:val="16"/>
          <w:lang w:val="az-Latn-AZ"/>
        </w:rPr>
        <w:t>Xüsusi dərəcələr və şərtlər</w:t>
      </w:r>
      <w:r w:rsidRPr="000058E1">
        <w:rPr>
          <w:rFonts w:ascii="Times New Roman" w:hAnsi="Times New Roman" w:cs="Times New Roman"/>
          <w:sz w:val="16"/>
          <w:szCs w:val="16"/>
          <w:lang w:val="az-Latn-AZ"/>
        </w:rPr>
        <w:t xml:space="preserve"> (müvafiq olduqda, doldurulma qaydalarına baxın):  Benefisiar, ______________________________ (gəlirin növünü göstərin) üzrə Sazişin yuxarıdakı 14a bənddə müəyyən edilmiş ___</w:t>
      </w:r>
      <w:r w:rsidRPr="000058E1">
        <w:rPr>
          <w:rFonts w:ascii="Times New Roman" w:hAnsi="Times New Roman" w:cs="Times New Roman"/>
          <w:sz w:val="16"/>
          <w:szCs w:val="16"/>
          <w:lang w:val="az-Latn-AZ"/>
        </w:rPr>
        <w:softHyphen/>
      </w:r>
      <w:r w:rsidRPr="000058E1">
        <w:rPr>
          <w:rFonts w:ascii="Times New Roman" w:hAnsi="Times New Roman" w:cs="Times New Roman"/>
          <w:sz w:val="16"/>
          <w:szCs w:val="16"/>
          <w:lang w:val="az-Latn-AZ"/>
        </w:rPr>
        <w:softHyphen/>
      </w:r>
      <w:r w:rsidRPr="000058E1">
        <w:rPr>
          <w:rFonts w:ascii="Times New Roman" w:hAnsi="Times New Roman" w:cs="Times New Roman"/>
          <w:sz w:val="16"/>
          <w:szCs w:val="16"/>
          <w:lang w:val="az-Latn-AZ"/>
        </w:rPr>
        <w:softHyphen/>
      </w:r>
      <w:r w:rsidRPr="000058E1">
        <w:rPr>
          <w:rFonts w:ascii="Times New Roman" w:hAnsi="Times New Roman" w:cs="Times New Roman"/>
          <w:sz w:val="16"/>
          <w:szCs w:val="16"/>
          <w:lang w:val="az-Latn-AZ"/>
        </w:rPr>
        <w:softHyphen/>
      </w:r>
      <w:r w:rsidRPr="000058E1">
        <w:rPr>
          <w:rFonts w:ascii="Times New Roman" w:hAnsi="Times New Roman" w:cs="Times New Roman"/>
          <w:sz w:val="16"/>
          <w:szCs w:val="16"/>
          <w:lang w:val="az-Latn-AZ"/>
        </w:rPr>
        <w:softHyphen/>
      </w:r>
      <w:r w:rsidRPr="000058E1">
        <w:rPr>
          <w:rFonts w:ascii="Times New Roman" w:hAnsi="Times New Roman" w:cs="Times New Roman"/>
          <w:sz w:val="16"/>
          <w:szCs w:val="16"/>
          <w:lang w:val="az-Latn-AZ"/>
        </w:rPr>
        <w:softHyphen/>
      </w:r>
      <w:r w:rsidRPr="000058E1">
        <w:rPr>
          <w:rFonts w:ascii="Times New Roman" w:hAnsi="Times New Roman" w:cs="Times New Roman"/>
          <w:sz w:val="16"/>
          <w:szCs w:val="16"/>
          <w:lang w:val="az-Latn-AZ"/>
        </w:rPr>
        <w:softHyphen/>
        <w:t xml:space="preserve">__________ </w:t>
      </w:r>
      <w:r>
        <w:rPr>
          <w:rFonts w:ascii="Times New Roman" w:hAnsi="Times New Roman" w:cs="Times New Roman"/>
          <w:sz w:val="16"/>
          <w:szCs w:val="16"/>
          <w:lang w:val="az-Latn-AZ"/>
        </w:rPr>
        <w:t xml:space="preserve"> bəndinin </w:t>
      </w:r>
      <w:r w:rsidRPr="000058E1">
        <w:rPr>
          <w:rFonts w:ascii="Times New Roman" w:hAnsi="Times New Roman" w:cs="Times New Roman"/>
          <w:sz w:val="16"/>
          <w:szCs w:val="16"/>
          <w:lang w:val="az-Latn-AZ"/>
        </w:rPr>
        <w:t>müddəalarının tətbiqi ilə əlaqədar olaraq ödəmə mənbəyində _____% dərəcə ilə verginin  tutulmasını tələb edir.</w:t>
      </w:r>
    </w:p>
    <w:p w:rsidR="00B97E25" w:rsidRPr="000058E1" w:rsidRDefault="00B97E25" w:rsidP="00B97E25">
      <w:pPr>
        <w:tabs>
          <w:tab w:val="left" w:pos="2488"/>
        </w:tabs>
        <w:spacing w:line="276" w:lineRule="auto"/>
        <w:ind w:left="737" w:hanging="287"/>
        <w:rPr>
          <w:rFonts w:ascii="Times New Roman" w:hAnsi="Times New Roman" w:cs="Times New Roman"/>
          <w:sz w:val="16"/>
          <w:szCs w:val="16"/>
          <w:lang w:val="az-Latn-AZ"/>
        </w:rPr>
      </w:pPr>
    </w:p>
    <w:p w:rsidR="00B97E25" w:rsidRPr="000058E1" w:rsidRDefault="00B97E25" w:rsidP="00B97E25">
      <w:pPr>
        <w:tabs>
          <w:tab w:val="left" w:pos="2488"/>
        </w:tabs>
        <w:spacing w:line="276" w:lineRule="auto"/>
        <w:ind w:left="737" w:hanging="287"/>
        <w:rPr>
          <w:rFonts w:ascii="Times New Roman" w:hAnsi="Times New Roman" w:cs="Times New Roman"/>
          <w:lang w:val="az-Latn-AZ"/>
        </w:rPr>
      </w:pPr>
      <w:r w:rsidRPr="000058E1">
        <w:rPr>
          <w:rFonts w:ascii="Times New Roman" w:hAnsi="Times New Roman" w:cs="Times New Roman"/>
          <w:sz w:val="16"/>
          <w:szCs w:val="16"/>
          <w:lang w:val="az-Latn-AZ"/>
        </w:rPr>
        <w:t>_________________________________________________________________________________________________________________________</w:t>
      </w:r>
    </w:p>
    <w:p w:rsidR="00B97E25" w:rsidRDefault="00B97E25" w:rsidP="00B97E25">
      <w:pPr>
        <w:autoSpaceDE w:val="0"/>
        <w:autoSpaceDN w:val="0"/>
        <w:adjustRightInd w:val="0"/>
        <w:spacing w:line="276" w:lineRule="auto"/>
        <w:ind w:left="450"/>
        <w:jc w:val="both"/>
        <w:rPr>
          <w:rFonts w:ascii="Times New Roman" w:hAnsi="Times New Roman" w:cs="Times New Roman"/>
          <w:i/>
          <w:sz w:val="16"/>
          <w:szCs w:val="16"/>
        </w:rPr>
      </w:pPr>
      <w:r w:rsidRPr="00DC3546">
        <w:rPr>
          <w:rFonts w:ascii="Times New Roman" w:hAnsi="Times New Roman" w:cs="Times New Roman"/>
          <w:b/>
          <w:bCs/>
          <w:i/>
          <w:sz w:val="16"/>
          <w:szCs w:val="16"/>
        </w:rPr>
        <w:t xml:space="preserve">Special rates and conditions </w:t>
      </w:r>
      <w:r w:rsidRPr="00DC3546">
        <w:rPr>
          <w:rFonts w:ascii="Times New Roman" w:hAnsi="Times New Roman" w:cs="Times New Roman"/>
          <w:i/>
          <w:sz w:val="16"/>
          <w:szCs w:val="16"/>
        </w:rPr>
        <w:t xml:space="preserve">(if applicable — see instructions): </w:t>
      </w:r>
    </w:p>
    <w:p w:rsidR="00B97E25" w:rsidRPr="00DC3546" w:rsidRDefault="00B97E25" w:rsidP="00B97E25">
      <w:pPr>
        <w:autoSpaceDE w:val="0"/>
        <w:autoSpaceDN w:val="0"/>
        <w:adjustRightInd w:val="0"/>
        <w:spacing w:line="276" w:lineRule="auto"/>
        <w:ind w:left="450"/>
        <w:jc w:val="both"/>
        <w:rPr>
          <w:rFonts w:ascii="Times New Roman" w:hAnsi="Times New Roman" w:cs="Times New Roman"/>
          <w:i/>
          <w:sz w:val="16"/>
          <w:szCs w:val="16"/>
          <w:lang w:val="az-Latn-AZ"/>
        </w:rPr>
      </w:pPr>
      <w:r w:rsidRPr="00DC3546">
        <w:rPr>
          <w:rFonts w:ascii="Times New Roman" w:hAnsi="Times New Roman" w:cs="Times New Roman"/>
          <w:i/>
          <w:sz w:val="16"/>
          <w:szCs w:val="16"/>
        </w:rPr>
        <w:t xml:space="preserve">The beneficial owner is claiming the provisions </w:t>
      </w:r>
      <w:r>
        <w:rPr>
          <w:rFonts w:ascii="Times New Roman" w:hAnsi="Times New Roman" w:cs="Times New Roman"/>
          <w:i/>
          <w:sz w:val="16"/>
          <w:szCs w:val="16"/>
        </w:rPr>
        <w:t>and  paragraph</w:t>
      </w:r>
      <w:r w:rsidRPr="00DC3546">
        <w:rPr>
          <w:rFonts w:ascii="Times New Roman" w:hAnsi="Times New Roman" w:cs="Times New Roman"/>
          <w:i/>
          <w:sz w:val="16"/>
          <w:szCs w:val="16"/>
        </w:rPr>
        <w:t xml:space="preserve"> _____of the treaty identified on line 14a above to claim a </w:t>
      </w:r>
      <w:r w:rsidRPr="00DC3546">
        <w:rPr>
          <w:rFonts w:ascii="Times New Roman" w:hAnsi="Times New Roman" w:cs="Times New Roman"/>
          <w:i/>
          <w:sz w:val="16"/>
          <w:szCs w:val="16"/>
          <w:lang w:val="az-Latn-AZ"/>
        </w:rPr>
        <w:t xml:space="preserve">_____ </w:t>
      </w:r>
      <w:r w:rsidRPr="00DC3546">
        <w:rPr>
          <w:rFonts w:ascii="Times New Roman" w:hAnsi="Times New Roman" w:cs="Times New Roman"/>
          <w:i/>
          <w:sz w:val="16"/>
          <w:szCs w:val="16"/>
        </w:rPr>
        <w:t xml:space="preserve"> % rate of withholding on (specify type of income): </w:t>
      </w:r>
      <w:r w:rsidRPr="00DC3546">
        <w:rPr>
          <w:rFonts w:ascii="Times New Roman" w:hAnsi="Times New Roman" w:cs="Times New Roman"/>
          <w:i/>
          <w:sz w:val="16"/>
          <w:szCs w:val="16"/>
          <w:lang w:val="az-Latn-AZ"/>
        </w:rPr>
        <w:t>__________________________________________</w:t>
      </w:r>
    </w:p>
    <w:p w:rsidR="00B97E25" w:rsidRPr="00FC7969" w:rsidRDefault="00B97E25" w:rsidP="00B97E25">
      <w:pPr>
        <w:spacing w:line="276" w:lineRule="auto"/>
        <w:ind w:left="446"/>
        <w:rPr>
          <w:rFonts w:ascii="Times New Roman" w:hAnsi="Times New Roman" w:cs="Times New Roman"/>
          <w:sz w:val="16"/>
          <w:szCs w:val="16"/>
          <w:lang w:val="az-Latn-AZ"/>
        </w:rPr>
      </w:pPr>
      <w:r>
        <w:rPr>
          <w:rFonts w:ascii="Times New Roman" w:hAnsi="Times New Roman" w:cs="Times New Roman"/>
          <w:i/>
          <w:sz w:val="16"/>
          <w:szCs w:val="16"/>
          <w:lang w:val="az-Latn-AZ"/>
        </w:rPr>
        <w:t>Benefisiarın  bu Maddədə göstərilən əlavə şərtlərini ÖMV dərəcəsinə uyğun olaraq  izah  edin____________________________________________</w:t>
      </w:r>
    </w:p>
    <w:p w:rsidR="00B97E25" w:rsidRDefault="00B97E25" w:rsidP="00B97E25">
      <w:pPr>
        <w:spacing w:line="276" w:lineRule="auto"/>
        <w:ind w:left="446"/>
        <w:rPr>
          <w:rFonts w:ascii="Times New Roman" w:hAnsi="Times New Roman" w:cs="Times New Roman"/>
          <w:sz w:val="16"/>
          <w:szCs w:val="16"/>
          <w:lang w:val="az-Latn-AZ"/>
        </w:rPr>
      </w:pPr>
      <w:r w:rsidRPr="00DC3546">
        <w:rPr>
          <w:rFonts w:ascii="Times New Roman" w:hAnsi="Times New Roman" w:cs="Times New Roman"/>
          <w:i/>
          <w:sz w:val="16"/>
          <w:szCs w:val="16"/>
        </w:rPr>
        <w:t>Explain</w:t>
      </w:r>
      <w:r>
        <w:rPr>
          <w:rFonts w:ascii="Times New Roman" w:hAnsi="Times New Roman" w:cs="Times New Roman"/>
          <w:i/>
          <w:sz w:val="16"/>
          <w:szCs w:val="16"/>
        </w:rPr>
        <w:t xml:space="preserve"> </w:t>
      </w:r>
      <w:r w:rsidRPr="00C468FA">
        <w:rPr>
          <w:rFonts w:ascii="Times New Roman" w:hAnsi="Times New Roman" w:cs="Times New Roman"/>
          <w:b/>
          <w:bCs/>
          <w:i/>
          <w:sz w:val="16"/>
          <w:szCs w:val="16"/>
        </w:rPr>
        <w:t>the additional conditions in the Article the</w:t>
      </w:r>
      <w:r>
        <w:rPr>
          <w:rFonts w:ascii="Times New Roman" w:hAnsi="Times New Roman" w:cs="Times New Roman"/>
          <w:b/>
          <w:bCs/>
          <w:i/>
          <w:sz w:val="16"/>
          <w:szCs w:val="16"/>
        </w:rPr>
        <w:t xml:space="preserve"> beneficial </w:t>
      </w:r>
      <w:proofErr w:type="gramStart"/>
      <w:r>
        <w:rPr>
          <w:rFonts w:ascii="Times New Roman" w:hAnsi="Times New Roman" w:cs="Times New Roman"/>
          <w:b/>
          <w:bCs/>
          <w:i/>
          <w:sz w:val="16"/>
          <w:szCs w:val="16"/>
        </w:rPr>
        <w:t xml:space="preserve">owner  </w:t>
      </w:r>
      <w:r w:rsidRPr="00732271">
        <w:rPr>
          <w:rFonts w:ascii="Times New Roman" w:hAnsi="Times New Roman" w:cs="Times New Roman"/>
          <w:i/>
          <w:sz w:val="16"/>
          <w:szCs w:val="16"/>
        </w:rPr>
        <w:t>meets</w:t>
      </w:r>
      <w:proofErr w:type="gramEnd"/>
      <w:r w:rsidRPr="00DC3546">
        <w:rPr>
          <w:rFonts w:ascii="Times New Roman" w:hAnsi="Times New Roman" w:cs="Times New Roman"/>
          <w:i/>
          <w:sz w:val="16"/>
          <w:szCs w:val="16"/>
        </w:rPr>
        <w:t xml:space="preserve"> </w:t>
      </w:r>
      <w:r>
        <w:rPr>
          <w:rFonts w:ascii="Times New Roman" w:hAnsi="Times New Roman" w:cs="Times New Roman"/>
          <w:sz w:val="16"/>
          <w:szCs w:val="16"/>
        </w:rPr>
        <w:t>to be eligible for the rate of withholding</w:t>
      </w:r>
      <w:r>
        <w:rPr>
          <w:rFonts w:ascii="Times New Roman" w:hAnsi="Times New Roman" w:cs="Times New Roman"/>
          <w:sz w:val="16"/>
          <w:szCs w:val="16"/>
          <w:lang w:val="az-Latn-AZ"/>
        </w:rPr>
        <w:t>:</w:t>
      </w:r>
      <w:r w:rsidRPr="006B6829">
        <w:rPr>
          <w:rFonts w:ascii="Times New Roman" w:hAnsi="Times New Roman" w:cs="Times New Roman"/>
          <w:sz w:val="16"/>
          <w:szCs w:val="16"/>
          <w:lang w:val="az-Latn-AZ"/>
        </w:rPr>
        <w:t>_</w:t>
      </w:r>
      <w:r>
        <w:rPr>
          <w:rFonts w:ascii="Times New Roman" w:hAnsi="Times New Roman" w:cs="Times New Roman"/>
          <w:sz w:val="16"/>
          <w:szCs w:val="16"/>
          <w:lang w:val="az-Latn-AZ"/>
        </w:rPr>
        <w:t>___</w:t>
      </w:r>
      <w:r w:rsidRPr="000058E1">
        <w:rPr>
          <w:rFonts w:ascii="Times New Roman" w:hAnsi="Times New Roman" w:cs="Times New Roman"/>
          <w:sz w:val="16"/>
          <w:szCs w:val="16"/>
          <w:lang w:val="az-Latn-AZ"/>
        </w:rPr>
        <w:t>_________________________________________________</w:t>
      </w:r>
    </w:p>
    <w:p w:rsidR="00B97E25" w:rsidRPr="00C468FA" w:rsidRDefault="00B97E25" w:rsidP="00B97E25">
      <w:pPr>
        <w:spacing w:line="276" w:lineRule="auto"/>
        <w:ind w:left="446"/>
        <w:rPr>
          <w:rFonts w:ascii="Times New Roman" w:hAnsi="Times New Roman" w:cs="Times New Roman"/>
          <w:sz w:val="16"/>
          <w:szCs w:val="16"/>
          <w:lang w:val="az-Latn-AZ"/>
        </w:rPr>
      </w:pPr>
      <w:r>
        <w:rPr>
          <w:rFonts w:ascii="Times New Roman" w:hAnsi="Times New Roman" w:cs="Times New Roman"/>
          <w:sz w:val="16"/>
          <w:szCs w:val="16"/>
          <w:lang w:val="az-Latn-AZ"/>
        </w:rPr>
        <w:t>______________________________________________________________________________________________________________</w:t>
      </w:r>
    </w:p>
    <w:p w:rsidR="00935ABC" w:rsidRPr="00AE348D" w:rsidRDefault="00935ABC" w:rsidP="00935ABC">
      <w:pPr>
        <w:spacing w:line="276" w:lineRule="auto"/>
        <w:ind w:firstLine="446"/>
        <w:rPr>
          <w:rFonts w:ascii="Times New Roman" w:hAnsi="Times New Roman" w:cs="Times New Roman"/>
          <w:sz w:val="14"/>
          <w:szCs w:val="14"/>
          <w:lang w:val="az-Latn-AZ"/>
        </w:rPr>
      </w:pPr>
      <w:r w:rsidRPr="00AE348D">
        <w:rPr>
          <w:rFonts w:ascii="Times New Roman" w:hAnsi="Times New Roman" w:cs="Times New Roman"/>
          <w:sz w:val="14"/>
          <w:szCs w:val="14"/>
          <w:lang w:val="az-Latn-AZ"/>
        </w:rPr>
        <w:t>_________________________________________________________________________________________________________________________</w:t>
      </w:r>
      <w:r>
        <w:rPr>
          <w:rFonts w:ascii="Times New Roman" w:hAnsi="Times New Roman" w:cs="Times New Roman"/>
          <w:sz w:val="14"/>
          <w:szCs w:val="14"/>
          <w:lang w:val="az-Latn-AZ"/>
        </w:rPr>
        <w:t>__________________</w:t>
      </w:r>
    </w:p>
    <w:tbl>
      <w:tblPr>
        <w:tblW w:w="0" w:type="auto"/>
        <w:tblInd w:w="108" w:type="dxa"/>
        <w:tblLayout w:type="fixed"/>
        <w:tblLook w:val="04A0" w:firstRow="1" w:lastRow="0" w:firstColumn="1" w:lastColumn="0" w:noHBand="0" w:noVBand="1"/>
      </w:tblPr>
      <w:tblGrid>
        <w:gridCol w:w="993"/>
        <w:gridCol w:w="9213"/>
      </w:tblGrid>
      <w:tr w:rsidR="00B97E25" w:rsidRPr="000058E1" w:rsidTr="0022605A">
        <w:tc>
          <w:tcPr>
            <w:tcW w:w="993" w:type="dxa"/>
            <w:tcBorders>
              <w:top w:val="single" w:sz="4" w:space="0" w:color="auto"/>
              <w:bottom w:val="single" w:sz="4" w:space="0" w:color="auto"/>
            </w:tcBorders>
            <w:shd w:val="clear" w:color="auto" w:fill="000000"/>
          </w:tcPr>
          <w:p w:rsidR="00B97E25" w:rsidRPr="0022605A" w:rsidRDefault="00B97E25" w:rsidP="0022605A">
            <w:pPr>
              <w:spacing w:before="120" w:line="276" w:lineRule="auto"/>
              <w:rPr>
                <w:rFonts w:ascii="Times New Roman" w:hAnsi="Times New Roman" w:cs="Times New Roman"/>
                <w:b/>
                <w:sz w:val="16"/>
                <w:szCs w:val="16"/>
                <w:lang w:val="az-Latn-AZ"/>
              </w:rPr>
            </w:pPr>
            <w:r w:rsidRPr="0022605A">
              <w:rPr>
                <w:rFonts w:ascii="Times New Roman" w:hAnsi="Times New Roman" w:cs="Times New Roman"/>
                <w:b/>
                <w:color w:val="FFFFFF"/>
                <w:sz w:val="16"/>
                <w:szCs w:val="16"/>
                <w:lang w:val="az-Latn-AZ"/>
              </w:rPr>
              <w:t>HİSSƏ 4</w:t>
            </w:r>
            <w:r w:rsidRPr="0022605A">
              <w:rPr>
                <w:rFonts w:ascii="Times New Roman" w:hAnsi="Times New Roman" w:cs="Times New Roman"/>
                <w:b/>
                <w:sz w:val="16"/>
                <w:szCs w:val="16"/>
                <w:lang w:val="az-Latn-AZ"/>
              </w:rPr>
              <w:t xml:space="preserve">  </w:t>
            </w:r>
          </w:p>
          <w:p w:rsidR="00B97E25" w:rsidRPr="0022605A" w:rsidRDefault="00B97E25" w:rsidP="0022605A">
            <w:pPr>
              <w:spacing w:line="276" w:lineRule="auto"/>
              <w:rPr>
                <w:rFonts w:ascii="Times New Roman" w:hAnsi="Times New Roman" w:cs="Times New Roman"/>
                <w:b/>
                <w:sz w:val="16"/>
                <w:szCs w:val="16"/>
                <w:lang w:val="az-Latn-AZ"/>
              </w:rPr>
            </w:pPr>
            <w:r w:rsidRPr="0022605A">
              <w:rPr>
                <w:rFonts w:ascii="Times New Roman" w:hAnsi="Times New Roman" w:cs="Times New Roman"/>
                <w:b/>
                <w:color w:val="FFFFFF"/>
                <w:sz w:val="16"/>
                <w:szCs w:val="16"/>
                <w:lang w:val="az-Latn-AZ"/>
              </w:rPr>
              <w:t>PART IV</w:t>
            </w:r>
            <w:r w:rsidRPr="0022605A">
              <w:rPr>
                <w:rFonts w:ascii="Times New Roman" w:hAnsi="Times New Roman" w:cs="Times New Roman"/>
                <w:b/>
                <w:sz w:val="16"/>
                <w:szCs w:val="16"/>
                <w:lang w:val="az-Latn-AZ"/>
              </w:rPr>
              <w:t xml:space="preserve">    </w:t>
            </w:r>
          </w:p>
        </w:tc>
        <w:tc>
          <w:tcPr>
            <w:tcW w:w="9213" w:type="dxa"/>
            <w:tcBorders>
              <w:top w:val="single" w:sz="4" w:space="0" w:color="auto"/>
              <w:bottom w:val="single" w:sz="4" w:space="0" w:color="auto"/>
            </w:tcBorders>
            <w:shd w:val="clear" w:color="auto" w:fill="auto"/>
          </w:tcPr>
          <w:p w:rsidR="00B97E25" w:rsidRPr="0022605A" w:rsidRDefault="00B97E25" w:rsidP="0022605A">
            <w:pPr>
              <w:spacing w:before="60" w:after="60" w:line="276" w:lineRule="auto"/>
              <w:rPr>
                <w:rFonts w:ascii="Times New Roman" w:hAnsi="Times New Roman" w:cs="Times New Roman"/>
                <w:bCs/>
                <w:sz w:val="16"/>
                <w:szCs w:val="16"/>
                <w:lang w:val="az-Latn-AZ"/>
              </w:rPr>
            </w:pPr>
            <w:r w:rsidRPr="0022605A">
              <w:rPr>
                <w:rFonts w:ascii="Times New Roman" w:hAnsi="Times New Roman" w:cs="Times New Roman"/>
                <w:b/>
                <w:sz w:val="16"/>
                <w:szCs w:val="16"/>
                <w:lang w:val="az-Latn-AZ"/>
              </w:rPr>
              <w:t xml:space="preserve"> Himayə olunan maliyyə insitutu</w:t>
            </w:r>
          </w:p>
          <w:p w:rsidR="00B97E25" w:rsidRPr="0022605A" w:rsidRDefault="00B97E25" w:rsidP="0022605A">
            <w:pPr>
              <w:spacing w:before="60" w:after="60" w:line="276" w:lineRule="auto"/>
              <w:rPr>
                <w:rFonts w:ascii="Times New Roman" w:hAnsi="Times New Roman" w:cs="Times New Roman"/>
                <w:b/>
                <w:i/>
                <w:sz w:val="16"/>
                <w:szCs w:val="16"/>
                <w:lang w:val="az-Latn-AZ"/>
              </w:rPr>
            </w:pPr>
            <w:r w:rsidRPr="0022605A">
              <w:rPr>
                <w:rFonts w:ascii="Times New Roman" w:hAnsi="Times New Roman" w:cs="Times New Roman"/>
                <w:b/>
                <w:i/>
                <w:sz w:val="16"/>
                <w:szCs w:val="16"/>
                <w:lang w:val="az-Latn-AZ"/>
              </w:rPr>
              <w:t xml:space="preserve">Sponsored FFI </w:t>
            </w:r>
          </w:p>
          <w:p w:rsidR="00B97E25" w:rsidRPr="0022605A" w:rsidRDefault="00B97E25" w:rsidP="0022605A">
            <w:pPr>
              <w:spacing w:before="60" w:after="60" w:line="276" w:lineRule="auto"/>
              <w:rPr>
                <w:rFonts w:ascii="Times New Roman" w:hAnsi="Times New Roman" w:cs="Times New Roman"/>
                <w:i/>
                <w:sz w:val="16"/>
                <w:szCs w:val="16"/>
                <w:lang w:val="az-Latn-AZ"/>
              </w:rPr>
            </w:pPr>
          </w:p>
        </w:tc>
      </w:tr>
    </w:tbl>
    <w:p w:rsidR="00935ABC" w:rsidRPr="00AE348D" w:rsidRDefault="00935ABC" w:rsidP="00935ABC">
      <w:pPr>
        <w:spacing w:before="60" w:line="276" w:lineRule="auto"/>
        <w:rPr>
          <w:rFonts w:ascii="Times New Roman" w:hAnsi="Times New Roman" w:cs="Times New Roman"/>
          <w:sz w:val="14"/>
          <w:szCs w:val="14"/>
          <w:lang w:val="az-Latn-AZ"/>
        </w:rPr>
      </w:pPr>
      <w:r w:rsidRPr="00AE348D">
        <w:rPr>
          <w:rFonts w:ascii="Times New Roman" w:hAnsi="Times New Roman" w:cs="Times New Roman"/>
          <w:b/>
          <w:sz w:val="14"/>
          <w:szCs w:val="14"/>
          <w:lang w:val="az-Latn-AZ"/>
        </w:rPr>
        <w:t>16.</w:t>
      </w:r>
      <w:r w:rsidRPr="00AE348D">
        <w:rPr>
          <w:rFonts w:ascii="Times New Roman" w:hAnsi="Times New Roman" w:cs="Times New Roman"/>
          <w:sz w:val="14"/>
          <w:szCs w:val="14"/>
          <w:lang w:val="az-Latn-AZ"/>
        </w:rPr>
        <w:t xml:space="preserve">     Himayə edən müəssisənin adı: _________________________________________________________________________________________________</w:t>
      </w:r>
      <w:r>
        <w:rPr>
          <w:rFonts w:ascii="Times New Roman" w:hAnsi="Times New Roman" w:cs="Times New Roman"/>
          <w:sz w:val="14"/>
          <w:szCs w:val="14"/>
          <w:lang w:val="az-Latn-AZ"/>
        </w:rPr>
        <w:t>__________________</w:t>
      </w:r>
    </w:p>
    <w:p w:rsidR="00935ABC" w:rsidRPr="00AE348D" w:rsidRDefault="00935ABC" w:rsidP="00935ABC">
      <w:pPr>
        <w:spacing w:after="60" w:line="276" w:lineRule="auto"/>
        <w:ind w:left="397"/>
        <w:rPr>
          <w:rFonts w:ascii="Times New Roman" w:hAnsi="Times New Roman" w:cs="Times New Roman"/>
          <w:sz w:val="14"/>
          <w:szCs w:val="14"/>
          <w:lang w:val="az-Latn-AZ"/>
        </w:rPr>
      </w:pPr>
      <w:r w:rsidRPr="00AE348D">
        <w:rPr>
          <w:rFonts w:ascii="Times New Roman" w:hAnsi="Times New Roman" w:cs="Times New Roman"/>
          <w:i/>
          <w:sz w:val="14"/>
          <w:szCs w:val="14"/>
          <w:lang w:val="az-Latn-AZ"/>
        </w:rPr>
        <w:t>Name of sponsoring entity</w:t>
      </w:r>
      <w:r w:rsidRPr="00AE348D">
        <w:rPr>
          <w:rFonts w:ascii="Times New Roman" w:hAnsi="Times New Roman" w:cs="Times New Roman"/>
          <w:sz w:val="14"/>
          <w:szCs w:val="14"/>
          <w:lang w:val="az-Latn-AZ"/>
        </w:rPr>
        <w:t>:____________________________________________________________________________________________________</w:t>
      </w:r>
      <w:r>
        <w:rPr>
          <w:rFonts w:ascii="Times New Roman" w:hAnsi="Times New Roman" w:cs="Times New Roman"/>
          <w:sz w:val="14"/>
          <w:szCs w:val="14"/>
          <w:lang w:val="az-Latn-AZ"/>
        </w:rPr>
        <w:t>__________________</w:t>
      </w:r>
    </w:p>
    <w:p w:rsidR="00B97E25" w:rsidRPr="000058E1" w:rsidRDefault="00B97E25" w:rsidP="0022605A">
      <w:pPr>
        <w:spacing w:line="276" w:lineRule="auto"/>
        <w:rPr>
          <w:rFonts w:ascii="Times New Roman" w:hAnsi="Times New Roman" w:cs="Times New Roman"/>
          <w:sz w:val="16"/>
          <w:szCs w:val="16"/>
          <w:lang w:val="az-Latn-AZ"/>
        </w:rPr>
      </w:pPr>
      <w:r w:rsidRPr="000058E1">
        <w:rPr>
          <w:rFonts w:ascii="Times New Roman" w:hAnsi="Times New Roman" w:cs="Times New Roman"/>
          <w:b/>
          <w:sz w:val="16"/>
          <w:szCs w:val="16"/>
          <w:lang w:val="az-Latn-AZ"/>
        </w:rPr>
        <w:t>17.</w:t>
      </w:r>
      <w:r w:rsidRPr="000058E1">
        <w:rPr>
          <w:rFonts w:ascii="Times New Roman" w:hAnsi="Times New Roman" w:cs="Times New Roman"/>
          <w:sz w:val="16"/>
          <w:szCs w:val="16"/>
          <w:lang w:val="az-Latn-AZ"/>
        </w:rPr>
        <w:t xml:space="preserve">     </w:t>
      </w:r>
      <w:r w:rsidRPr="000058E1">
        <w:rPr>
          <w:rFonts w:ascii="Times New Roman" w:hAnsi="Times New Roman" w:cs="Times New Roman"/>
          <w:b/>
          <w:sz w:val="16"/>
          <w:szCs w:val="16"/>
          <w:lang w:val="az-Latn-AZ"/>
        </w:rPr>
        <w:t>Müvafiq bəndi seçin.</w:t>
      </w:r>
      <w:r w:rsidRPr="000058E1">
        <w:rPr>
          <w:rFonts w:ascii="Times New Roman" w:hAnsi="Times New Roman" w:cs="Times New Roman"/>
          <w:sz w:val="16"/>
          <w:szCs w:val="16"/>
          <w:lang w:val="az-Latn-AZ"/>
        </w:rPr>
        <w:t xml:space="preserve"> </w:t>
      </w:r>
    </w:p>
    <w:p w:rsidR="00B97E25" w:rsidRPr="00477629" w:rsidRDefault="00B97E25" w:rsidP="0022605A">
      <w:pPr>
        <w:spacing w:after="60" w:line="276" w:lineRule="auto"/>
        <w:ind w:left="397"/>
        <w:rPr>
          <w:rFonts w:ascii="Times New Roman" w:hAnsi="Times New Roman" w:cs="Times New Roman"/>
          <w:b/>
          <w:i/>
          <w:sz w:val="16"/>
          <w:szCs w:val="16"/>
          <w:lang w:val="az-Latn-AZ"/>
        </w:rPr>
      </w:pPr>
      <w:r w:rsidRPr="00477629">
        <w:rPr>
          <w:rFonts w:ascii="Times New Roman" w:hAnsi="Times New Roman" w:cs="Times New Roman"/>
          <w:b/>
          <w:i/>
          <w:sz w:val="16"/>
          <w:szCs w:val="16"/>
          <w:lang w:val="az-Latn-AZ"/>
        </w:rPr>
        <w:t>Check whichever box applies.</w:t>
      </w:r>
    </w:p>
    <w:tbl>
      <w:tblPr>
        <w:tblW w:w="0" w:type="auto"/>
        <w:tblInd w:w="397" w:type="dxa"/>
        <w:tblLook w:val="04A0" w:firstRow="1" w:lastRow="0" w:firstColumn="1" w:lastColumn="0" w:noHBand="0" w:noVBand="1"/>
      </w:tblPr>
      <w:tblGrid>
        <w:gridCol w:w="456"/>
        <w:gridCol w:w="9285"/>
      </w:tblGrid>
      <w:tr w:rsidR="00B97E25" w:rsidRPr="007562E6" w:rsidTr="0022605A">
        <w:tc>
          <w:tcPr>
            <w:tcW w:w="456" w:type="dxa"/>
            <w:vMerge w:val="restart"/>
            <w:shd w:val="clear" w:color="auto" w:fill="auto"/>
          </w:tcPr>
          <w:p w:rsidR="00B97E25" w:rsidRPr="0022605A" w:rsidRDefault="00B97E25" w:rsidP="0022605A">
            <w:pPr>
              <w:spacing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285" w:type="dxa"/>
            <w:shd w:val="clear" w:color="auto" w:fill="auto"/>
            <w:vAlign w:val="center"/>
          </w:tcPr>
          <w:p w:rsidR="00B97E25" w:rsidRPr="0022605A" w:rsidRDefault="00B97E25" w:rsidP="0022605A">
            <w:pPr>
              <w:spacing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olunmuş müəssisə:</w:t>
            </w:r>
          </w:p>
        </w:tc>
      </w:tr>
      <w:tr w:rsidR="00B97E25" w:rsidRPr="000058E1" w:rsidTr="0022605A">
        <w:tc>
          <w:tcPr>
            <w:tcW w:w="456"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9285" w:type="dxa"/>
            <w:shd w:val="clear" w:color="auto" w:fill="auto"/>
            <w:vAlign w:val="center"/>
          </w:tcPr>
          <w:p w:rsidR="00B97E25" w:rsidRPr="0022605A" w:rsidRDefault="00B97E25" w:rsidP="0022605A">
            <w:pPr>
              <w:spacing w:after="60" w:line="276" w:lineRule="auto"/>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w:t>
            </w:r>
          </w:p>
        </w:tc>
      </w:tr>
    </w:tbl>
    <w:p w:rsidR="00B97E25" w:rsidRPr="000058E1" w:rsidRDefault="00B97E25" w:rsidP="00B97E25">
      <w:pPr>
        <w:pStyle w:val="ListParagraph"/>
        <w:widowControl/>
        <w:numPr>
          <w:ilvl w:val="0"/>
          <w:numId w:val="14"/>
        </w:numPr>
        <w:spacing w:line="276" w:lineRule="auto"/>
        <w:ind w:left="851" w:hanging="425"/>
        <w:contextualSpacing/>
        <w:jc w:val="both"/>
        <w:rPr>
          <w:rFonts w:ascii="Times New Roman" w:hAnsi="Times New Roman" w:cs="Times New Roman"/>
          <w:sz w:val="16"/>
          <w:szCs w:val="16"/>
          <w:lang w:val="az-Latn-AZ"/>
        </w:rPr>
      </w:pPr>
      <w:r>
        <w:rPr>
          <w:rFonts w:ascii="Times New Roman" w:hAnsi="Times New Roman" w:cs="Times New Roman"/>
          <w:sz w:val="16"/>
          <w:szCs w:val="16"/>
          <w:lang w:val="az-Latn-AZ"/>
        </w:rPr>
        <w:t>İnvestisiya təşkilatıdır</w:t>
      </w:r>
    </w:p>
    <w:p w:rsidR="00B97E25" w:rsidRPr="000058E1" w:rsidRDefault="00B97E25" w:rsidP="0022605A">
      <w:pPr>
        <w:pStyle w:val="ListParagraph"/>
        <w:spacing w:line="276" w:lineRule="auto"/>
        <w:ind w:left="851"/>
        <w:jc w:val="both"/>
        <w:rPr>
          <w:rFonts w:ascii="Times New Roman" w:hAnsi="Times New Roman" w:cs="Times New Roman"/>
          <w:sz w:val="16"/>
          <w:szCs w:val="16"/>
          <w:lang w:val="az-Latn-AZ"/>
        </w:rPr>
      </w:pPr>
      <w:r w:rsidRPr="00477629">
        <w:rPr>
          <w:rFonts w:ascii="Times New Roman" w:hAnsi="Times New Roman" w:cs="Times New Roman"/>
          <w:i/>
          <w:sz w:val="16"/>
          <w:szCs w:val="16"/>
          <w:lang w:val="az-Latn-AZ"/>
        </w:rPr>
        <w:t xml:space="preserve"> </w:t>
      </w:r>
      <w:r>
        <w:rPr>
          <w:rFonts w:ascii="Times New Roman" w:hAnsi="Times New Roman" w:cs="Times New Roman"/>
          <w:i/>
          <w:sz w:val="16"/>
          <w:szCs w:val="16"/>
          <w:lang w:val="az-Latn-AZ"/>
        </w:rPr>
        <w:t>İ</w:t>
      </w:r>
      <w:r w:rsidRPr="00477629">
        <w:rPr>
          <w:rFonts w:ascii="Times New Roman" w:hAnsi="Times New Roman" w:cs="Times New Roman"/>
          <w:i/>
          <w:sz w:val="16"/>
          <w:szCs w:val="16"/>
          <w:lang w:val="az-Latn-AZ"/>
        </w:rPr>
        <w:t>s an investment entity</w:t>
      </w:r>
      <w:r w:rsidRPr="000058E1">
        <w:rPr>
          <w:rFonts w:ascii="Times New Roman" w:hAnsi="Times New Roman" w:cs="Times New Roman"/>
          <w:sz w:val="16"/>
          <w:szCs w:val="16"/>
          <w:lang w:val="az-Latn-AZ"/>
        </w:rPr>
        <w:t>;</w:t>
      </w:r>
    </w:p>
    <w:p w:rsidR="00B97E25" w:rsidRPr="000058E1" w:rsidRDefault="00B97E25" w:rsidP="00B97E25">
      <w:pPr>
        <w:pStyle w:val="ListParagraph"/>
        <w:widowControl/>
        <w:numPr>
          <w:ilvl w:val="0"/>
          <w:numId w:val="14"/>
        </w:numPr>
        <w:spacing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Səlahiyyətli vasitəçi (QI), ödəmə mənbəyində vergi  tutan ortaqlıq (WP)</w:t>
      </w:r>
      <w:r w:rsidRPr="00FE080F">
        <w:rPr>
          <w:rFonts w:ascii="Times New Roman" w:hAnsi="Times New Roman" w:cs="Times New Roman"/>
          <w:sz w:val="16"/>
          <w:szCs w:val="16"/>
          <w:lang w:val="az-Latn-AZ"/>
        </w:rPr>
        <w:t xml:space="preserve"> </w:t>
      </w:r>
      <w:r>
        <w:rPr>
          <w:rFonts w:ascii="Times New Roman" w:hAnsi="Times New Roman" w:cs="Times New Roman"/>
          <w:sz w:val="16"/>
          <w:szCs w:val="16"/>
          <w:lang w:val="az-Latn-AZ"/>
        </w:rPr>
        <w:t>(Xarici tərəfdaşlıq sazişində ödəmə mənbəyində  tutulan vergi məbləği istisna olmaqla)</w:t>
      </w:r>
      <w:r w:rsidRPr="000058E1">
        <w:rPr>
          <w:rFonts w:ascii="Times New Roman" w:hAnsi="Times New Roman" w:cs="Times New Roman"/>
          <w:sz w:val="16"/>
          <w:szCs w:val="16"/>
          <w:lang w:val="az-Latn-AZ"/>
        </w:rPr>
        <w:t xml:space="preserve"> və ya ödəmə mənbəyində vergi tutan trast (WT) deyil; </w:t>
      </w:r>
      <w:r w:rsidRPr="000058E1">
        <w:rPr>
          <w:rFonts w:ascii="Times New Roman" w:hAnsi="Times New Roman" w:cs="Times New Roman"/>
          <w:b/>
          <w:sz w:val="16"/>
          <w:szCs w:val="16"/>
          <w:lang w:val="az-Latn-AZ"/>
        </w:rPr>
        <w:t>və</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 xml:space="preserve">Is not a QI, WP, </w:t>
      </w:r>
      <w:r>
        <w:t>(</w:t>
      </w:r>
      <w:r w:rsidRPr="00C468FA">
        <w:rPr>
          <w:rFonts w:ascii="Times New Roman" w:hAnsi="Times New Roman" w:cs="Times New Roman"/>
          <w:sz w:val="16"/>
          <w:szCs w:val="16"/>
          <w:lang w:val="az-Latn-AZ"/>
        </w:rPr>
        <w:t xml:space="preserve">except to the extent permitted in the withholding foreign agreement), or WT; and </w:t>
      </w:r>
      <w:r>
        <w:rPr>
          <w:rFonts w:ascii="Times New Roman" w:hAnsi="Times New Roman" w:cs="Times New Roman"/>
          <w:sz w:val="16"/>
          <w:szCs w:val="16"/>
          <w:lang w:val="az-Latn-AZ"/>
        </w:rPr>
        <w:t xml:space="preserve"> </w:t>
      </w:r>
    </w:p>
    <w:p w:rsidR="00B97E25" w:rsidRPr="000058E1" w:rsidRDefault="00B97E25" w:rsidP="00B97E25">
      <w:pPr>
        <w:pStyle w:val="ListParagraph"/>
        <w:widowControl/>
        <w:numPr>
          <w:ilvl w:val="0"/>
          <w:numId w:val="14"/>
        </w:numPr>
        <w:spacing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Yuxarıda müəyyən edilmiş müəssisə (hansı ki, iştirakçı olmayan maliyyə institutu deyil) üçün himayə edən şəxs qismində çıxış etmək üçün razılaşmışdır.</w:t>
      </w:r>
    </w:p>
    <w:p w:rsidR="00B97E25" w:rsidRPr="00477629" w:rsidRDefault="00B97E25" w:rsidP="0022605A">
      <w:pPr>
        <w:pStyle w:val="ListParagraph"/>
        <w:spacing w:after="60"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Has agreed with the entity identified above (that is not a nonparticipating FFI) to act as the sponsoring entity for this entity.</w:t>
      </w:r>
    </w:p>
    <w:tbl>
      <w:tblPr>
        <w:tblW w:w="0" w:type="auto"/>
        <w:tblInd w:w="397" w:type="dxa"/>
        <w:tblLook w:val="04A0" w:firstRow="1" w:lastRow="0" w:firstColumn="1" w:lastColumn="0" w:noHBand="0" w:noVBand="1"/>
      </w:tblPr>
      <w:tblGrid>
        <w:gridCol w:w="420"/>
        <w:gridCol w:w="9321"/>
      </w:tblGrid>
      <w:tr w:rsidR="00B97E25" w:rsidRPr="007562E6" w:rsidTr="0022605A">
        <w:tc>
          <w:tcPr>
            <w:tcW w:w="420" w:type="dxa"/>
            <w:vMerge w:val="restart"/>
            <w:shd w:val="clear" w:color="auto" w:fill="auto"/>
          </w:tcPr>
          <w:p w:rsidR="00B97E25" w:rsidRPr="0022605A" w:rsidRDefault="00B97E25" w:rsidP="0022605A">
            <w:pPr>
              <w:spacing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321" w:type="dxa"/>
            <w:shd w:val="clear" w:color="auto" w:fill="auto"/>
            <w:vAlign w:val="center"/>
          </w:tcPr>
          <w:p w:rsidR="00B97E25" w:rsidRPr="0022605A" w:rsidRDefault="00B97E25" w:rsidP="0022605A">
            <w:pPr>
              <w:spacing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olunmuş müəssisə:</w:t>
            </w:r>
          </w:p>
        </w:tc>
      </w:tr>
      <w:tr w:rsidR="00B97E25" w:rsidRPr="000058E1" w:rsidTr="0022605A">
        <w:tc>
          <w:tcPr>
            <w:tcW w:w="420"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9321" w:type="dxa"/>
            <w:shd w:val="clear" w:color="auto" w:fill="auto"/>
            <w:vAlign w:val="center"/>
          </w:tcPr>
          <w:p w:rsidR="00B97E25" w:rsidRPr="0022605A" w:rsidRDefault="00B97E25" w:rsidP="0022605A">
            <w:pPr>
              <w:spacing w:after="60" w:line="276" w:lineRule="auto"/>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w:t>
            </w:r>
          </w:p>
        </w:tc>
      </w:tr>
    </w:tbl>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957(a) maddəsində nəzərdə tutulan qaydada nəzarət edilən xarici cəmiyyətdir;</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Is a controlled foreign corporation as defined in section 957(a);</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Səlahiyyətli vasitəçi (QI), ödəmə mənbəyində vergi  tutan ortaqlıq (WP) və ya ödəmə mənbəyində vergi tutan trast (WT) deyil;</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Is not a QI, WP, or WT;</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 xml:space="preserve">Yuxarıda müəyyən edilmiş və bu müəssisə üçün himayə edən müəssisə qismində çıxış etməyə </w:t>
      </w:r>
      <w:r>
        <w:rPr>
          <w:rFonts w:ascii="Times New Roman" w:hAnsi="Times New Roman" w:cs="Times New Roman"/>
          <w:sz w:val="16"/>
          <w:szCs w:val="16"/>
          <w:lang w:val="az-Latn-AZ"/>
        </w:rPr>
        <w:t>razılıq</w:t>
      </w:r>
      <w:r w:rsidRPr="000058E1">
        <w:rPr>
          <w:rFonts w:ascii="Times New Roman" w:hAnsi="Times New Roman" w:cs="Times New Roman"/>
          <w:sz w:val="16"/>
          <w:szCs w:val="16"/>
          <w:lang w:val="az-Latn-AZ"/>
        </w:rPr>
        <w:t xml:space="preserve"> vermiş ABŞ maliyyə institutunun birbaşa və ya dolayısı ilə tam mülkiyyətindədir: </w:t>
      </w:r>
      <w:r w:rsidRPr="000058E1">
        <w:rPr>
          <w:rFonts w:ascii="Times New Roman" w:hAnsi="Times New Roman" w:cs="Times New Roman"/>
          <w:b/>
          <w:sz w:val="16"/>
          <w:szCs w:val="16"/>
          <w:lang w:val="az-Latn-AZ"/>
        </w:rPr>
        <w:t>və</w:t>
      </w:r>
    </w:p>
    <w:p w:rsidR="00B97E25" w:rsidRPr="000058E1" w:rsidRDefault="00B97E25" w:rsidP="0022605A">
      <w:pPr>
        <w:pStyle w:val="ListParagraph"/>
        <w:spacing w:line="276" w:lineRule="auto"/>
        <w:ind w:left="851"/>
        <w:jc w:val="both"/>
        <w:rPr>
          <w:rFonts w:ascii="Times New Roman" w:hAnsi="Times New Roman" w:cs="Times New Roman"/>
          <w:sz w:val="16"/>
          <w:szCs w:val="16"/>
          <w:lang w:val="az-Latn-AZ"/>
        </w:rPr>
      </w:pPr>
      <w:r w:rsidRPr="00477629">
        <w:rPr>
          <w:rFonts w:ascii="Times New Roman" w:hAnsi="Times New Roman" w:cs="Times New Roman"/>
          <w:i/>
          <w:sz w:val="16"/>
          <w:szCs w:val="16"/>
          <w:lang w:val="az-Latn-AZ"/>
        </w:rPr>
        <w:t>Is wholly owned, directly or indirectly, by the U.S. financial institution identified above that agrees to act as the sponsoring entity for this entity;</w:t>
      </w:r>
      <w:r w:rsidRPr="000058E1">
        <w:rPr>
          <w:rFonts w:ascii="Times New Roman" w:hAnsi="Times New Roman" w:cs="Times New Roman"/>
          <w:sz w:val="16"/>
          <w:szCs w:val="16"/>
          <w:lang w:val="az-Latn-AZ"/>
        </w:rPr>
        <w:t xml:space="preserve"> </w:t>
      </w:r>
      <w:r w:rsidRPr="000058E1">
        <w:rPr>
          <w:rFonts w:ascii="Times New Roman" w:hAnsi="Times New Roman" w:cs="Times New Roman"/>
          <w:b/>
          <w:sz w:val="16"/>
          <w:szCs w:val="16"/>
          <w:lang w:val="az-Latn-AZ"/>
        </w:rPr>
        <w:t>and</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Himayə edən müəssisə (yuxarıda müəyyən edilmiş) ilə ümumi elektron hesab sisteminə malikdir ki, bu da müəssisənin bütün hesab sahiblərini və ödəniş alan tərəflərini müəyyən etmək, eləcə də müştərinin eyniləşdirmə nömrəsi, müştəri sənədləri, hesab qalığı və hesab sahiblərinə və ya ödəniş alan tərəflərə edilən bütün ödənişlər daxil olmaqla, lakin bununla məhdudlaşmamaq şərtilə müəssisə tərəfindən saxlanılan bütün hesab və müştəri məlumatlarına çıxış əldə etmək üçün himayə edən müəssisəyə imkan yaradır.</w:t>
      </w:r>
    </w:p>
    <w:p w:rsidR="00B97E25" w:rsidRPr="00477629" w:rsidRDefault="00B97E25" w:rsidP="00B97E25">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lastRenderedPageBreak/>
        <w:t>Shares a common electronic account system with the sponsoring entity (identified above) that enables the sponsoring entity to identify all account holders and payees of the entity and to access all account and customer information maintained by the entity including, but not limited to, customer identification information, customer documentation, account balance, and all payments made to account holders or payees.</w:t>
      </w:r>
    </w:p>
    <w:tbl>
      <w:tblPr>
        <w:tblW w:w="0" w:type="auto"/>
        <w:tblInd w:w="108" w:type="dxa"/>
        <w:tblLayout w:type="fixed"/>
        <w:tblLook w:val="04A0" w:firstRow="1" w:lastRow="0" w:firstColumn="1" w:lastColumn="0" w:noHBand="0" w:noVBand="1"/>
      </w:tblPr>
      <w:tblGrid>
        <w:gridCol w:w="993"/>
        <w:gridCol w:w="9213"/>
      </w:tblGrid>
      <w:tr w:rsidR="00B97E25" w:rsidRPr="00AE348D" w:rsidTr="00935ABC">
        <w:tc>
          <w:tcPr>
            <w:tcW w:w="993" w:type="dxa"/>
            <w:tcBorders>
              <w:top w:val="single" w:sz="4" w:space="0" w:color="auto"/>
              <w:bottom w:val="single" w:sz="4" w:space="0" w:color="auto"/>
            </w:tcBorders>
            <w:shd w:val="clear" w:color="auto" w:fill="000000"/>
          </w:tcPr>
          <w:p w:rsidR="00B97E25" w:rsidRPr="00935ABC" w:rsidRDefault="00B97E25"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5</w:t>
            </w:r>
          </w:p>
          <w:p w:rsidR="00B97E25" w:rsidRPr="00935ABC" w:rsidRDefault="00B97E25"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V</w:t>
            </w:r>
          </w:p>
        </w:tc>
        <w:tc>
          <w:tcPr>
            <w:tcW w:w="9213" w:type="dxa"/>
            <w:tcBorders>
              <w:top w:val="single" w:sz="4" w:space="0" w:color="auto"/>
              <w:bottom w:val="single" w:sz="4" w:space="0" w:color="auto"/>
            </w:tcBorders>
          </w:tcPr>
          <w:p w:rsidR="00B97E25" w:rsidRPr="000058E1" w:rsidRDefault="00B97E25" w:rsidP="0022605A">
            <w:pPr>
              <w:spacing w:before="60" w:after="60" w:line="276" w:lineRule="auto"/>
              <w:rPr>
                <w:rFonts w:ascii="Times New Roman" w:hAnsi="Times New Roman" w:cs="Times New Roman"/>
                <w:b/>
                <w:sz w:val="16"/>
                <w:szCs w:val="16"/>
                <w:lang w:val="az-Latn-AZ"/>
              </w:rPr>
            </w:pPr>
            <w:r w:rsidRPr="000058E1">
              <w:rPr>
                <w:rFonts w:ascii="Times New Roman" w:hAnsi="Times New Roman" w:cs="Times New Roman"/>
                <w:b/>
                <w:sz w:val="16"/>
                <w:szCs w:val="16"/>
                <w:lang w:val="az-Latn-AZ"/>
              </w:rPr>
              <w:t>Sertifikatlaşdırılmış</w:t>
            </w:r>
            <w:r w:rsidRPr="000058E1">
              <w:rPr>
                <w:rFonts w:ascii="Times New Roman" w:hAnsi="Times New Roman" w:cs="Times New Roman"/>
                <w:sz w:val="16"/>
                <w:szCs w:val="16"/>
                <w:lang w:val="az-Latn-AZ"/>
              </w:rPr>
              <w:t xml:space="preserve"> </w:t>
            </w:r>
            <w:r w:rsidRPr="000058E1">
              <w:rPr>
                <w:rFonts w:ascii="Times New Roman" w:hAnsi="Times New Roman" w:cs="Times New Roman"/>
                <w:b/>
                <w:sz w:val="16"/>
                <w:szCs w:val="16"/>
                <w:lang w:val="az-Latn-AZ"/>
              </w:rPr>
              <w:t xml:space="preserve">əməl edən hesab olunan qeydiyyatdan keçməyən yerli bank </w:t>
            </w:r>
          </w:p>
          <w:p w:rsidR="00B97E25" w:rsidRPr="00477629" w:rsidRDefault="00B97E25" w:rsidP="0022605A">
            <w:pPr>
              <w:spacing w:before="60" w:after="60" w:line="276" w:lineRule="auto"/>
              <w:rPr>
                <w:rFonts w:ascii="Times New Roman" w:hAnsi="Times New Roman" w:cs="Times New Roman"/>
                <w:i/>
                <w:sz w:val="16"/>
                <w:szCs w:val="16"/>
                <w:lang w:val="az-Latn-AZ"/>
              </w:rPr>
            </w:pPr>
            <w:r w:rsidRPr="00477629">
              <w:rPr>
                <w:rFonts w:ascii="Times New Roman" w:hAnsi="Times New Roman" w:cs="Times New Roman"/>
                <w:b/>
                <w:i/>
                <w:sz w:val="16"/>
                <w:szCs w:val="16"/>
                <w:lang w:val="az-Latn-AZ"/>
              </w:rPr>
              <w:t>Certified Deemed Compliant Nonregistering Local Bank</w:t>
            </w:r>
          </w:p>
        </w:tc>
      </w:tr>
    </w:tbl>
    <w:p w:rsidR="0022605A" w:rsidRPr="0022605A" w:rsidRDefault="0022605A" w:rsidP="0022605A">
      <w:pPr>
        <w:rPr>
          <w:vanish/>
        </w:rPr>
      </w:pPr>
    </w:p>
    <w:tbl>
      <w:tblPr>
        <w:tblW w:w="0" w:type="auto"/>
        <w:tblLayout w:type="fixed"/>
        <w:tblLook w:val="04A0" w:firstRow="1" w:lastRow="0" w:firstColumn="1" w:lastColumn="0" w:noHBand="0" w:noVBand="1"/>
      </w:tblPr>
      <w:tblGrid>
        <w:gridCol w:w="331"/>
        <w:gridCol w:w="564"/>
        <w:gridCol w:w="9135"/>
      </w:tblGrid>
      <w:tr w:rsidR="00B97E25" w:rsidRPr="007562E6" w:rsidTr="0022605A">
        <w:tc>
          <w:tcPr>
            <w:tcW w:w="331" w:type="dxa"/>
            <w:vMerge w:val="restart"/>
            <w:shd w:val="clear" w:color="auto" w:fill="auto"/>
            <w:tcMar>
              <w:left w:w="0" w:type="dxa"/>
            </w:tcMar>
          </w:tcPr>
          <w:p w:rsidR="00B97E25" w:rsidRPr="0022605A" w:rsidRDefault="00B97E25" w:rsidP="0022605A">
            <w:pPr>
              <w:spacing w:before="120"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18.</w:t>
            </w:r>
          </w:p>
        </w:tc>
        <w:tc>
          <w:tcPr>
            <w:tcW w:w="564" w:type="dxa"/>
            <w:vMerge w:val="restart"/>
            <w:shd w:val="clear" w:color="auto" w:fill="auto"/>
          </w:tcPr>
          <w:p w:rsidR="00B97E25" w:rsidRPr="0022605A" w:rsidRDefault="00B97E25" w:rsidP="0022605A">
            <w:pPr>
              <w:spacing w:before="12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135" w:type="dxa"/>
            <w:shd w:val="clear" w:color="auto" w:fill="auto"/>
            <w:vAlign w:val="center"/>
          </w:tcPr>
          <w:p w:rsidR="00B97E25" w:rsidRPr="0022605A" w:rsidRDefault="00B97E25" w:rsidP="0022605A">
            <w:pPr>
              <w:spacing w:before="60" w:line="276" w:lineRule="auto"/>
              <w:ind w:hanging="103"/>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olunmuş maliyyə institutu:</w:t>
            </w:r>
          </w:p>
        </w:tc>
      </w:tr>
      <w:tr w:rsidR="00B97E25" w:rsidRPr="000058E1" w:rsidTr="0022605A">
        <w:tc>
          <w:tcPr>
            <w:tcW w:w="331"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564"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9135" w:type="dxa"/>
            <w:shd w:val="clear" w:color="auto" w:fill="auto"/>
            <w:vAlign w:val="center"/>
          </w:tcPr>
          <w:p w:rsidR="00B97E25" w:rsidRPr="0022605A" w:rsidRDefault="00B97E25" w:rsidP="0022605A">
            <w:pPr>
              <w:spacing w:after="60" w:line="276" w:lineRule="auto"/>
              <w:ind w:hanging="103"/>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FFI identified in Part I:</w:t>
            </w:r>
          </w:p>
        </w:tc>
      </w:tr>
    </w:tbl>
    <w:p w:rsidR="00B97E25" w:rsidRPr="000058E1" w:rsidRDefault="00B97E25" w:rsidP="00B97E25">
      <w:pPr>
        <w:pStyle w:val="ListParagraph"/>
        <w:widowControl/>
        <w:numPr>
          <w:ilvl w:val="0"/>
          <w:numId w:val="14"/>
        </w:numPr>
        <w:spacing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Qeydiyyatdan keçdiyi və ya təsis olunduğu ölkədə bank və ya kredit ittifaqı (və ya mənfəətsiz fəaliyyət göstərən oxşar kooperativ kredit təşkilatı) kimi fəaliyyət göstərir və ya lisenziyası vardır;</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Operates and is licensed solely as a bank or credit union (or similar cooperative credit organization operated without profit) in its country of incorporation or organization;</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Əsasən hər hansı banka münasibətdə, belə bankla əlaqəsi olmayan pərakəndə müştərilərdən, kredit ittifaqı və ya oxşar kooperativ kredit təşkilatına münasibətdə isə onun üzvlərindən (bu şərtlə ki, heç bir üzv belə kredit ittifaqı və ya kooperativ kredit təşkilatında beş faizdən artıq iştirak payına olmasın) depozitlərin qəbul edilməsi və belə müştərilərə, üzvlərə kreditlərin verilməsi fəaliyyəti ilə məşğul olur;</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Engages primarily in the business of receiving deposits from and making loans to, with respect to a bank, retail customers unrelated to such bank and, with respect to a credit union or similar cooperative credit organization, members, provided that no member has a greater than five percent interest in such credit union or cooperative credit organization;</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Təsis olunduğu ölkədən kənarda hesab sahiblərini cəlb etmir;</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Does not solicit account holders outside its country of organization;</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Belə ölkədən kənarda daimi fəaliyyət yeri yoxdur (daimi fəaliyyət yeri anlayışı geniş ictimaiyyətə məlum olmyan və maliyyə institutunun yalnız yardımçı inzibati funksiyaların yerinə yetirilməsi üçün istifadə etdiyi yeri əhatə etmir);</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Has no fixed place of business outside such country (for this purpose, a fixed place of business does not include a location that is not advertised to the public and from which the FFI performs solely administrative support functions);</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 xml:space="preserve">Balansdakı aktivlərin dəyəri 175 milyon ABŞ dollarından artıq deyil və geniş tərkibli asılı müəssisələr qrupunun üzvü olduğu halda qrupun konsolidə edilmiş və ya birləşdirilmiş balans hesabatlarındakı cəmi aktivlərin dəyəri 500 milyon ABŞ dollarından artıq deyil; </w:t>
      </w:r>
      <w:r w:rsidRPr="000058E1">
        <w:rPr>
          <w:rFonts w:ascii="Times New Roman" w:hAnsi="Times New Roman" w:cs="Times New Roman"/>
          <w:b/>
          <w:sz w:val="16"/>
          <w:szCs w:val="16"/>
          <w:lang w:val="az-Latn-AZ"/>
        </w:rPr>
        <w:t>və</w:t>
      </w:r>
      <w:r w:rsidRPr="000058E1">
        <w:rPr>
          <w:rFonts w:ascii="Times New Roman" w:hAnsi="Times New Roman" w:cs="Times New Roman"/>
          <w:sz w:val="16"/>
          <w:szCs w:val="16"/>
          <w:lang w:val="az-Latn-AZ"/>
        </w:rPr>
        <w:t xml:space="preserve"> </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 xml:space="preserve">Has no more than $175 million in assets on its balance sheet and, if it is a member of an expanded affiliated group, the group has no more than $500 million in total assets on its consolidated or combined balance sheets; </w:t>
      </w:r>
      <w:r w:rsidRPr="00477629">
        <w:rPr>
          <w:rFonts w:ascii="Times New Roman" w:hAnsi="Times New Roman" w:cs="Times New Roman"/>
          <w:b/>
          <w:i/>
          <w:sz w:val="16"/>
          <w:szCs w:val="16"/>
          <w:lang w:val="az-Latn-AZ"/>
        </w:rPr>
        <w:t>and</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Geniş tərkibli asılı müəssisələr qrupunda Hissə 1-də müəyyən edilən maliyyə institutu ilə eyni ölkədə qeydiyyata alınmış və ya təsis olunmuş və Hissə 5-in tələblərinə cavab verən xarici maliyyə institutundan başqa xarici maliyyə institutu olan üzv yoxdur.</w:t>
      </w:r>
    </w:p>
    <w:p w:rsidR="00B97E25" w:rsidRPr="00477629" w:rsidRDefault="00B97E25" w:rsidP="00B97E25">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Does not have any member of its expanded affiliated group that is a foreign financial institution, other than a foreign financial institution that is incorporated or organized in the same country as the FFI identified in Part I and that meets the requirements set forth in this Part V.</w:t>
      </w:r>
    </w:p>
    <w:tbl>
      <w:tblPr>
        <w:tblW w:w="0" w:type="auto"/>
        <w:tblInd w:w="108" w:type="dxa"/>
        <w:tblLayout w:type="fixed"/>
        <w:tblLook w:val="04A0" w:firstRow="1" w:lastRow="0" w:firstColumn="1" w:lastColumn="0" w:noHBand="0" w:noVBand="1"/>
      </w:tblPr>
      <w:tblGrid>
        <w:gridCol w:w="993"/>
        <w:gridCol w:w="9213"/>
      </w:tblGrid>
      <w:tr w:rsidR="00B97E25" w:rsidRPr="00AE348D" w:rsidTr="00935ABC">
        <w:tc>
          <w:tcPr>
            <w:tcW w:w="993" w:type="dxa"/>
            <w:tcBorders>
              <w:top w:val="single" w:sz="4" w:space="0" w:color="auto"/>
              <w:bottom w:val="single" w:sz="4" w:space="0" w:color="auto"/>
            </w:tcBorders>
            <w:shd w:val="clear" w:color="auto" w:fill="000000"/>
          </w:tcPr>
          <w:p w:rsidR="00B97E25" w:rsidRPr="00935ABC" w:rsidRDefault="00B97E25"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6</w:t>
            </w:r>
          </w:p>
          <w:p w:rsidR="00B97E25" w:rsidRPr="00935ABC" w:rsidRDefault="00B97E25"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VI</w:t>
            </w:r>
          </w:p>
        </w:tc>
        <w:tc>
          <w:tcPr>
            <w:tcW w:w="9213" w:type="dxa"/>
            <w:tcBorders>
              <w:top w:val="single" w:sz="4" w:space="0" w:color="auto"/>
              <w:bottom w:val="single" w:sz="4" w:space="0" w:color="auto"/>
            </w:tcBorders>
          </w:tcPr>
          <w:p w:rsidR="00B97E25" w:rsidRPr="000058E1" w:rsidRDefault="00B97E25" w:rsidP="0022605A">
            <w:pPr>
              <w:spacing w:before="60" w:after="60" w:line="276" w:lineRule="auto"/>
              <w:rPr>
                <w:rFonts w:ascii="Times New Roman" w:hAnsi="Times New Roman" w:cs="Times New Roman"/>
                <w:b/>
                <w:sz w:val="16"/>
                <w:szCs w:val="16"/>
                <w:lang w:val="az-Latn-AZ"/>
              </w:rPr>
            </w:pPr>
            <w:r w:rsidRPr="000058E1">
              <w:rPr>
                <w:rFonts w:ascii="Times New Roman" w:hAnsi="Times New Roman" w:cs="Times New Roman"/>
                <w:b/>
                <w:sz w:val="16"/>
                <w:szCs w:val="16"/>
                <w:lang w:val="az-Latn-AZ"/>
              </w:rPr>
              <w:t>Yalnız aşağı dəyərli hesablara malik sertifikatlaşdırılmış</w:t>
            </w:r>
            <w:r w:rsidRPr="000058E1">
              <w:rPr>
                <w:rFonts w:ascii="Times New Roman" w:hAnsi="Times New Roman" w:cs="Times New Roman"/>
                <w:sz w:val="16"/>
                <w:szCs w:val="16"/>
                <w:lang w:val="az-Latn-AZ"/>
              </w:rPr>
              <w:t xml:space="preserve"> </w:t>
            </w:r>
            <w:r w:rsidRPr="000058E1">
              <w:rPr>
                <w:rFonts w:ascii="Times New Roman" w:hAnsi="Times New Roman" w:cs="Times New Roman"/>
                <w:b/>
                <w:sz w:val="16"/>
                <w:szCs w:val="16"/>
                <w:lang w:val="az-Latn-AZ"/>
              </w:rPr>
              <w:t xml:space="preserve">əməl edən hesab olunan maliyyə institutu </w:t>
            </w:r>
          </w:p>
          <w:p w:rsidR="00B97E25" w:rsidRPr="00477629" w:rsidRDefault="00B97E25" w:rsidP="0022605A">
            <w:pPr>
              <w:spacing w:before="60" w:after="60" w:line="276" w:lineRule="auto"/>
              <w:rPr>
                <w:rFonts w:ascii="Times New Roman" w:hAnsi="Times New Roman" w:cs="Times New Roman"/>
                <w:i/>
                <w:sz w:val="16"/>
                <w:szCs w:val="16"/>
                <w:lang w:val="az-Latn-AZ"/>
              </w:rPr>
            </w:pPr>
            <w:r w:rsidRPr="00477629">
              <w:rPr>
                <w:rFonts w:ascii="Times New Roman" w:hAnsi="Times New Roman" w:cs="Times New Roman"/>
                <w:b/>
                <w:i/>
                <w:sz w:val="16"/>
                <w:szCs w:val="16"/>
                <w:lang w:val="az-Latn-AZ"/>
              </w:rPr>
              <w:t>Certified Deemed-Compliant FFI with Only Low-Value Accounts</w:t>
            </w:r>
          </w:p>
        </w:tc>
      </w:tr>
    </w:tbl>
    <w:p w:rsidR="0022605A" w:rsidRPr="0022605A" w:rsidRDefault="0022605A" w:rsidP="0022605A">
      <w:pPr>
        <w:rPr>
          <w:vanish/>
        </w:rPr>
      </w:pPr>
    </w:p>
    <w:tbl>
      <w:tblPr>
        <w:tblW w:w="0" w:type="auto"/>
        <w:tblLayout w:type="fixed"/>
        <w:tblLook w:val="04A0" w:firstRow="1" w:lastRow="0" w:firstColumn="1" w:lastColumn="0" w:noHBand="0" w:noVBand="1"/>
      </w:tblPr>
      <w:tblGrid>
        <w:gridCol w:w="331"/>
        <w:gridCol w:w="479"/>
        <w:gridCol w:w="9135"/>
      </w:tblGrid>
      <w:tr w:rsidR="00B97E25" w:rsidRPr="007562E6" w:rsidTr="0022605A">
        <w:tc>
          <w:tcPr>
            <w:tcW w:w="331" w:type="dxa"/>
            <w:vMerge w:val="restart"/>
            <w:shd w:val="clear" w:color="auto" w:fill="auto"/>
            <w:tcMar>
              <w:left w:w="0" w:type="dxa"/>
            </w:tcMar>
          </w:tcPr>
          <w:p w:rsidR="00B97E25" w:rsidRPr="0022605A" w:rsidRDefault="00B97E25" w:rsidP="0022605A">
            <w:pPr>
              <w:spacing w:before="60"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19.</w:t>
            </w:r>
          </w:p>
        </w:tc>
        <w:tc>
          <w:tcPr>
            <w:tcW w:w="479" w:type="dxa"/>
            <w:vMerge w:val="restart"/>
            <w:shd w:val="clear" w:color="auto" w:fill="auto"/>
          </w:tcPr>
          <w:p w:rsidR="00B97E25" w:rsidRPr="0022605A" w:rsidRDefault="00B97E25"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135" w:type="dxa"/>
            <w:shd w:val="clear" w:color="auto" w:fill="auto"/>
            <w:vAlign w:val="center"/>
          </w:tcPr>
          <w:p w:rsidR="00B97E25" w:rsidRPr="0022605A" w:rsidRDefault="00B97E25" w:rsidP="0022605A">
            <w:pPr>
              <w:spacing w:before="60" w:after="100" w:afterAutospacing="1"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olunmuş maliyyə institutu:</w:t>
            </w:r>
          </w:p>
        </w:tc>
      </w:tr>
      <w:tr w:rsidR="00B97E25" w:rsidRPr="000058E1" w:rsidTr="0022605A">
        <w:tc>
          <w:tcPr>
            <w:tcW w:w="331"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479"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9135" w:type="dxa"/>
            <w:shd w:val="clear" w:color="auto" w:fill="auto"/>
            <w:vAlign w:val="center"/>
          </w:tcPr>
          <w:p w:rsidR="00B97E25" w:rsidRPr="0022605A" w:rsidRDefault="00B97E25" w:rsidP="0022605A">
            <w:pPr>
              <w:spacing w:after="6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I certify that the FFI identified in Part I:</w:t>
            </w:r>
          </w:p>
        </w:tc>
      </w:tr>
    </w:tbl>
    <w:p w:rsidR="00B97E25" w:rsidRPr="000058E1" w:rsidRDefault="00B97E25" w:rsidP="00B97E25">
      <w:pPr>
        <w:pStyle w:val="ListParagraph"/>
        <w:widowControl/>
        <w:numPr>
          <w:ilvl w:val="0"/>
          <w:numId w:val="14"/>
        </w:numPr>
        <w:spacing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Əsas fəaliyyət sahəsi kimi qiymətli kağızlar, ortaqlıqda iştirak payları, əmtəələr, şərti əsas məbləğə əsaslanan müqavilələr, sığorta və ya annuitet müqavilələri və yaxud hər hansı belə qiymətli kağız, ortaqlıqdakı iştirak payı, əmtəə, şərti əsas məbləğə əsaslanan müqavilə, sığorta və ya annuitet müqaviləsi üzrə hüquq ilə bağlı investisiya, təkrar investisiya və ya alqı-satqı fəaliyyəti ilə məşğul olmur;</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Is not engaged primarily in the business of investing, reinvesting, or trading in securities, partnership interests, commodities, notional principal contracts, insurance or annuity contracts, or any interest (including a futures or forward contract or option) in such security, partnership interest, commodity, notional principal contract, insurance contract or annuity contract;</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 xml:space="preserve">Maliyyə institutu və ya onun geniş tərkibli asılı müəssisələr qrupunun hər hansı üzvü (varsa) 50,000 ABŞ dollarından artıq məbləğdə qalıq və ya dəyərə malik olan maliyyə hesabı aparmır (hesabların qalıqlarının toplanmasına dair müvafiq qaydaları tətbiq etmək şərti ilə); </w:t>
      </w:r>
      <w:r w:rsidRPr="000058E1">
        <w:rPr>
          <w:rFonts w:ascii="Times New Roman" w:hAnsi="Times New Roman" w:cs="Times New Roman"/>
          <w:b/>
          <w:sz w:val="16"/>
          <w:szCs w:val="16"/>
          <w:lang w:val="az-Latn-AZ"/>
        </w:rPr>
        <w:t>və</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 xml:space="preserve">No financial account maintained by the FFI or any member of its expanded affiliated group, if any, has a balance or value in excess of $50,000 (as determined after applying applicable account aggregation rules); </w:t>
      </w:r>
      <w:r w:rsidRPr="00477629">
        <w:rPr>
          <w:rFonts w:ascii="Times New Roman" w:hAnsi="Times New Roman" w:cs="Times New Roman"/>
          <w:b/>
          <w:i/>
          <w:sz w:val="16"/>
          <w:szCs w:val="16"/>
          <w:lang w:val="az-Latn-AZ"/>
        </w:rPr>
        <w:t>and</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Nə maliyyə institutunun, nə də bütövlükdə maliyyə institutunun geniş tərkibli asılı müəssisələr qrupunun (varsa) ən son hesabat ilinin sonuna balans hesabatında aktivlərinin dəyəri 50 milyon ABŞ dollarını keçmir.</w:t>
      </w:r>
    </w:p>
    <w:p w:rsidR="00B97E25" w:rsidRPr="00477629" w:rsidRDefault="00B97E25" w:rsidP="00B97E25">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Neither the FFI nor the entire expanded affiliated group, if any, of the FFI, have more than $50 million in assets on its consolidated or combined balance sheet as of the end of its most recent accounting year.</w:t>
      </w:r>
    </w:p>
    <w:tbl>
      <w:tblPr>
        <w:tblW w:w="0" w:type="auto"/>
        <w:tblInd w:w="108" w:type="dxa"/>
        <w:tblLayout w:type="fixed"/>
        <w:tblLook w:val="04A0" w:firstRow="1" w:lastRow="0" w:firstColumn="1" w:lastColumn="0" w:noHBand="0" w:noVBand="1"/>
      </w:tblPr>
      <w:tblGrid>
        <w:gridCol w:w="993"/>
        <w:gridCol w:w="9213"/>
      </w:tblGrid>
      <w:tr w:rsidR="00935ABC" w:rsidRPr="00AE348D" w:rsidTr="00935ABC">
        <w:tc>
          <w:tcPr>
            <w:tcW w:w="993" w:type="dxa"/>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7</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VII</w:t>
            </w:r>
          </w:p>
        </w:tc>
        <w:tc>
          <w:tcPr>
            <w:tcW w:w="9213" w:type="dxa"/>
            <w:tcBorders>
              <w:top w:val="single" w:sz="4" w:space="0" w:color="auto"/>
              <w:bottom w:val="single" w:sz="4" w:space="0" w:color="auto"/>
            </w:tcBorders>
          </w:tcPr>
          <w:p w:rsidR="00B97E25" w:rsidRPr="000058E1" w:rsidRDefault="00B97E25" w:rsidP="00B97E25">
            <w:pPr>
              <w:spacing w:before="60" w:after="60" w:line="276" w:lineRule="auto"/>
              <w:rPr>
                <w:rFonts w:ascii="Times New Roman" w:hAnsi="Times New Roman" w:cs="Times New Roman"/>
                <w:b/>
                <w:sz w:val="16"/>
                <w:szCs w:val="16"/>
                <w:lang w:val="az-Latn-AZ"/>
              </w:rPr>
            </w:pPr>
            <w:r w:rsidRPr="000058E1">
              <w:rPr>
                <w:rFonts w:ascii="Times New Roman" w:hAnsi="Times New Roman" w:cs="Times New Roman"/>
                <w:b/>
                <w:sz w:val="16"/>
                <w:szCs w:val="16"/>
                <w:lang w:val="az-Latn-AZ"/>
              </w:rPr>
              <w:t xml:space="preserve">Sertifikatlaşdırılmış əməl edən hesab olunan himayə olunan qapalı tipli investisiya </w:t>
            </w:r>
            <w:r>
              <w:rPr>
                <w:rFonts w:ascii="Times New Roman" w:hAnsi="Times New Roman" w:cs="Times New Roman"/>
                <w:b/>
                <w:sz w:val="16"/>
                <w:szCs w:val="16"/>
                <w:lang w:val="az-Latn-AZ"/>
              </w:rPr>
              <w:t>qurumu</w:t>
            </w:r>
            <w:r w:rsidRPr="000058E1">
              <w:rPr>
                <w:rFonts w:ascii="Times New Roman" w:hAnsi="Times New Roman" w:cs="Times New Roman"/>
                <w:b/>
                <w:sz w:val="16"/>
                <w:szCs w:val="16"/>
                <w:lang w:val="az-Latn-AZ"/>
              </w:rPr>
              <w:t xml:space="preserve"> </w:t>
            </w:r>
          </w:p>
          <w:p w:rsidR="00935ABC" w:rsidRPr="00935ABC" w:rsidRDefault="00B97E25" w:rsidP="00B97E25">
            <w:pPr>
              <w:spacing w:before="60" w:after="60" w:line="276" w:lineRule="auto"/>
              <w:rPr>
                <w:rFonts w:ascii="Times New Roman" w:hAnsi="Times New Roman" w:cs="Times New Roman"/>
                <w:i/>
                <w:sz w:val="14"/>
                <w:szCs w:val="14"/>
                <w:lang w:val="az-Latn-AZ"/>
              </w:rPr>
            </w:pPr>
            <w:r w:rsidRPr="00CD21E5">
              <w:rPr>
                <w:rFonts w:ascii="Times New Roman" w:hAnsi="Times New Roman" w:cs="Times New Roman"/>
                <w:b/>
                <w:i/>
                <w:sz w:val="16"/>
                <w:szCs w:val="16"/>
                <w:lang w:val="az-Latn-AZ"/>
              </w:rPr>
              <w:t>Certified deemed-compliant sponsored, closely held investment vehicle</w:t>
            </w:r>
          </w:p>
        </w:tc>
      </w:tr>
    </w:tbl>
    <w:p w:rsidR="00B97E25" w:rsidRPr="000058E1" w:rsidRDefault="00B97E25" w:rsidP="0022605A">
      <w:pPr>
        <w:spacing w:before="60" w:line="276" w:lineRule="auto"/>
        <w:rPr>
          <w:rFonts w:ascii="Times New Roman" w:hAnsi="Times New Roman" w:cs="Times New Roman"/>
          <w:sz w:val="16"/>
          <w:szCs w:val="16"/>
          <w:lang w:val="az-Latn-AZ"/>
        </w:rPr>
      </w:pPr>
      <w:r w:rsidRPr="000058E1">
        <w:rPr>
          <w:rFonts w:ascii="Times New Roman" w:hAnsi="Times New Roman" w:cs="Times New Roman"/>
          <w:b/>
          <w:sz w:val="16"/>
          <w:szCs w:val="16"/>
          <w:lang w:val="az-Latn-AZ"/>
        </w:rPr>
        <w:t>20.</w:t>
      </w:r>
      <w:r w:rsidRPr="000058E1">
        <w:rPr>
          <w:rFonts w:ascii="Times New Roman" w:hAnsi="Times New Roman" w:cs="Times New Roman"/>
          <w:sz w:val="16"/>
          <w:szCs w:val="16"/>
          <w:lang w:val="az-Latn-AZ"/>
        </w:rPr>
        <w:t xml:space="preserve">    Himayə edən müəssisənin adı:  _________________________________________________________________________________</w:t>
      </w:r>
    </w:p>
    <w:p w:rsidR="00B97E25" w:rsidRPr="000058E1" w:rsidRDefault="00B97E25" w:rsidP="0022605A">
      <w:pPr>
        <w:spacing w:after="60" w:line="276" w:lineRule="auto"/>
        <w:ind w:left="408"/>
        <w:rPr>
          <w:rFonts w:ascii="Times New Roman" w:hAnsi="Times New Roman" w:cs="Times New Roman"/>
          <w:sz w:val="16"/>
          <w:szCs w:val="16"/>
          <w:lang w:val="az-Latn-AZ"/>
        </w:rPr>
      </w:pPr>
      <w:r w:rsidRPr="000058E1">
        <w:rPr>
          <w:rFonts w:ascii="Times New Roman" w:hAnsi="Times New Roman" w:cs="Times New Roman"/>
          <w:sz w:val="16"/>
          <w:szCs w:val="16"/>
          <w:lang w:val="az-Latn-AZ"/>
        </w:rPr>
        <w:t>Name of sponsoring entity:        _________________________________________________________________________________</w:t>
      </w:r>
    </w:p>
    <w:tbl>
      <w:tblPr>
        <w:tblW w:w="0" w:type="auto"/>
        <w:tblLook w:val="04A0" w:firstRow="1" w:lastRow="0" w:firstColumn="1" w:lastColumn="0" w:noHBand="0" w:noVBand="1"/>
      </w:tblPr>
      <w:tblGrid>
        <w:gridCol w:w="331"/>
        <w:gridCol w:w="564"/>
        <w:gridCol w:w="9135"/>
      </w:tblGrid>
      <w:tr w:rsidR="00B97E25" w:rsidRPr="007562E6" w:rsidTr="0022605A">
        <w:tc>
          <w:tcPr>
            <w:tcW w:w="331" w:type="dxa"/>
            <w:vMerge w:val="restart"/>
            <w:shd w:val="clear" w:color="auto" w:fill="auto"/>
            <w:tcMar>
              <w:left w:w="0" w:type="dxa"/>
            </w:tcMar>
          </w:tcPr>
          <w:p w:rsidR="00B97E25" w:rsidRPr="0022605A" w:rsidRDefault="00B97E25" w:rsidP="0022605A">
            <w:pPr>
              <w:spacing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21.</w:t>
            </w:r>
          </w:p>
        </w:tc>
        <w:tc>
          <w:tcPr>
            <w:tcW w:w="564" w:type="dxa"/>
            <w:vMerge w:val="restart"/>
            <w:shd w:val="clear" w:color="auto" w:fill="auto"/>
          </w:tcPr>
          <w:p w:rsidR="00B97E25" w:rsidRPr="0022605A" w:rsidRDefault="00B97E25" w:rsidP="0022605A">
            <w:pPr>
              <w:spacing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135" w:type="dxa"/>
            <w:shd w:val="clear" w:color="auto" w:fill="auto"/>
            <w:vAlign w:val="center"/>
          </w:tcPr>
          <w:p w:rsidR="00B97E25" w:rsidRPr="0022605A" w:rsidRDefault="00B97E25" w:rsidP="0022605A">
            <w:pPr>
              <w:spacing w:before="20" w:after="2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olunmuş müəssisə:</w:t>
            </w:r>
          </w:p>
        </w:tc>
      </w:tr>
      <w:tr w:rsidR="00B97E25" w:rsidRPr="000058E1" w:rsidTr="0022605A">
        <w:tc>
          <w:tcPr>
            <w:tcW w:w="331"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564"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9135" w:type="dxa"/>
            <w:shd w:val="clear" w:color="auto" w:fill="auto"/>
            <w:vAlign w:val="center"/>
          </w:tcPr>
          <w:p w:rsidR="00B97E25" w:rsidRPr="0022605A" w:rsidRDefault="00B97E25" w:rsidP="0022605A">
            <w:pPr>
              <w:spacing w:after="60" w:line="276" w:lineRule="auto"/>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w:t>
            </w:r>
          </w:p>
        </w:tc>
      </w:tr>
    </w:tbl>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 xml:space="preserve"> </w:t>
      </w:r>
      <w:r>
        <w:rPr>
          <w:rFonts w:ascii="Times New Roman" w:hAnsi="Times New Roman" w:cs="Times New Roman"/>
          <w:i/>
          <w:sz w:val="16"/>
          <w:szCs w:val="16"/>
          <w:lang w:val="az-Latn-AZ"/>
        </w:rPr>
        <w:t>qaydalar</w:t>
      </w:r>
      <w:r w:rsidRPr="000058E1">
        <w:rPr>
          <w:rFonts w:ascii="Times New Roman" w:hAnsi="Times New Roman" w:cs="Times New Roman"/>
          <w:sz w:val="16"/>
          <w:szCs w:val="16"/>
          <w:lang w:val="az-Latn-AZ"/>
        </w:rPr>
        <w:t xml:space="preserve"> 1.1471-5(e)(4</w:t>
      </w:r>
      <w:r>
        <w:rPr>
          <w:rFonts w:ascii="Times New Roman" w:hAnsi="Times New Roman" w:cs="Times New Roman"/>
          <w:i/>
          <w:sz w:val="16"/>
          <w:szCs w:val="16"/>
          <w:lang w:val="az-Latn-AZ"/>
        </w:rPr>
        <w:t xml:space="preserve"> </w:t>
      </w:r>
      <w:r w:rsidRPr="000058E1">
        <w:rPr>
          <w:rFonts w:ascii="Times New Roman" w:hAnsi="Times New Roman" w:cs="Times New Roman"/>
          <w:sz w:val="16"/>
          <w:szCs w:val="16"/>
          <w:lang w:val="az-Latn-AZ"/>
        </w:rPr>
        <w:t>maddəsində təsvir olunmuş investisiya təşkilatı olduğu üçün maliyyə institutudur;</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Is an FFI solely because it is an inv</w:t>
      </w:r>
      <w:r>
        <w:rPr>
          <w:rFonts w:ascii="Times New Roman" w:hAnsi="Times New Roman" w:cs="Times New Roman"/>
          <w:i/>
          <w:sz w:val="16"/>
          <w:szCs w:val="16"/>
          <w:lang w:val="az-Latn-AZ"/>
        </w:rPr>
        <w:t>est</w:t>
      </w:r>
      <w:r w:rsidRPr="00477629">
        <w:rPr>
          <w:rFonts w:ascii="Times New Roman" w:hAnsi="Times New Roman" w:cs="Times New Roman"/>
          <w:i/>
          <w:sz w:val="16"/>
          <w:szCs w:val="16"/>
          <w:lang w:val="az-Latn-AZ"/>
        </w:rPr>
        <w:t xml:space="preserve">ment entity described in </w:t>
      </w:r>
      <w:r>
        <w:rPr>
          <w:rFonts w:ascii="Times New Roman" w:hAnsi="Times New Roman" w:cs="Times New Roman"/>
          <w:i/>
          <w:sz w:val="16"/>
          <w:szCs w:val="16"/>
          <w:lang w:val="az-Latn-AZ"/>
        </w:rPr>
        <w:t xml:space="preserve">Regulations section </w:t>
      </w:r>
      <w:r w:rsidRPr="00477629">
        <w:rPr>
          <w:rFonts w:ascii="Times New Roman" w:hAnsi="Times New Roman" w:cs="Times New Roman"/>
          <w:i/>
          <w:sz w:val="16"/>
          <w:szCs w:val="16"/>
          <w:lang w:val="az-Latn-AZ"/>
        </w:rPr>
        <w:t>§1.1471-5(e)(4);</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Səlahiyyətli vasitəçi (QI), ödəmə mənbəyində vergi  tutan ortaqlıq (WP) və ya ödəmə mənbəyində vergi tutan trast (WT) deyil;</w:t>
      </w:r>
    </w:p>
    <w:p w:rsidR="00B97E25" w:rsidRDefault="00B97E25" w:rsidP="0022605A">
      <w:pPr>
        <w:pStyle w:val="ListParagraph"/>
        <w:spacing w:line="276" w:lineRule="auto"/>
        <w:ind w:left="851"/>
        <w:jc w:val="both"/>
        <w:rPr>
          <w:rFonts w:ascii="Times New Roman" w:hAnsi="Times New Roman" w:cs="Times New Roman"/>
          <w:b/>
          <w:i/>
          <w:sz w:val="16"/>
          <w:szCs w:val="16"/>
          <w:lang w:val="az-Latn-AZ"/>
        </w:rPr>
      </w:pPr>
      <w:r w:rsidRPr="00477629">
        <w:rPr>
          <w:rFonts w:ascii="Times New Roman" w:hAnsi="Times New Roman" w:cs="Times New Roman"/>
          <w:i/>
          <w:sz w:val="16"/>
          <w:szCs w:val="16"/>
          <w:lang w:val="az-Latn-AZ"/>
        </w:rPr>
        <w:t>Is not a QI, WP, or WT;</w:t>
      </w:r>
      <w:r>
        <w:rPr>
          <w:rFonts w:ascii="Times New Roman" w:hAnsi="Times New Roman" w:cs="Times New Roman"/>
          <w:b/>
          <w:i/>
          <w:sz w:val="16"/>
          <w:szCs w:val="16"/>
          <w:lang w:val="az-Latn-AZ"/>
        </w:rPr>
        <w:t xml:space="preserve"> </w:t>
      </w:r>
    </w:p>
    <w:p w:rsidR="00B97E25" w:rsidRPr="0017738C" w:rsidRDefault="00B97E25" w:rsidP="00B97E25">
      <w:pPr>
        <w:pStyle w:val="ListParagraph"/>
        <w:widowControl/>
        <w:numPr>
          <w:ilvl w:val="0"/>
          <w:numId w:val="21"/>
        </w:numPr>
        <w:spacing w:after="120" w:line="276" w:lineRule="auto"/>
        <w:ind w:left="851" w:hanging="425"/>
        <w:contextualSpacing/>
        <w:jc w:val="both"/>
        <w:rPr>
          <w:rFonts w:ascii="Times New Roman" w:hAnsi="Times New Roman" w:cs="Times New Roman"/>
          <w:b/>
          <w:i/>
          <w:sz w:val="16"/>
          <w:szCs w:val="16"/>
          <w:lang w:val="az-Latn-AZ"/>
        </w:rPr>
      </w:pPr>
      <w:r w:rsidRPr="00C468FA">
        <w:rPr>
          <w:rFonts w:ascii="Times New Roman" w:hAnsi="Times New Roman" w:cs="Times New Roman"/>
          <w:sz w:val="16"/>
          <w:szCs w:val="16"/>
          <w:lang w:val="az-Latn-AZ"/>
        </w:rPr>
        <w:t>20-ci sətirdə qeyd olunmuş himayə olunan  müəssisə tərəfindən həyata keçirilən hərtərəfli yoxlama  (İştirakçı xarici maliyyə</w:t>
      </w:r>
      <w:r w:rsidRPr="002E1EAC">
        <w:rPr>
          <w:rFonts w:ascii="Times New Roman" w:hAnsi="Times New Roman" w:cs="Times New Roman"/>
          <w:sz w:val="16"/>
          <w:szCs w:val="16"/>
          <w:lang w:val="az-Latn-AZ"/>
        </w:rPr>
        <w:t xml:space="preserve"> institut</w:t>
      </w:r>
      <w:r>
        <w:rPr>
          <w:rFonts w:ascii="Times New Roman" w:hAnsi="Times New Roman" w:cs="Times New Roman"/>
          <w:sz w:val="16"/>
          <w:szCs w:val="16"/>
          <w:lang w:val="az-Latn-AZ"/>
        </w:rPr>
        <w:t>u</w:t>
      </w:r>
      <w:r w:rsidRPr="00C468FA">
        <w:rPr>
          <w:rFonts w:ascii="Times New Roman" w:hAnsi="Times New Roman" w:cs="Times New Roman"/>
          <w:sz w:val="16"/>
          <w:szCs w:val="16"/>
          <w:lang w:val="az-Latn-AZ"/>
        </w:rPr>
        <w:t xml:space="preserve"> </w:t>
      </w:r>
      <w:r w:rsidRPr="00C468FA">
        <w:rPr>
          <w:rFonts w:ascii="Times New Roman" w:hAnsi="Times New Roman" w:cs="Times New Roman"/>
          <w:b/>
          <w:i/>
          <w:sz w:val="16"/>
          <w:szCs w:val="16"/>
          <w:lang w:val="az-Latn-AZ"/>
        </w:rPr>
        <w:t>iştirakçı</w:t>
      </w:r>
      <w:r w:rsidRPr="00C468FA">
        <w:rPr>
          <w:rFonts w:ascii="Times New Roman" w:hAnsi="Times New Roman" w:cs="Times New Roman"/>
          <w:sz w:val="16"/>
          <w:szCs w:val="16"/>
          <w:lang w:val="az-Latn-AZ"/>
        </w:rPr>
        <w:t xml:space="preserve"> xarici maliyyə institutu  kimi müəyyən olunduqda) hesabat</w:t>
      </w:r>
      <w:r>
        <w:rPr>
          <w:rFonts w:ascii="Times New Roman" w:hAnsi="Times New Roman" w:cs="Times New Roman"/>
          <w:sz w:val="16"/>
          <w:szCs w:val="16"/>
          <w:lang w:val="az-Latn-AZ"/>
        </w:rPr>
        <w:t>lılıq</w:t>
      </w:r>
      <w:r w:rsidRPr="00C468FA">
        <w:rPr>
          <w:rFonts w:ascii="Times New Roman" w:hAnsi="Times New Roman" w:cs="Times New Roman"/>
          <w:sz w:val="16"/>
          <w:szCs w:val="16"/>
          <w:lang w:val="az-Latn-AZ"/>
        </w:rPr>
        <w:t xml:space="preserve"> və </w:t>
      </w:r>
      <w:r>
        <w:rPr>
          <w:rFonts w:ascii="Times New Roman" w:hAnsi="Times New Roman" w:cs="Times New Roman"/>
          <w:sz w:val="16"/>
          <w:szCs w:val="16"/>
          <w:lang w:val="az-Latn-AZ"/>
        </w:rPr>
        <w:t xml:space="preserve">ödəmə mənbəyində </w:t>
      </w:r>
      <w:r w:rsidRPr="00E66EEF">
        <w:rPr>
          <w:rFonts w:ascii="Times New Roman" w:hAnsi="Times New Roman" w:cs="Times New Roman"/>
          <w:sz w:val="16"/>
          <w:szCs w:val="16"/>
          <w:lang w:val="az-Latn-AZ"/>
        </w:rPr>
        <w:t>vergi tutum</w:t>
      </w:r>
      <w:r w:rsidRPr="00C468FA">
        <w:rPr>
          <w:rFonts w:ascii="Times New Roman" w:hAnsi="Times New Roman" w:cs="Times New Roman"/>
          <w:sz w:val="16"/>
          <w:szCs w:val="16"/>
          <w:lang w:val="az-Latn-AZ"/>
        </w:rPr>
        <w:t xml:space="preserve"> üzrə məsuliyyə</w:t>
      </w:r>
      <w:r w:rsidRPr="001B4FB0">
        <w:rPr>
          <w:rFonts w:ascii="Times New Roman" w:hAnsi="Times New Roman" w:cs="Times New Roman"/>
          <w:sz w:val="16"/>
          <w:szCs w:val="16"/>
          <w:lang w:val="az-Latn-AZ"/>
        </w:rPr>
        <w:t>t</w:t>
      </w:r>
      <w:r>
        <w:rPr>
          <w:rFonts w:ascii="Times New Roman" w:hAnsi="Times New Roman" w:cs="Times New Roman"/>
          <w:sz w:val="16"/>
          <w:szCs w:val="16"/>
          <w:lang w:val="az-Latn-AZ"/>
        </w:rPr>
        <w:t xml:space="preserve"> daşıyır.</w:t>
      </w:r>
    </w:p>
    <w:p w:rsidR="00B97E25" w:rsidRDefault="00B97E25" w:rsidP="0022605A">
      <w:pPr>
        <w:pStyle w:val="ListParagraph"/>
        <w:spacing w:line="276" w:lineRule="auto"/>
        <w:ind w:left="851"/>
        <w:jc w:val="both"/>
        <w:rPr>
          <w:rFonts w:ascii="Times New Roman" w:hAnsi="Times New Roman" w:cs="Times New Roman"/>
          <w:sz w:val="16"/>
          <w:szCs w:val="16"/>
          <w:lang w:val="az-Latn-AZ"/>
        </w:rPr>
      </w:pPr>
      <w:r w:rsidRPr="00C468FA">
        <w:rPr>
          <w:rFonts w:ascii="Times New Roman" w:hAnsi="Times New Roman" w:cs="Times New Roman"/>
          <w:sz w:val="16"/>
          <w:szCs w:val="16"/>
          <w:lang w:val="az-Latn-AZ"/>
        </w:rPr>
        <w:t>Will have all of its due diligence, withholding, and reporting responsibilities (determined as if the FFI were a participating FFI) fulfilled by the sponsoring entity identified on line 20; and</w:t>
      </w:r>
    </w:p>
    <w:p w:rsidR="00B97E25" w:rsidRPr="00635BB8"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20 və ya daha az fiziki şəxs müəssisə</w:t>
      </w:r>
      <w:r>
        <w:rPr>
          <w:rFonts w:ascii="Times New Roman" w:hAnsi="Times New Roman" w:cs="Times New Roman"/>
          <w:sz w:val="16"/>
          <w:szCs w:val="16"/>
          <w:lang w:val="az-Latn-AZ"/>
        </w:rPr>
        <w:t xml:space="preserve">nin borc öhdəliklərində və kapitalındakı bütün iştirak paylarına </w:t>
      </w:r>
      <w:r w:rsidRPr="000058E1">
        <w:rPr>
          <w:rFonts w:ascii="Times New Roman" w:hAnsi="Times New Roman" w:cs="Times New Roman"/>
          <w:sz w:val="16"/>
          <w:szCs w:val="16"/>
          <w:lang w:val="az-Latn-AZ"/>
        </w:rPr>
        <w:t xml:space="preserve">sahibdirlər (ABŞ maliyyə institutlarının, iştirakçı maliyyə institutularının, qeydiyyatdan keçmiş əməl edən hesab olunan maliyyə institutlarının və sertifikatlaşdırılmış əməl edən hesab olunan maliyyə institutlarının sahib olduğu borc </w:t>
      </w:r>
      <w:r>
        <w:rPr>
          <w:rFonts w:ascii="Times New Roman" w:hAnsi="Times New Roman" w:cs="Times New Roman"/>
          <w:sz w:val="16"/>
          <w:szCs w:val="16"/>
          <w:lang w:val="az-Latn-AZ"/>
        </w:rPr>
        <w:t>öhdəliklərində iştirak payları</w:t>
      </w:r>
      <w:r w:rsidRPr="000058E1">
        <w:rPr>
          <w:rFonts w:ascii="Times New Roman" w:hAnsi="Times New Roman" w:cs="Times New Roman"/>
          <w:sz w:val="16"/>
          <w:szCs w:val="16"/>
          <w:lang w:val="az-Latn-AZ"/>
        </w:rPr>
        <w:t xml:space="preserve"> və müəssisə maliyyə</w:t>
      </w:r>
      <w:r>
        <w:rPr>
          <w:rFonts w:ascii="Times New Roman" w:hAnsi="Times New Roman" w:cs="Times New Roman"/>
          <w:sz w:val="16"/>
          <w:szCs w:val="16"/>
          <w:lang w:val="az-Latn-AZ"/>
        </w:rPr>
        <w:t xml:space="preserve"> institutunun kapitalındakı iştirak</w:t>
      </w:r>
      <w:r w:rsidRPr="00635BB8">
        <w:rPr>
          <w:rFonts w:ascii="Times New Roman" w:hAnsi="Times New Roman" w:cs="Times New Roman"/>
          <w:sz w:val="16"/>
          <w:szCs w:val="16"/>
          <w:lang w:val="az-Latn-AZ"/>
        </w:rPr>
        <w:t xml:space="preserve"> paylarının 100%-ə sahibdirsə və özü himayədə olan maliyyə institutudursa, həmin müəssisənin sahib olduğu kapitalda iştirak payları nəzərə alınmadan).</w:t>
      </w:r>
    </w:p>
    <w:p w:rsidR="00B97E25" w:rsidRPr="00477629" w:rsidRDefault="00B97E25" w:rsidP="00B97E25">
      <w:pPr>
        <w:pStyle w:val="ListParagraph"/>
        <w:spacing w:line="276" w:lineRule="auto"/>
        <w:ind w:left="851"/>
        <w:jc w:val="both"/>
        <w:rPr>
          <w:rFonts w:ascii="Times New Roman" w:hAnsi="Times New Roman" w:cs="Times New Roman"/>
          <w:i/>
          <w:sz w:val="16"/>
          <w:szCs w:val="16"/>
          <w:lang w:val="az-Latn-AZ"/>
        </w:rPr>
      </w:pPr>
      <w:r>
        <w:rPr>
          <w:rFonts w:ascii="Times New Roman" w:hAnsi="Times New Roman" w:cs="Times New Roman"/>
          <w:i/>
          <w:sz w:val="16"/>
          <w:szCs w:val="16"/>
          <w:lang w:val="az-Latn-AZ"/>
        </w:rPr>
        <w:t xml:space="preserve">20 </w:t>
      </w:r>
      <w:r w:rsidRPr="00477629">
        <w:rPr>
          <w:rFonts w:ascii="Times New Roman" w:hAnsi="Times New Roman" w:cs="Times New Roman"/>
          <w:i/>
          <w:sz w:val="16"/>
          <w:szCs w:val="16"/>
          <w:lang w:val="az-Latn-AZ"/>
        </w:rPr>
        <w:t xml:space="preserve"> or fewer individuals own all of the debt and equity interests in the entity (disregarding debt interests owned by U.S. financial institutions, </w:t>
      </w:r>
      <w:r w:rsidRPr="00477629">
        <w:rPr>
          <w:rFonts w:ascii="Times New Roman" w:hAnsi="Times New Roman" w:cs="Times New Roman"/>
          <w:i/>
          <w:sz w:val="16"/>
          <w:szCs w:val="16"/>
          <w:lang w:val="az-Latn-AZ"/>
        </w:rPr>
        <w:lastRenderedPageBreak/>
        <w:t>participating FFIs, registered deemed-compliant FFIs, and certified deemed-compliant FFIs and equity interests owned by an entity if that entity owns 100</w:t>
      </w:r>
      <w:r>
        <w:rPr>
          <w:rFonts w:ascii="Times New Roman" w:hAnsi="Times New Roman" w:cs="Times New Roman"/>
          <w:i/>
          <w:sz w:val="16"/>
          <w:szCs w:val="16"/>
          <w:lang w:val="az-Latn-AZ"/>
        </w:rPr>
        <w:t xml:space="preserve">% </w:t>
      </w:r>
      <w:r w:rsidRPr="00477629">
        <w:rPr>
          <w:rFonts w:ascii="Times New Roman" w:hAnsi="Times New Roman" w:cs="Times New Roman"/>
          <w:i/>
          <w:sz w:val="16"/>
          <w:szCs w:val="16"/>
          <w:lang w:val="az-Latn-AZ"/>
        </w:rPr>
        <w:t>of the equity interests in the FFI and is itself a sponsored FFI).</w:t>
      </w:r>
    </w:p>
    <w:tbl>
      <w:tblPr>
        <w:tblW w:w="0" w:type="auto"/>
        <w:tblInd w:w="108" w:type="dxa"/>
        <w:tblLayout w:type="fixed"/>
        <w:tblLook w:val="04A0" w:firstRow="1" w:lastRow="0" w:firstColumn="1" w:lastColumn="0" w:noHBand="0" w:noVBand="1"/>
      </w:tblPr>
      <w:tblGrid>
        <w:gridCol w:w="1134"/>
        <w:gridCol w:w="9072"/>
      </w:tblGrid>
      <w:tr w:rsidR="00B97E25" w:rsidRPr="00B97E25" w:rsidTr="00935ABC">
        <w:tc>
          <w:tcPr>
            <w:tcW w:w="1134" w:type="dxa"/>
            <w:tcBorders>
              <w:top w:val="single" w:sz="4" w:space="0" w:color="auto"/>
              <w:bottom w:val="single" w:sz="4" w:space="0" w:color="auto"/>
            </w:tcBorders>
            <w:shd w:val="clear" w:color="auto" w:fill="000000"/>
          </w:tcPr>
          <w:p w:rsidR="00B97E25" w:rsidRPr="00935ABC" w:rsidRDefault="00B97E25"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8</w:t>
            </w:r>
          </w:p>
          <w:p w:rsidR="00B97E25" w:rsidRPr="00935ABC" w:rsidRDefault="00B97E25"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VIII</w:t>
            </w:r>
          </w:p>
        </w:tc>
        <w:tc>
          <w:tcPr>
            <w:tcW w:w="9072" w:type="dxa"/>
            <w:tcBorders>
              <w:top w:val="single" w:sz="4" w:space="0" w:color="auto"/>
              <w:bottom w:val="single" w:sz="4" w:space="0" w:color="auto"/>
            </w:tcBorders>
          </w:tcPr>
          <w:p w:rsidR="00B97E25" w:rsidRPr="000058E1" w:rsidRDefault="00B97E25" w:rsidP="0022605A">
            <w:pPr>
              <w:spacing w:before="60" w:after="60" w:line="276" w:lineRule="auto"/>
              <w:rPr>
                <w:rFonts w:ascii="Times New Roman" w:hAnsi="Times New Roman" w:cs="Times New Roman"/>
                <w:b/>
                <w:sz w:val="16"/>
                <w:szCs w:val="16"/>
                <w:lang w:val="az-Latn-AZ"/>
              </w:rPr>
            </w:pPr>
            <w:r w:rsidRPr="000058E1">
              <w:rPr>
                <w:rFonts w:ascii="Times New Roman" w:hAnsi="Times New Roman" w:cs="Times New Roman"/>
                <w:b/>
                <w:sz w:val="16"/>
                <w:szCs w:val="16"/>
                <w:lang w:val="az-Latn-AZ"/>
              </w:rPr>
              <w:t>Sertifikatlaşdırılmış əməl edən hesab olunan məhdud müddətli borc investisiya müəssisəsi</w:t>
            </w:r>
          </w:p>
          <w:p w:rsidR="00B97E25" w:rsidRPr="00477629" w:rsidRDefault="00B97E25" w:rsidP="0022605A">
            <w:pPr>
              <w:spacing w:before="60" w:after="60" w:line="276" w:lineRule="auto"/>
              <w:rPr>
                <w:rFonts w:ascii="Times New Roman" w:hAnsi="Times New Roman" w:cs="Times New Roman"/>
                <w:i/>
                <w:sz w:val="16"/>
                <w:szCs w:val="16"/>
                <w:lang w:val="az-Latn-AZ"/>
              </w:rPr>
            </w:pPr>
            <w:r w:rsidRPr="00477629">
              <w:rPr>
                <w:rFonts w:ascii="Times New Roman" w:hAnsi="Times New Roman" w:cs="Times New Roman"/>
                <w:b/>
                <w:i/>
                <w:sz w:val="16"/>
                <w:szCs w:val="16"/>
                <w:lang w:val="az-Latn-AZ"/>
              </w:rPr>
              <w:t>Certified Deemed-Compliant Limited Life Debt Investment Entity</w:t>
            </w:r>
          </w:p>
        </w:tc>
      </w:tr>
    </w:tbl>
    <w:p w:rsidR="0022605A" w:rsidRPr="0022605A" w:rsidRDefault="0022605A" w:rsidP="0022605A">
      <w:pPr>
        <w:rPr>
          <w:vanish/>
        </w:rPr>
      </w:pPr>
    </w:p>
    <w:tbl>
      <w:tblPr>
        <w:tblW w:w="0" w:type="auto"/>
        <w:tblLayout w:type="fixed"/>
        <w:tblLook w:val="04A0" w:firstRow="1" w:lastRow="0" w:firstColumn="1" w:lastColumn="0" w:noHBand="0" w:noVBand="1"/>
      </w:tblPr>
      <w:tblGrid>
        <w:gridCol w:w="331"/>
        <w:gridCol w:w="564"/>
        <w:gridCol w:w="9135"/>
      </w:tblGrid>
      <w:tr w:rsidR="00B97E25" w:rsidRPr="007562E6" w:rsidTr="0022605A">
        <w:tc>
          <w:tcPr>
            <w:tcW w:w="331" w:type="dxa"/>
            <w:vMerge w:val="restart"/>
            <w:shd w:val="clear" w:color="auto" w:fill="auto"/>
            <w:tcMar>
              <w:left w:w="0" w:type="dxa"/>
            </w:tcMar>
          </w:tcPr>
          <w:p w:rsidR="00B97E25" w:rsidRPr="0022605A" w:rsidRDefault="00B97E25" w:rsidP="0022605A">
            <w:pPr>
              <w:spacing w:before="60"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22.</w:t>
            </w:r>
          </w:p>
        </w:tc>
        <w:tc>
          <w:tcPr>
            <w:tcW w:w="564" w:type="dxa"/>
            <w:vMerge w:val="restart"/>
            <w:shd w:val="clear" w:color="auto" w:fill="auto"/>
          </w:tcPr>
          <w:p w:rsidR="00B97E25" w:rsidRPr="0022605A" w:rsidRDefault="00B97E25"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135" w:type="dxa"/>
            <w:shd w:val="clear" w:color="auto" w:fill="auto"/>
            <w:vAlign w:val="center"/>
          </w:tcPr>
          <w:p w:rsidR="00B97E25" w:rsidRPr="0022605A" w:rsidRDefault="00B97E25" w:rsidP="0022605A">
            <w:pPr>
              <w:spacing w:before="6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olunmuş müəssisə:</w:t>
            </w:r>
          </w:p>
        </w:tc>
      </w:tr>
      <w:tr w:rsidR="00B97E25" w:rsidRPr="000058E1" w:rsidTr="0022605A">
        <w:tc>
          <w:tcPr>
            <w:tcW w:w="331"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564"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9135" w:type="dxa"/>
            <w:shd w:val="clear" w:color="auto" w:fill="auto"/>
            <w:vAlign w:val="center"/>
          </w:tcPr>
          <w:p w:rsidR="00B97E25" w:rsidRPr="0022605A" w:rsidRDefault="00B97E25" w:rsidP="0022605A">
            <w:pPr>
              <w:spacing w:after="60" w:line="276" w:lineRule="auto"/>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w:t>
            </w:r>
          </w:p>
        </w:tc>
      </w:tr>
    </w:tbl>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17 yanvar 2013-cü il tarixində mövcud idi</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Was in existence as of January 17, 2013;</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 xml:space="preserve">Səhm sahibləri ilə səhm emitenti arasındakı müqaviləyə və ya digər buna bənzər razılaşmaya müvafiq olaraq, 17 yanvar 2013-cü il tarixinə qədər və ya bu tarixdə borc </w:t>
      </w:r>
      <w:r>
        <w:rPr>
          <w:rFonts w:ascii="Times New Roman" w:hAnsi="Times New Roman" w:cs="Times New Roman"/>
          <w:sz w:val="16"/>
          <w:szCs w:val="16"/>
          <w:lang w:val="az-Latn-AZ"/>
        </w:rPr>
        <w:t xml:space="preserve">öhdəliklərindəki </w:t>
      </w:r>
      <w:r w:rsidRPr="000058E1">
        <w:rPr>
          <w:rFonts w:ascii="Times New Roman" w:hAnsi="Times New Roman" w:cs="Times New Roman"/>
          <w:sz w:val="16"/>
          <w:szCs w:val="16"/>
          <w:lang w:val="az-Latn-AZ"/>
        </w:rPr>
        <w:t>və</w:t>
      </w:r>
      <w:r>
        <w:rPr>
          <w:rFonts w:ascii="Times New Roman" w:hAnsi="Times New Roman" w:cs="Times New Roman"/>
          <w:sz w:val="16"/>
          <w:szCs w:val="16"/>
          <w:lang w:val="az-Latn-AZ"/>
        </w:rPr>
        <w:t xml:space="preserve"> kapitalındakı bütün iştirak</w:t>
      </w:r>
      <w:r w:rsidRPr="000058E1">
        <w:rPr>
          <w:rFonts w:ascii="Times New Roman" w:hAnsi="Times New Roman" w:cs="Times New Roman"/>
          <w:sz w:val="16"/>
          <w:szCs w:val="16"/>
          <w:lang w:val="az-Latn-AZ"/>
        </w:rPr>
        <w:t xml:space="preserve"> pay</w:t>
      </w:r>
      <w:r>
        <w:rPr>
          <w:rFonts w:ascii="Times New Roman" w:hAnsi="Times New Roman" w:cs="Times New Roman"/>
          <w:sz w:val="16"/>
          <w:szCs w:val="16"/>
          <w:lang w:val="az-Latn-AZ"/>
        </w:rPr>
        <w:t>larını</w:t>
      </w:r>
      <w:r w:rsidRPr="000058E1">
        <w:rPr>
          <w:rFonts w:ascii="Times New Roman" w:hAnsi="Times New Roman" w:cs="Times New Roman"/>
          <w:sz w:val="16"/>
          <w:szCs w:val="16"/>
          <w:lang w:val="az-Latn-AZ"/>
        </w:rPr>
        <w:t xml:space="preserve"> </w:t>
      </w:r>
      <w:r>
        <w:rPr>
          <w:rFonts w:ascii="Times New Roman" w:hAnsi="Times New Roman" w:cs="Times New Roman"/>
          <w:sz w:val="16"/>
          <w:szCs w:val="16"/>
          <w:lang w:val="az-Latn-AZ"/>
        </w:rPr>
        <w:t>investorlara</w:t>
      </w:r>
      <w:r w:rsidRPr="000058E1">
        <w:rPr>
          <w:rFonts w:ascii="Times New Roman" w:hAnsi="Times New Roman" w:cs="Times New Roman"/>
          <w:sz w:val="16"/>
          <w:szCs w:val="16"/>
          <w:lang w:val="az-Latn-AZ"/>
        </w:rPr>
        <w:t xml:space="preserve"> </w:t>
      </w:r>
      <w:r>
        <w:rPr>
          <w:rFonts w:ascii="Times New Roman" w:hAnsi="Times New Roman" w:cs="Times New Roman"/>
          <w:sz w:val="16"/>
          <w:szCs w:val="16"/>
          <w:lang w:val="az-Latn-AZ"/>
        </w:rPr>
        <w:t xml:space="preserve">təqdim </w:t>
      </w:r>
      <w:r w:rsidRPr="000058E1">
        <w:rPr>
          <w:rFonts w:ascii="Times New Roman" w:hAnsi="Times New Roman" w:cs="Times New Roman"/>
          <w:sz w:val="16"/>
          <w:szCs w:val="16"/>
          <w:lang w:val="az-Latn-AZ"/>
        </w:rPr>
        <w:t xml:space="preserve">etmişdir; </w:t>
      </w:r>
      <w:r w:rsidRPr="000058E1">
        <w:rPr>
          <w:rFonts w:ascii="Times New Roman" w:hAnsi="Times New Roman" w:cs="Times New Roman"/>
          <w:b/>
          <w:sz w:val="16"/>
          <w:szCs w:val="16"/>
          <w:lang w:val="az-Latn-AZ"/>
        </w:rPr>
        <w:t>və</w:t>
      </w:r>
    </w:p>
    <w:p w:rsidR="00B97E25" w:rsidRPr="00477629" w:rsidRDefault="00B97E25" w:rsidP="0022605A">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 xml:space="preserve">Issued all classes of its debt or equity interests to investors on or before January 17, 2013, pursuant to a trust indenture or similar agreement; </w:t>
      </w:r>
      <w:r w:rsidRPr="00477629">
        <w:rPr>
          <w:rFonts w:ascii="Times New Roman" w:hAnsi="Times New Roman" w:cs="Times New Roman"/>
          <w:b/>
          <w:i/>
          <w:sz w:val="16"/>
          <w:szCs w:val="16"/>
          <w:lang w:val="az-Latn-AZ"/>
        </w:rPr>
        <w:t>and</w:t>
      </w:r>
    </w:p>
    <w:p w:rsidR="00B97E25" w:rsidRPr="000058E1" w:rsidRDefault="00B97E25" w:rsidP="00B97E25">
      <w:pPr>
        <w:pStyle w:val="ListParagraph"/>
        <w:widowControl/>
        <w:numPr>
          <w:ilvl w:val="0"/>
          <w:numId w:val="14"/>
        </w:numPr>
        <w:spacing w:after="12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Məhdud müddətli borc investisiyası müəssisəsi ilə bağlı tələblərə (məsələn, aktivlərə dair məhdudiyyətlər və 1.1471-5(f)(2)(iv) maddəsi üzə digər tələblər) cavab verdiyi üçün sertifikatlaşdırılmış əməl edən hesab olunan statusa malikdir.</w:t>
      </w:r>
    </w:p>
    <w:p w:rsidR="00B97E25" w:rsidRPr="00477629" w:rsidRDefault="00B97E25" w:rsidP="00B97E25">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Is certified deemed-compliant because it satisfies the requirements to be treated as a limited life debt investment entity (such as the restrictions with respect to its assets and other requirements under § 1.1471-5(f)(2)(iv)).</w:t>
      </w:r>
    </w:p>
    <w:tbl>
      <w:tblPr>
        <w:tblW w:w="0" w:type="auto"/>
        <w:tblInd w:w="108" w:type="dxa"/>
        <w:tblLayout w:type="fixed"/>
        <w:tblLook w:val="04A0" w:firstRow="1" w:lastRow="0" w:firstColumn="1" w:lastColumn="0" w:noHBand="0" w:noVBand="1"/>
      </w:tblPr>
      <w:tblGrid>
        <w:gridCol w:w="993"/>
        <w:gridCol w:w="9213"/>
      </w:tblGrid>
      <w:tr w:rsidR="00935ABC" w:rsidRPr="007562E6" w:rsidTr="00935ABC">
        <w:tc>
          <w:tcPr>
            <w:tcW w:w="993" w:type="dxa"/>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9</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IX</w:t>
            </w:r>
          </w:p>
        </w:tc>
        <w:tc>
          <w:tcPr>
            <w:tcW w:w="9213" w:type="dxa"/>
            <w:tcBorders>
              <w:top w:val="single" w:sz="4" w:space="0" w:color="auto"/>
              <w:bottom w:val="single" w:sz="4" w:space="0" w:color="auto"/>
            </w:tcBorders>
          </w:tcPr>
          <w:p w:rsidR="00B97E25" w:rsidRPr="0017738C" w:rsidRDefault="00B97E25" w:rsidP="00B97E25">
            <w:pPr>
              <w:spacing w:before="60" w:after="60" w:line="276" w:lineRule="auto"/>
              <w:rPr>
                <w:rFonts w:ascii="Times New Roman" w:hAnsi="Times New Roman" w:cs="Times New Roman"/>
                <w:i/>
                <w:sz w:val="16"/>
                <w:szCs w:val="16"/>
                <w:lang w:val="az-Latn-AZ"/>
              </w:rPr>
            </w:pPr>
            <w:r w:rsidRPr="00C468FA">
              <w:rPr>
                <w:rFonts w:ascii="Times New Roman" w:hAnsi="Times New Roman" w:cs="Times New Roman"/>
                <w:b/>
                <w:sz w:val="16"/>
                <w:szCs w:val="16"/>
                <w:lang w:val="az-Latn-AZ"/>
              </w:rPr>
              <w:t>Certain Investment Entities that Do Not Maintain Financial Accounts</w:t>
            </w:r>
          </w:p>
          <w:p w:rsidR="00935ABC" w:rsidRPr="00935ABC" w:rsidRDefault="00B97E25" w:rsidP="00B97E25">
            <w:pPr>
              <w:spacing w:before="60" w:after="60" w:line="276" w:lineRule="auto"/>
              <w:rPr>
                <w:rFonts w:ascii="Times New Roman" w:hAnsi="Times New Roman" w:cs="Times New Roman"/>
                <w:i/>
                <w:sz w:val="14"/>
                <w:szCs w:val="14"/>
                <w:lang w:val="az-Latn-AZ"/>
              </w:rPr>
            </w:pPr>
            <w:r>
              <w:rPr>
                <w:rFonts w:ascii="Times New Roman" w:hAnsi="Times New Roman" w:cs="Times New Roman"/>
                <w:i/>
                <w:sz w:val="16"/>
                <w:szCs w:val="16"/>
                <w:lang w:val="az-Latn-AZ"/>
              </w:rPr>
              <w:t>Maliyyə hesablarına malik olmayan  müəyyən İnvestisiya müəssisəsi</w:t>
            </w:r>
          </w:p>
        </w:tc>
      </w:tr>
    </w:tbl>
    <w:p w:rsidR="0022605A" w:rsidRPr="0022605A" w:rsidRDefault="0022605A" w:rsidP="0022605A">
      <w:pPr>
        <w:rPr>
          <w:vanish/>
        </w:rPr>
      </w:pPr>
    </w:p>
    <w:tbl>
      <w:tblPr>
        <w:tblW w:w="0" w:type="auto"/>
        <w:tblLayout w:type="fixed"/>
        <w:tblLook w:val="04A0" w:firstRow="1" w:lastRow="0" w:firstColumn="1" w:lastColumn="0" w:noHBand="0" w:noVBand="1"/>
      </w:tblPr>
      <w:tblGrid>
        <w:gridCol w:w="331"/>
        <w:gridCol w:w="564"/>
        <w:gridCol w:w="9135"/>
      </w:tblGrid>
      <w:tr w:rsidR="00B97E25" w:rsidRPr="007562E6" w:rsidTr="0022605A">
        <w:tc>
          <w:tcPr>
            <w:tcW w:w="331" w:type="dxa"/>
            <w:vMerge w:val="restart"/>
            <w:shd w:val="clear" w:color="auto" w:fill="auto"/>
            <w:tcMar>
              <w:left w:w="0" w:type="dxa"/>
            </w:tcMar>
          </w:tcPr>
          <w:p w:rsidR="00B97E25" w:rsidRPr="0022605A" w:rsidRDefault="00B97E25" w:rsidP="0022605A">
            <w:pPr>
              <w:spacing w:before="60"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23.</w:t>
            </w:r>
          </w:p>
        </w:tc>
        <w:tc>
          <w:tcPr>
            <w:tcW w:w="564" w:type="dxa"/>
            <w:vMerge w:val="restart"/>
            <w:shd w:val="clear" w:color="auto" w:fill="auto"/>
          </w:tcPr>
          <w:p w:rsidR="00B97E25" w:rsidRPr="0022605A" w:rsidRDefault="00B97E25"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135" w:type="dxa"/>
            <w:shd w:val="clear" w:color="auto" w:fill="auto"/>
            <w:vAlign w:val="center"/>
          </w:tcPr>
          <w:p w:rsidR="00B97E25" w:rsidRPr="0022605A" w:rsidRDefault="00B97E25" w:rsidP="0022605A">
            <w:pPr>
              <w:spacing w:before="6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olunmuş müəssisə:</w:t>
            </w:r>
          </w:p>
        </w:tc>
      </w:tr>
      <w:tr w:rsidR="00B97E25" w:rsidRPr="000058E1" w:rsidTr="0022605A">
        <w:tc>
          <w:tcPr>
            <w:tcW w:w="331"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564"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9135" w:type="dxa"/>
            <w:shd w:val="clear" w:color="auto" w:fill="auto"/>
            <w:vAlign w:val="center"/>
          </w:tcPr>
          <w:p w:rsidR="00B97E25" w:rsidRPr="0022605A" w:rsidRDefault="00B97E25" w:rsidP="0022605A">
            <w:pPr>
              <w:spacing w:after="60" w:line="276" w:lineRule="auto"/>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w:t>
            </w:r>
          </w:p>
        </w:tc>
      </w:tr>
    </w:tbl>
    <w:p w:rsidR="00B97E25" w:rsidRPr="000058E1" w:rsidRDefault="00B97E25" w:rsidP="00B97E25">
      <w:pPr>
        <w:pStyle w:val="ListParagraph"/>
        <w:widowControl/>
        <w:numPr>
          <w:ilvl w:val="0"/>
          <w:numId w:val="14"/>
        </w:numPr>
        <w:spacing w:after="6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 xml:space="preserve">Yalnız 1.1471-5(e)(4)(i)(A) maddəsində təsvir olunmuş investisiya təşkilatı olduğu üçün maliyyə institutudur; </w:t>
      </w:r>
      <w:r w:rsidRPr="000058E1">
        <w:rPr>
          <w:rFonts w:ascii="Times New Roman" w:hAnsi="Times New Roman" w:cs="Times New Roman"/>
          <w:b/>
          <w:sz w:val="16"/>
          <w:szCs w:val="16"/>
          <w:lang w:val="az-Latn-AZ"/>
        </w:rPr>
        <w:t>və</w:t>
      </w:r>
    </w:p>
    <w:p w:rsidR="00B97E25" w:rsidRPr="00477629" w:rsidRDefault="00B97E25" w:rsidP="0022605A">
      <w:pPr>
        <w:pStyle w:val="ListParagraph"/>
        <w:spacing w:after="60"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 xml:space="preserve">Is a financial institution solely because it is an investment entity described in §1.1471-5(e)(4)(i)(A); </w:t>
      </w:r>
      <w:r w:rsidRPr="00477629">
        <w:rPr>
          <w:rFonts w:ascii="Times New Roman" w:hAnsi="Times New Roman" w:cs="Times New Roman"/>
          <w:b/>
          <w:i/>
          <w:sz w:val="16"/>
          <w:szCs w:val="16"/>
          <w:lang w:val="az-Latn-AZ"/>
        </w:rPr>
        <w:t>and</w:t>
      </w:r>
    </w:p>
    <w:p w:rsidR="00B97E25" w:rsidRPr="000058E1" w:rsidRDefault="00B97E25" w:rsidP="00B97E25">
      <w:pPr>
        <w:pStyle w:val="ListParagraph"/>
        <w:widowControl/>
        <w:numPr>
          <w:ilvl w:val="0"/>
          <w:numId w:val="14"/>
        </w:numPr>
        <w:spacing w:after="60" w:line="276" w:lineRule="auto"/>
        <w:ind w:left="851" w:hanging="425"/>
        <w:contextualSpacing/>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Maliyyə hesabları aparmır.</w:t>
      </w:r>
    </w:p>
    <w:p w:rsidR="00B97E25" w:rsidRPr="00477629" w:rsidRDefault="00B97E25" w:rsidP="00B97E25">
      <w:pPr>
        <w:pStyle w:val="ListParagraph"/>
        <w:spacing w:line="276" w:lineRule="auto"/>
        <w:ind w:left="851"/>
        <w:jc w:val="both"/>
        <w:rPr>
          <w:rFonts w:ascii="Times New Roman" w:hAnsi="Times New Roman" w:cs="Times New Roman"/>
          <w:i/>
          <w:sz w:val="16"/>
          <w:szCs w:val="16"/>
          <w:lang w:val="az-Latn-AZ"/>
        </w:rPr>
      </w:pPr>
      <w:r w:rsidRPr="00477629">
        <w:rPr>
          <w:rFonts w:ascii="Times New Roman" w:hAnsi="Times New Roman" w:cs="Times New Roman"/>
          <w:i/>
          <w:sz w:val="16"/>
          <w:szCs w:val="16"/>
          <w:lang w:val="az-Latn-AZ"/>
        </w:rPr>
        <w:t>Does not maintain financial accounts.</w:t>
      </w:r>
    </w:p>
    <w:tbl>
      <w:tblPr>
        <w:tblW w:w="0" w:type="auto"/>
        <w:tblInd w:w="108" w:type="dxa"/>
        <w:tblLayout w:type="fixed"/>
        <w:tblLook w:val="04A0" w:firstRow="1" w:lastRow="0" w:firstColumn="1" w:lastColumn="0" w:noHBand="0" w:noVBand="1"/>
      </w:tblPr>
      <w:tblGrid>
        <w:gridCol w:w="993"/>
        <w:gridCol w:w="9213"/>
      </w:tblGrid>
      <w:tr w:rsidR="00935ABC" w:rsidRPr="00AE348D" w:rsidTr="00935ABC">
        <w:tc>
          <w:tcPr>
            <w:tcW w:w="993" w:type="dxa"/>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10</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w:t>
            </w:r>
          </w:p>
        </w:tc>
        <w:tc>
          <w:tcPr>
            <w:tcW w:w="9213" w:type="dxa"/>
            <w:tcBorders>
              <w:top w:val="single" w:sz="4" w:space="0" w:color="auto"/>
              <w:bottom w:val="single" w:sz="4" w:space="0" w:color="auto"/>
            </w:tcBorders>
          </w:tcPr>
          <w:p w:rsidR="00B97E25" w:rsidRPr="00477629" w:rsidRDefault="00B97E25" w:rsidP="00B97E25">
            <w:pPr>
              <w:spacing w:before="60" w:after="60" w:line="276" w:lineRule="auto"/>
              <w:rPr>
                <w:rFonts w:ascii="Times New Roman" w:hAnsi="Times New Roman" w:cs="Times New Roman"/>
                <w:b/>
                <w:sz w:val="16"/>
                <w:szCs w:val="16"/>
                <w:lang w:val="az-Latn-AZ"/>
              </w:rPr>
            </w:pPr>
            <w:r w:rsidRPr="00477629">
              <w:rPr>
                <w:rFonts w:ascii="Times New Roman" w:hAnsi="Times New Roman" w:cs="Times New Roman"/>
                <w:b/>
                <w:sz w:val="16"/>
                <w:szCs w:val="16"/>
                <w:lang w:val="az-Latn-AZ"/>
              </w:rPr>
              <w:t xml:space="preserve">Sahibləri bəyan edilən maliyyə institutu </w:t>
            </w:r>
          </w:p>
          <w:p w:rsidR="00935ABC" w:rsidRPr="00935ABC" w:rsidRDefault="00B97E25" w:rsidP="00B97E25">
            <w:pPr>
              <w:spacing w:before="60" w:after="60" w:line="276" w:lineRule="auto"/>
              <w:rPr>
                <w:rFonts w:ascii="Times New Roman" w:hAnsi="Times New Roman" w:cs="Times New Roman"/>
                <w:i/>
                <w:sz w:val="14"/>
                <w:szCs w:val="14"/>
                <w:lang w:val="az-Latn-AZ"/>
              </w:rPr>
            </w:pPr>
            <w:r w:rsidRPr="00477629">
              <w:rPr>
                <w:rFonts w:ascii="Times New Roman" w:hAnsi="Times New Roman" w:cs="Times New Roman"/>
                <w:b/>
                <w:i/>
                <w:sz w:val="16"/>
                <w:szCs w:val="16"/>
                <w:lang w:val="az-Latn-AZ"/>
              </w:rPr>
              <w:t>Owner-Documented FFI</w:t>
            </w:r>
          </w:p>
        </w:tc>
      </w:tr>
    </w:tbl>
    <w:p w:rsidR="00935ABC" w:rsidRPr="00AE348D" w:rsidRDefault="00935ABC" w:rsidP="00935ABC">
      <w:pPr>
        <w:spacing w:before="60" w:line="276" w:lineRule="auto"/>
        <w:jc w:val="both"/>
        <w:rPr>
          <w:rFonts w:ascii="Times New Roman" w:hAnsi="Times New Roman" w:cs="Times New Roman"/>
          <w:sz w:val="14"/>
          <w:szCs w:val="14"/>
          <w:lang w:val="az-Latn-AZ"/>
        </w:rPr>
      </w:pPr>
      <w:r w:rsidRPr="00AE348D">
        <w:rPr>
          <w:rFonts w:ascii="Times New Roman" w:hAnsi="Times New Roman" w:cs="Times New Roman"/>
          <w:b/>
          <w:sz w:val="14"/>
          <w:szCs w:val="14"/>
          <w:lang w:val="az-Latn-AZ"/>
        </w:rPr>
        <w:t>Qeyd.</w:t>
      </w:r>
      <w:r w:rsidRPr="00AE348D">
        <w:rPr>
          <w:rFonts w:ascii="Times New Roman" w:hAnsi="Times New Roman" w:cs="Times New Roman"/>
          <w:sz w:val="14"/>
          <w:szCs w:val="14"/>
          <w:lang w:val="az-Latn-AZ"/>
        </w:rPr>
        <w:t xml:space="preserve"> Bu status yalnız o halda şamil olunur ki, hazırkı formanın təqdim olunduğu ABŞ maliyyə institutu və ya iştirakçı maliyyə institutu müvafiq maliyyə institutunusahibləri bəyan edilən maliyyə institutu hesab edəcəyinə razılıq versin (hüququn əldə edilməsinə dair tələblər üçün doldurulma qaydalarına baxın). Bundan əlavə, maliyyə institutu aşağıdakı məlumatları təsdiqləməlidir.</w:t>
      </w:r>
    </w:p>
    <w:p w:rsidR="00935ABC" w:rsidRPr="00AE348D" w:rsidRDefault="00935ABC" w:rsidP="00935ABC">
      <w:pPr>
        <w:spacing w:after="60" w:line="276" w:lineRule="auto"/>
        <w:jc w:val="both"/>
        <w:rPr>
          <w:rFonts w:ascii="Times New Roman" w:hAnsi="Times New Roman" w:cs="Times New Roman"/>
          <w:i/>
          <w:sz w:val="14"/>
          <w:szCs w:val="14"/>
          <w:lang w:val="az-Latn-AZ"/>
        </w:rPr>
      </w:pPr>
      <w:r w:rsidRPr="00AE348D">
        <w:rPr>
          <w:rFonts w:ascii="Times New Roman" w:hAnsi="Times New Roman" w:cs="Times New Roman"/>
          <w:b/>
          <w:sz w:val="14"/>
          <w:szCs w:val="14"/>
          <w:lang w:val="az-Latn-AZ"/>
        </w:rPr>
        <w:t>Note</w:t>
      </w:r>
      <w:r w:rsidRPr="00AE348D">
        <w:rPr>
          <w:rFonts w:ascii="Times New Roman" w:hAnsi="Times New Roman" w:cs="Times New Roman"/>
          <w:sz w:val="14"/>
          <w:szCs w:val="14"/>
          <w:lang w:val="az-Latn-AZ"/>
        </w:rPr>
        <w:t xml:space="preserve">. </w:t>
      </w:r>
      <w:r w:rsidRPr="00AE348D">
        <w:rPr>
          <w:rFonts w:ascii="Times New Roman" w:hAnsi="Times New Roman" w:cs="Times New Roman"/>
          <w:i/>
          <w:sz w:val="14"/>
          <w:szCs w:val="14"/>
          <w:lang w:val="az-Latn-AZ"/>
        </w:rPr>
        <w:t>This status only applies if the U.S. financial institution or participating FFI to which this form is given has agreed that it will treat the FFI as an owner-documented FFI (see instructions for eligibility requirements). In addition, the FFI must make the certifications below.</w:t>
      </w:r>
    </w:p>
    <w:tbl>
      <w:tblPr>
        <w:tblW w:w="0" w:type="auto"/>
        <w:tblLook w:val="04A0" w:firstRow="1" w:lastRow="0" w:firstColumn="1" w:lastColumn="0" w:noHBand="0" w:noVBand="1"/>
      </w:tblPr>
      <w:tblGrid>
        <w:gridCol w:w="331"/>
        <w:gridCol w:w="564"/>
        <w:gridCol w:w="9135"/>
      </w:tblGrid>
      <w:tr w:rsidR="00935ABC" w:rsidRPr="007562E6" w:rsidTr="00935ABC">
        <w:tc>
          <w:tcPr>
            <w:tcW w:w="331" w:type="dxa"/>
            <w:vMerge w:val="restart"/>
            <w:tcMar>
              <w:left w:w="0" w:type="dxa"/>
            </w:tcMa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24a</w:t>
            </w:r>
          </w:p>
        </w:tc>
        <w:tc>
          <w:tcPr>
            <w:tcW w:w="564"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35" w:type="dxa"/>
            <w:vAlign w:val="center"/>
          </w:tcPr>
          <w:p w:rsidR="00935ABC" w:rsidRPr="00935ABC" w:rsidRDefault="00935ABC" w:rsidP="00935ABC">
            <w:pPr>
              <w:spacing w:before="20" w:after="20"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(Bütün sahibləri bəyan edilən maliyyə institutları bu bəndi seçməlidirlər) Mən təsdiq edirəm ki, Hissə 1-də müəyyən olunmuş maliyyə institutu:</w:t>
            </w:r>
          </w:p>
        </w:tc>
      </w:tr>
      <w:tr w:rsidR="00935ABC" w:rsidRPr="00AE348D" w:rsidTr="00935ABC">
        <w:tc>
          <w:tcPr>
            <w:tcW w:w="33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4"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35" w:type="dxa"/>
            <w:vAlign w:val="center"/>
          </w:tcPr>
          <w:p w:rsidR="00935ABC" w:rsidRPr="00935ABC" w:rsidRDefault="00935ABC" w:rsidP="00935ABC">
            <w:pPr>
              <w:spacing w:after="60"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r w:rsidRPr="00935ABC">
              <w:rPr>
                <w:rFonts w:ascii="Times New Roman" w:hAnsi="Times New Roman" w:cs="Times New Roman"/>
                <w:i/>
                <w:sz w:val="14"/>
                <w:szCs w:val="14"/>
                <w:lang w:val="az-Latn-AZ"/>
              </w:rPr>
              <w:t>All owner-documented FFIs check here) I certify that the FFI identified in Part I:</w:t>
            </w:r>
          </w:p>
        </w:tc>
      </w:tr>
    </w:tbl>
    <w:p w:rsidR="00935ABC" w:rsidRPr="00AE348D" w:rsidRDefault="00935ABC" w:rsidP="00CF139B">
      <w:pPr>
        <w:pStyle w:val="ListParagraph"/>
        <w:widowControl/>
        <w:numPr>
          <w:ilvl w:val="0"/>
          <w:numId w:val="14"/>
        </w:numPr>
        <w:spacing w:after="12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Vasitəçi kimi çıxış etmir;</w:t>
      </w:r>
    </w:p>
    <w:p w:rsidR="00935ABC" w:rsidRPr="00AE348D" w:rsidRDefault="00935ABC" w:rsidP="00935ABC">
      <w:pPr>
        <w:pStyle w:val="ListParagraph"/>
        <w:spacing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Does not act as an intermediary;</w:t>
      </w:r>
    </w:p>
    <w:p w:rsidR="00935ABC" w:rsidRPr="00AE348D" w:rsidRDefault="00935ABC" w:rsidP="00CF139B">
      <w:pPr>
        <w:pStyle w:val="ListParagraph"/>
        <w:widowControl/>
        <w:numPr>
          <w:ilvl w:val="0"/>
          <w:numId w:val="14"/>
        </w:numPr>
        <w:spacing w:after="12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Adi bank işi və ya analoji fəaliyyət çərçivəsində depozitlər qəbul etmir;</w:t>
      </w:r>
    </w:p>
    <w:p w:rsidR="00935ABC" w:rsidRPr="00AE348D" w:rsidRDefault="00935ABC" w:rsidP="00935ABC">
      <w:pPr>
        <w:pStyle w:val="ListParagraph"/>
        <w:spacing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Does not accept deposits in the ordinary course of a banking or similar business;</w:t>
      </w:r>
    </w:p>
    <w:p w:rsidR="00935ABC" w:rsidRPr="00AE348D" w:rsidRDefault="00935ABC" w:rsidP="00CF139B">
      <w:pPr>
        <w:pStyle w:val="ListParagraph"/>
        <w:widowControl/>
        <w:numPr>
          <w:ilvl w:val="0"/>
          <w:numId w:val="14"/>
        </w:numPr>
        <w:spacing w:after="12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Fəaliyyətinin əhəmiyyətli hissəsini digər şəxslər üçün maliyyə aktivlərinin saxlanılması təşkil etmir;</w:t>
      </w:r>
    </w:p>
    <w:p w:rsidR="00935ABC" w:rsidRPr="00AE348D" w:rsidRDefault="00935ABC" w:rsidP="00935ABC">
      <w:pPr>
        <w:pStyle w:val="ListParagraph"/>
        <w:spacing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Does not hold, as a substantial portion of its business, financial assets for the account of others;</w:t>
      </w:r>
    </w:p>
    <w:p w:rsidR="00935ABC" w:rsidRPr="00AE348D" w:rsidRDefault="00935ABC" w:rsidP="00CF139B">
      <w:pPr>
        <w:pStyle w:val="ListParagraph"/>
        <w:widowControl/>
        <w:numPr>
          <w:ilvl w:val="0"/>
          <w:numId w:val="14"/>
        </w:numPr>
        <w:spacing w:after="12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Maliyyə hesabı ilə bağlı ödənişlər edən və ya etmək etmək öhdəliyi daşıyan sığorta şirkəti (və ya sığorta şirkətinin ana müəssisəsi) deyil;</w:t>
      </w:r>
    </w:p>
    <w:p w:rsidR="00935ABC" w:rsidRPr="00AE348D" w:rsidRDefault="00935ABC" w:rsidP="00935ABC">
      <w:pPr>
        <w:pStyle w:val="ListParagraph"/>
        <w:spacing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Is not an insurance company (or the holding company of an insurance company) that issues or is obligated to make payments with respect to a financial account;</w:t>
      </w:r>
    </w:p>
    <w:p w:rsidR="00935ABC" w:rsidRPr="00AE348D" w:rsidRDefault="00935ABC" w:rsidP="00CF139B">
      <w:pPr>
        <w:pStyle w:val="ListParagraph"/>
        <w:widowControl/>
        <w:numPr>
          <w:ilvl w:val="0"/>
          <w:numId w:val="14"/>
        </w:numPr>
        <w:spacing w:after="12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Adi bank işi və ya analoji fəaliyyət çərçivəsində depozitlər qəbul edən, fəaliyyətinin əhəmiyyətli hissəsini digər şəxslər üçün maliyyə aktivlərinin saxlanılması təşkil edən, yaxud maliyyə hesabı ilə bağlı ödənişlər edən və ya etmək öhdəliyi daşıyan sığorta şirkəti (sığorta şirkətinin ana müəssisəsi) olan müəssisənin törəməsi deyil və ya belə müəssisələr ilə eyni geniş tərkibli asılı müəssisələr qrupuna daxil deyil;</w:t>
      </w:r>
      <w:r w:rsidRPr="00AE348D">
        <w:rPr>
          <w:rFonts w:ascii="Times New Roman" w:hAnsi="Times New Roman" w:cs="Times New Roman"/>
          <w:b/>
          <w:sz w:val="14"/>
          <w:szCs w:val="14"/>
          <w:lang w:val="az-Latn-AZ"/>
        </w:rPr>
        <w:t>və</w:t>
      </w:r>
    </w:p>
    <w:p w:rsidR="00935ABC" w:rsidRPr="00AE348D" w:rsidRDefault="00935ABC" w:rsidP="00935ABC">
      <w:pPr>
        <w:pStyle w:val="ListParagraph"/>
        <w:spacing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 xml:space="preserve">Is not owned by or in an expanded affiliated group with an entity that accepts deposits in the ordinary course of a banking or similar business, holds, as a substantial portion of its business, financial assets for the account of others, or is an insurance company (or the holding company of an insurance company) that issues or is obligated to make payments with respect to a financial account; </w:t>
      </w:r>
      <w:r w:rsidRPr="00AE348D">
        <w:rPr>
          <w:rFonts w:ascii="Times New Roman" w:hAnsi="Times New Roman" w:cs="Times New Roman"/>
          <w:b/>
          <w:i/>
          <w:sz w:val="14"/>
          <w:szCs w:val="14"/>
          <w:lang w:val="az-Latn-AZ"/>
        </w:rPr>
        <w:t>and</w:t>
      </w:r>
    </w:p>
    <w:p w:rsidR="00935ABC" w:rsidRPr="00AE348D" w:rsidRDefault="00935ABC" w:rsidP="00CF139B">
      <w:pPr>
        <w:pStyle w:val="ListParagraph"/>
        <w:widowControl/>
        <w:numPr>
          <w:ilvl w:val="0"/>
          <w:numId w:val="14"/>
        </w:numPr>
        <w:spacing w:after="12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Hər hansı iştirakçı olmayan maliyyə institutu üçün hesab aparmır.</w:t>
      </w:r>
    </w:p>
    <w:p w:rsidR="00935ABC" w:rsidRPr="00AE348D" w:rsidRDefault="00935ABC" w:rsidP="00935ABC">
      <w:pPr>
        <w:pStyle w:val="ListParagraph"/>
        <w:spacing w:after="60"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Does not maintain a financial account for any nonparticipating FFI.</w:t>
      </w:r>
    </w:p>
    <w:p w:rsidR="00935ABC" w:rsidRPr="00AE348D" w:rsidRDefault="00935ABC" w:rsidP="00935ABC">
      <w:pPr>
        <w:spacing w:line="276" w:lineRule="auto"/>
        <w:jc w:val="both"/>
        <w:rPr>
          <w:rFonts w:ascii="Times New Roman" w:hAnsi="Times New Roman" w:cs="Times New Roman"/>
          <w:b/>
          <w:sz w:val="14"/>
          <w:szCs w:val="14"/>
          <w:lang w:val="az-Latn-AZ"/>
        </w:rPr>
      </w:pPr>
      <w:r w:rsidRPr="00AE348D">
        <w:rPr>
          <w:rFonts w:ascii="Times New Roman" w:hAnsi="Times New Roman" w:cs="Times New Roman"/>
          <w:b/>
          <w:sz w:val="14"/>
          <w:szCs w:val="14"/>
          <w:lang w:val="az-Latn-AZ"/>
        </w:rPr>
        <w:t>24b və ya 24c bəndlərindən uyğun olanı seçin.</w:t>
      </w:r>
    </w:p>
    <w:p w:rsidR="00935ABC" w:rsidRPr="00AE348D" w:rsidRDefault="00935ABC" w:rsidP="00935ABC">
      <w:pPr>
        <w:spacing w:line="276" w:lineRule="auto"/>
        <w:jc w:val="both"/>
        <w:rPr>
          <w:rFonts w:ascii="Times New Roman" w:hAnsi="Times New Roman" w:cs="Times New Roman"/>
          <w:b/>
          <w:i/>
          <w:sz w:val="14"/>
          <w:szCs w:val="14"/>
          <w:lang w:val="az-Latn-AZ"/>
        </w:rPr>
      </w:pPr>
      <w:r w:rsidRPr="00AE348D">
        <w:rPr>
          <w:rFonts w:ascii="Times New Roman" w:hAnsi="Times New Roman" w:cs="Times New Roman"/>
          <w:b/>
          <w:i/>
          <w:sz w:val="14"/>
          <w:szCs w:val="14"/>
          <w:lang w:val="az-Latn-AZ"/>
        </w:rPr>
        <w:t>Check box 24b or 24c, whichever applies.</w:t>
      </w:r>
    </w:p>
    <w:tbl>
      <w:tblPr>
        <w:tblW w:w="0" w:type="auto"/>
        <w:tblLook w:val="04A0" w:firstRow="1" w:lastRow="0" w:firstColumn="1" w:lastColumn="0" w:noHBand="0" w:noVBand="1"/>
      </w:tblPr>
      <w:tblGrid>
        <w:gridCol w:w="331"/>
        <w:gridCol w:w="564"/>
        <w:gridCol w:w="9135"/>
      </w:tblGrid>
      <w:tr w:rsidR="00935ABC" w:rsidRPr="007562E6" w:rsidTr="00935ABC">
        <w:tc>
          <w:tcPr>
            <w:tcW w:w="331" w:type="dxa"/>
            <w:vMerge w:val="restart"/>
            <w:tcMar>
              <w:left w:w="0" w:type="dxa"/>
            </w:tcMa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b</w:t>
            </w:r>
          </w:p>
        </w:tc>
        <w:tc>
          <w:tcPr>
            <w:tcW w:w="564" w:type="dxa"/>
            <w:vMerge w:val="restart"/>
          </w:tcPr>
          <w:p w:rsidR="00935ABC" w:rsidRPr="00935ABC" w:rsidRDefault="00935ABC" w:rsidP="00935ABC">
            <w:pPr>
              <w:spacing w:before="60"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35" w:type="dxa"/>
            <w:vAlign w:val="cente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olunmuş maliyyə institutu:</w:t>
            </w:r>
          </w:p>
        </w:tc>
      </w:tr>
      <w:tr w:rsidR="00935ABC" w:rsidRPr="00AE348D" w:rsidTr="00935ABC">
        <w:tc>
          <w:tcPr>
            <w:tcW w:w="33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4"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35" w:type="dxa"/>
            <w:vAlign w:val="center"/>
          </w:tcPr>
          <w:p w:rsidR="00935ABC" w:rsidRPr="00935ABC" w:rsidRDefault="00935ABC" w:rsidP="00935ABC">
            <w:pPr>
              <w:spacing w:after="60"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FFI identified in Part I:</w:t>
            </w:r>
          </w:p>
        </w:tc>
      </w:tr>
    </w:tbl>
    <w:p w:rsidR="00935ABC" w:rsidRPr="00AE348D" w:rsidRDefault="00935ABC" w:rsidP="00CF139B">
      <w:pPr>
        <w:pStyle w:val="ListParagraph"/>
        <w:widowControl/>
        <w:numPr>
          <w:ilvl w:val="0"/>
          <w:numId w:val="14"/>
        </w:numPr>
        <w:spacing w:after="12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rPr>
        <w:t>Maliyyə institutunun</w:t>
      </w:r>
      <w:r w:rsidRPr="00AE348D">
        <w:rPr>
          <w:rFonts w:ascii="Times New Roman" w:hAnsi="Times New Roman" w:cs="Times New Roman"/>
          <w:sz w:val="14"/>
          <w:szCs w:val="14"/>
          <w:lang w:val="az-Latn-AZ"/>
        </w:rPr>
        <w:t>nəzarət edən şəxslərinə dair aşağıdakı məlumatları əks etdirən hesabatı təqdim etmişdir və ya təqdim edəcək:</w:t>
      </w:r>
    </w:p>
    <w:p w:rsidR="00935ABC" w:rsidRPr="00AE348D" w:rsidRDefault="00935ABC" w:rsidP="00935ABC">
      <w:pPr>
        <w:pStyle w:val="ListParagraph"/>
        <w:spacing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Has provided, or will provide, an FFI owner reporting statement that contains:</w:t>
      </w:r>
    </w:p>
    <w:p w:rsidR="00935ABC" w:rsidRPr="00AE348D" w:rsidRDefault="00935ABC" w:rsidP="00CF139B">
      <w:pPr>
        <w:pStyle w:val="ListParagraph"/>
        <w:widowControl/>
        <w:numPr>
          <w:ilvl w:val="1"/>
          <w:numId w:val="15"/>
        </w:numPr>
        <w:spacing w:after="120" w:line="276" w:lineRule="auto"/>
        <w:ind w:left="1134" w:hanging="283"/>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Sahibləri bəyan edilən maliyyə institutunun kapitalındabirbaşa və ya dolayısı ilə iştirak payına sahib olan hər bir fiziki şəxsin və müəyyən olunmuş ABŞ şəxsinin adı, ünvanı, VÖEN-i (varsa), 4-cü fəsil üzrə üzrə statusu və təqdim etdiyi sənədlərin növü (tələb olunduğu halda) (müəyyən olunmuş ABŞ şəxslərindən başqa digər bütün müəssisələri nəzərdən keçirməklə);</w:t>
      </w:r>
    </w:p>
    <w:p w:rsidR="00935ABC" w:rsidRPr="00AE348D" w:rsidRDefault="00935ABC" w:rsidP="00935ABC">
      <w:pPr>
        <w:pStyle w:val="ListParagraph"/>
        <w:spacing w:line="276" w:lineRule="auto"/>
        <w:ind w:left="1134"/>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The name, address, TIN (if any), chapter 4 status, and type of documentation provided (if required) of every individual and specified U.S. person that owns a direct or indirect equity interest in the owner-documented FFI (looking through all entities other than specified U.S. persons);</w:t>
      </w:r>
    </w:p>
    <w:p w:rsidR="00935ABC" w:rsidRPr="00AE348D" w:rsidRDefault="00935ABC" w:rsidP="00CF139B">
      <w:pPr>
        <w:pStyle w:val="ListParagraph"/>
        <w:widowControl/>
        <w:numPr>
          <w:ilvl w:val="1"/>
          <w:numId w:val="15"/>
        </w:numPr>
        <w:spacing w:after="120" w:line="276" w:lineRule="auto"/>
        <w:ind w:left="1134" w:hanging="283"/>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Sahibləri bəyan edilən maliyyə institutunun borc öhdəliklərində50,000 ABŞ dollarından artıq məbləğdə maliyyə hesabına bərabət olaniştirak payına (borclarda dolayı iştirak payları, o cümlədən ödənişi qəbul edən tərəfə, yaxud ödənişi qəbul edən tərəfin kreditorunun kapitalında birbaşa və dolayı iştirak payına sahib olan müəssisədə borc öhdəlikləri daxil olmaqla)sahib olan (iştirakçı maliyyə institutunun, qeydiyyatdan keçmiş əməl edən hesab olunanmaliyyə institutunun, sertifikatlaşdırılmışəməl edən hesab olunanmaliyyə institutunun, azad olunan NFFE-in, imtiyazlı benefisiarların və ya müəyyən olunmuş ABŞ şəxsləriistisna olmaqla ABŞ şəxslərinin sahib olduğu bütün borc öhdəliklərində iştirak payları nəzərə alınmadan) hər hansı fiziki şəxsin və müəyyən olunmuş ABŞ şəxsinin adı, ünvanı, VÖEN (varsa), fəsil 4 üzrə statusu və təqdim etdiyi sənədlərin növü (tələb olunduğu halda);</w:t>
      </w:r>
      <w:r w:rsidRPr="00AE348D">
        <w:rPr>
          <w:rFonts w:ascii="Times New Roman" w:hAnsi="Times New Roman" w:cs="Times New Roman"/>
          <w:b/>
          <w:sz w:val="14"/>
          <w:szCs w:val="14"/>
          <w:lang w:val="az-Latn-AZ"/>
        </w:rPr>
        <w:t>və</w:t>
      </w:r>
    </w:p>
    <w:p w:rsidR="00935ABC" w:rsidRPr="00AE348D" w:rsidRDefault="00935ABC" w:rsidP="00935ABC">
      <w:pPr>
        <w:pStyle w:val="ListParagraph"/>
        <w:spacing w:line="276" w:lineRule="auto"/>
        <w:ind w:left="1134"/>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 xml:space="preserve">The name, address, TIN (if any), chapter 4 status, and type of documentation provided (if required) of every individual and specified U.S. person that owns a debt interest in the owner-documented FFI (including any indirect debt interest, which includes debt interests in any entity that directly or indirectly owns the payee or any direct or indirect equity interest in a debt holder of the payee) that constitutes a financial account in excess of $50,000 (disregarding all such debt interests owned by participating FFIs, registered deemed-compliant FFIs, certified deemed-compliant FFIs, excepted NFFEs, exempt beneficial owners, or U.S. persons other than specified U.S. persons); </w:t>
      </w:r>
      <w:r w:rsidRPr="00AE348D">
        <w:rPr>
          <w:rFonts w:ascii="Times New Roman" w:hAnsi="Times New Roman" w:cs="Times New Roman"/>
          <w:b/>
          <w:i/>
          <w:sz w:val="14"/>
          <w:szCs w:val="14"/>
          <w:lang w:val="az-Latn-AZ"/>
        </w:rPr>
        <w:t>and</w:t>
      </w:r>
    </w:p>
    <w:p w:rsidR="00935ABC" w:rsidRPr="00AE348D" w:rsidRDefault="00935ABC" w:rsidP="00CF139B">
      <w:pPr>
        <w:pStyle w:val="ListParagraph"/>
        <w:widowControl/>
        <w:numPr>
          <w:ilvl w:val="1"/>
          <w:numId w:val="15"/>
        </w:numPr>
        <w:spacing w:after="120" w:line="276" w:lineRule="auto"/>
        <w:ind w:left="1134" w:hanging="283"/>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 xml:space="preserve">Müəssisə ilə bağlı öhdəlikləri yerinə yetirmək üçün vergi agentinin tələb etdiyi hər hansı əlavə məlumat. </w:t>
      </w:r>
    </w:p>
    <w:p w:rsidR="00935ABC" w:rsidRPr="00AE348D" w:rsidRDefault="00935ABC" w:rsidP="00935ABC">
      <w:pPr>
        <w:pStyle w:val="ListParagraph"/>
        <w:spacing w:after="60" w:line="276" w:lineRule="auto"/>
        <w:ind w:left="1134"/>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Any additional information the withholding agent requests in order to fulfill its obligations with respect to the entity.</w:t>
      </w:r>
    </w:p>
    <w:tbl>
      <w:tblPr>
        <w:tblW w:w="0" w:type="auto"/>
        <w:tblLook w:val="04A0" w:firstRow="1" w:lastRow="0" w:firstColumn="1" w:lastColumn="0" w:noHBand="0" w:noVBand="1"/>
      </w:tblPr>
      <w:tblGrid>
        <w:gridCol w:w="331"/>
        <w:gridCol w:w="564"/>
        <w:gridCol w:w="9135"/>
      </w:tblGrid>
      <w:tr w:rsidR="00935ABC" w:rsidRPr="007562E6" w:rsidTr="00935ABC">
        <w:tc>
          <w:tcPr>
            <w:tcW w:w="331" w:type="dxa"/>
            <w:vMerge w:val="restart"/>
            <w:tcMar>
              <w:left w:w="0" w:type="dxa"/>
            </w:tcMa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lastRenderedPageBreak/>
              <w:t>c</w:t>
            </w:r>
          </w:p>
        </w:tc>
        <w:tc>
          <w:tcPr>
            <w:tcW w:w="564"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35" w:type="dxa"/>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olunmuş maliyyə institutu Birləşmiş Ştatlarda yerləşən auditor şirkətinin və ya hüquqi nümayəndənin ödəniş tarixindən etibarən dörd il ərzində imzalanmış və belə şirkət və ya nümayəndə tərəfindən maliyyə institutunun 1.1471-3(d)(6)(iv)(A)(2) saylı bənddə nəzərdə tutulmuş bütün sahibləri və kreditorları ilə bağlı sənədlərinin yoxlanıldığına, eləcə də maliyyə institutununsahibləri bəyan edilən maliyyə institutu olmaq üçün bütün tələblərə cavab verdiyinə dair audit məktubunu təqdim etmişdir və ya təqdim edəcək. Həmçinin, Hissə 1-də nəzərdə tutulan maliyyə institutumüəyyən olunmuş ABŞ şəxsləri olan sahibləri üçünmaliyyə institutununsahiblərinə dair hesabatı və W-9 formasını (formalarını) vergidən azadolma sənədləri ilə birgə təqdim etmişdir və ya təqdim edəcək.</w:t>
            </w:r>
          </w:p>
        </w:tc>
      </w:tr>
      <w:tr w:rsidR="00935ABC" w:rsidRPr="00AE348D" w:rsidTr="00935ABC">
        <w:tc>
          <w:tcPr>
            <w:tcW w:w="33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4"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35" w:type="dxa"/>
            <w:vAlign w:val="center"/>
          </w:tcPr>
          <w:p w:rsidR="00935ABC" w:rsidRPr="00935ABC" w:rsidRDefault="00935ABC" w:rsidP="00935ABC">
            <w:pPr>
              <w:spacing w:after="6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FFI identified in Part I has provided, or will provide, an auditor's letter, signed within four years of the date of payment, from an independent accounting firm or legal representative with a location in the United States stating that the firm or representative has reviewed the FFI's documentation with respect to all of its owners and debt holders identified in §1.1471-3(d)(6)(iv)(A)(2), and that the FFI meets all the requirements to be an owner-documented FFI. The FFI identified in Part I has also provided, or will provide, an FFI owner reporting statement of its owners that are specified U.S. persons and Form(s) W-9, with applicable waivers.</w:t>
            </w:r>
          </w:p>
        </w:tc>
      </w:tr>
    </w:tbl>
    <w:p w:rsidR="00935ABC" w:rsidRPr="00AE348D" w:rsidRDefault="00935ABC" w:rsidP="00935ABC">
      <w:pPr>
        <w:spacing w:line="276" w:lineRule="auto"/>
        <w:jc w:val="both"/>
        <w:rPr>
          <w:rFonts w:ascii="Times New Roman" w:hAnsi="Times New Roman" w:cs="Times New Roman"/>
          <w:b/>
          <w:sz w:val="14"/>
          <w:szCs w:val="14"/>
          <w:lang w:val="az-Latn-AZ"/>
        </w:rPr>
      </w:pPr>
      <w:r w:rsidRPr="00AE348D">
        <w:rPr>
          <w:rFonts w:ascii="Times New Roman" w:hAnsi="Times New Roman" w:cs="Times New Roman"/>
          <w:b/>
          <w:sz w:val="14"/>
          <w:szCs w:val="14"/>
          <w:lang w:val="az-Latn-AZ"/>
        </w:rPr>
        <w:t>Müvafiq olduğu halda 24d bəndini seçin.</w:t>
      </w:r>
    </w:p>
    <w:p w:rsidR="00935ABC" w:rsidRPr="00AE348D" w:rsidRDefault="00935ABC" w:rsidP="00935ABC">
      <w:pPr>
        <w:spacing w:after="60" w:line="276" w:lineRule="auto"/>
        <w:jc w:val="both"/>
        <w:rPr>
          <w:rFonts w:ascii="Times New Roman" w:hAnsi="Times New Roman" w:cs="Times New Roman"/>
          <w:b/>
          <w:i/>
          <w:sz w:val="14"/>
          <w:szCs w:val="14"/>
          <w:lang w:val="az-Latn-AZ"/>
        </w:rPr>
      </w:pPr>
      <w:r w:rsidRPr="00AE348D">
        <w:rPr>
          <w:rFonts w:ascii="Times New Roman" w:hAnsi="Times New Roman" w:cs="Times New Roman"/>
          <w:b/>
          <w:i/>
          <w:sz w:val="14"/>
          <w:szCs w:val="14"/>
          <w:lang w:val="az-Latn-AZ"/>
        </w:rPr>
        <w:t>Check box 24d if applicable.</w:t>
      </w:r>
    </w:p>
    <w:tbl>
      <w:tblPr>
        <w:tblW w:w="0" w:type="auto"/>
        <w:tblLook w:val="04A0" w:firstRow="1" w:lastRow="0" w:firstColumn="1" w:lastColumn="0" w:noHBand="0" w:noVBand="1"/>
      </w:tblPr>
      <w:tblGrid>
        <w:gridCol w:w="331"/>
        <w:gridCol w:w="17"/>
        <w:gridCol w:w="547"/>
        <w:gridCol w:w="17"/>
        <w:gridCol w:w="81"/>
        <w:gridCol w:w="9037"/>
        <w:gridCol w:w="17"/>
        <w:gridCol w:w="159"/>
      </w:tblGrid>
      <w:tr w:rsidR="00935ABC" w:rsidRPr="00AE348D" w:rsidTr="00935ABC">
        <w:trPr>
          <w:gridAfter w:val="2"/>
          <w:wAfter w:w="176" w:type="dxa"/>
        </w:trPr>
        <w:tc>
          <w:tcPr>
            <w:tcW w:w="331" w:type="dxa"/>
            <w:vMerge w:val="restart"/>
            <w:tcMar>
              <w:left w:w="0" w:type="dxa"/>
            </w:tcMa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d</w:t>
            </w:r>
          </w:p>
        </w:tc>
        <w:tc>
          <w:tcPr>
            <w:tcW w:w="564" w:type="dxa"/>
            <w:gridSpan w:val="2"/>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35" w:type="dxa"/>
            <w:gridSpan w:val="3"/>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Mən təsdiq edirəm ki, 1-ci sətirdə nəzərdə tutulan müəssisə şərti benfisiarı və ya müəyyən edilməmiş benefisiarlardan </w:t>
            </w:r>
          </w:p>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ibarət təyin olunmuş qrupu olmayan trastdır.</w:t>
            </w:r>
          </w:p>
        </w:tc>
      </w:tr>
      <w:tr w:rsidR="00935ABC" w:rsidRPr="00AE348D" w:rsidTr="00935ABC">
        <w:trPr>
          <w:gridAfter w:val="2"/>
          <w:wAfter w:w="176" w:type="dxa"/>
        </w:trPr>
        <w:tc>
          <w:tcPr>
            <w:tcW w:w="33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4" w:type="dxa"/>
            <w:gridSpan w:val="2"/>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35" w:type="dxa"/>
            <w:gridSpan w:val="3"/>
            <w:vAlign w:val="center"/>
          </w:tcPr>
          <w:p w:rsidR="00935ABC" w:rsidRPr="00935ABC" w:rsidRDefault="00935ABC" w:rsidP="00935ABC">
            <w:pPr>
              <w:spacing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line 1 is a trust that does not have any contingent beneficiaries or designated classes with unidentified beneficiaries.</w:t>
            </w:r>
          </w:p>
        </w:tc>
      </w:tr>
      <w:tr w:rsidR="00935ABC" w:rsidRPr="00AE348D" w:rsidTr="00935ABC">
        <w:tc>
          <w:tcPr>
            <w:tcW w:w="993" w:type="dxa"/>
            <w:gridSpan w:val="5"/>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11</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XI</w:t>
            </w:r>
          </w:p>
        </w:tc>
        <w:tc>
          <w:tcPr>
            <w:tcW w:w="9213" w:type="dxa"/>
            <w:gridSpan w:val="3"/>
            <w:tcBorders>
              <w:top w:val="single" w:sz="4" w:space="0" w:color="auto"/>
              <w:bottom w:val="single" w:sz="4" w:space="0" w:color="auto"/>
            </w:tcBorders>
          </w:tcPr>
          <w:p w:rsidR="00B97E25" w:rsidRPr="000058E1" w:rsidRDefault="00B97E25" w:rsidP="00B97E25">
            <w:pPr>
              <w:spacing w:before="60" w:after="60" w:line="276" w:lineRule="auto"/>
              <w:rPr>
                <w:rFonts w:ascii="Times New Roman" w:hAnsi="Times New Roman" w:cs="Times New Roman"/>
                <w:b/>
                <w:sz w:val="16"/>
                <w:szCs w:val="16"/>
                <w:lang w:val="az-Latn-AZ"/>
              </w:rPr>
            </w:pPr>
            <w:r w:rsidRPr="000058E1">
              <w:rPr>
                <w:rFonts w:ascii="Times New Roman" w:hAnsi="Times New Roman" w:cs="Times New Roman"/>
                <w:b/>
                <w:bCs/>
                <w:sz w:val="16"/>
                <w:szCs w:val="16"/>
                <w:lang w:val="az-Latn-AZ"/>
              </w:rPr>
              <w:t>Məhdudlaşdırılmış distribyutor</w:t>
            </w:r>
            <w:r w:rsidRPr="000058E1">
              <w:rPr>
                <w:rFonts w:ascii="Times New Roman" w:hAnsi="Times New Roman" w:cs="Times New Roman"/>
                <w:b/>
                <w:sz w:val="16"/>
                <w:szCs w:val="16"/>
                <w:lang w:val="az-Latn-AZ"/>
              </w:rPr>
              <w:t xml:space="preserve"> </w:t>
            </w:r>
          </w:p>
          <w:p w:rsidR="00935ABC" w:rsidRPr="00935ABC" w:rsidRDefault="00B97E25" w:rsidP="00B97E25">
            <w:pPr>
              <w:spacing w:before="60" w:after="60" w:line="276" w:lineRule="auto"/>
              <w:rPr>
                <w:rFonts w:ascii="Times New Roman" w:hAnsi="Times New Roman" w:cs="Times New Roman"/>
                <w:i/>
                <w:sz w:val="14"/>
                <w:szCs w:val="14"/>
                <w:lang w:val="az-Latn-AZ"/>
              </w:rPr>
            </w:pPr>
            <w:r w:rsidRPr="006F5661">
              <w:rPr>
                <w:rFonts w:ascii="Times New Roman" w:hAnsi="Times New Roman" w:cs="Times New Roman"/>
                <w:b/>
                <w:bCs/>
                <w:i/>
                <w:sz w:val="16"/>
                <w:szCs w:val="16"/>
                <w:lang w:val="az-Latn-AZ"/>
              </w:rPr>
              <w:t>Restricted Distributor</w:t>
            </w:r>
          </w:p>
        </w:tc>
      </w:tr>
      <w:tr w:rsidR="00935ABC" w:rsidRPr="007562E6" w:rsidTr="00935ABC">
        <w:trPr>
          <w:gridAfter w:val="1"/>
          <w:wAfter w:w="159" w:type="dxa"/>
        </w:trPr>
        <w:tc>
          <w:tcPr>
            <w:tcW w:w="348" w:type="dxa"/>
            <w:gridSpan w:val="2"/>
            <w:vMerge w:val="restart"/>
            <w:tcMar>
              <w:left w:w="0" w:type="dxa"/>
            </w:tcMa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25a</w:t>
            </w:r>
          </w:p>
        </w:tc>
        <w:tc>
          <w:tcPr>
            <w:tcW w:w="564" w:type="dxa"/>
            <w:gridSpan w:val="2"/>
            <w:vMerge w:val="restart"/>
          </w:tcPr>
          <w:p w:rsidR="00935ABC" w:rsidRPr="00935ABC" w:rsidRDefault="00935ABC" w:rsidP="00935ABC">
            <w:pPr>
              <w:spacing w:before="60"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35" w:type="dxa"/>
            <w:gridSpan w:val="3"/>
            <w:vAlign w:val="cente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(Məhdudlaşdırılmış distribyutorlar bu bəndi seçməlidirlər) Mən təsdiq edirəm ki, Hissə 1-də müəyyən edilmiş müəssisə:</w:t>
            </w:r>
          </w:p>
        </w:tc>
      </w:tr>
      <w:tr w:rsidR="00935ABC" w:rsidRPr="00AE348D" w:rsidTr="00935ABC">
        <w:trPr>
          <w:gridAfter w:val="1"/>
          <w:wAfter w:w="159" w:type="dxa"/>
        </w:trPr>
        <w:tc>
          <w:tcPr>
            <w:tcW w:w="348" w:type="dxa"/>
            <w:gridSpan w:val="2"/>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4" w:type="dxa"/>
            <w:gridSpan w:val="2"/>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35" w:type="dxa"/>
            <w:gridSpan w:val="3"/>
            <w:vAlign w:val="center"/>
          </w:tcPr>
          <w:p w:rsidR="00935ABC" w:rsidRPr="00935ABC" w:rsidRDefault="00935ABC" w:rsidP="00935ABC">
            <w:pPr>
              <w:spacing w:after="60"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r w:rsidRPr="00935ABC">
              <w:rPr>
                <w:rFonts w:ascii="Times New Roman" w:hAnsi="Times New Roman" w:cs="Times New Roman"/>
                <w:i/>
                <w:sz w:val="14"/>
                <w:szCs w:val="14"/>
                <w:lang w:val="az-Latn-AZ"/>
              </w:rPr>
              <w:t>All restricted distributors check here) I certify that the entity identified in Part I:</w:t>
            </w:r>
          </w:p>
        </w:tc>
      </w:tr>
    </w:tbl>
    <w:p w:rsidR="00935ABC" w:rsidRPr="00AE348D" w:rsidRDefault="00935ABC" w:rsidP="00CF139B">
      <w:pPr>
        <w:pStyle w:val="ListParagraph"/>
        <w:widowControl/>
        <w:numPr>
          <w:ilvl w:val="0"/>
          <w:numId w:val="14"/>
        </w:numPr>
        <w:spacing w:after="6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Bu formanın aid olduğu məhdudlaşdırılmış fondun borc öhdəliklərində və ya kapitalındakı iştirak payları ilə bağlı distribyutor kimi fəaliyyət göstərir;</w:t>
      </w:r>
    </w:p>
    <w:p w:rsidR="00935ABC" w:rsidRPr="00AE348D" w:rsidRDefault="00935ABC" w:rsidP="00935ABC">
      <w:pPr>
        <w:pStyle w:val="ListParagraph"/>
        <w:spacing w:after="60"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Operates as a distributor with respect to debt or equity interests of the restricted fund with respect to which this form is furnished;</w:t>
      </w:r>
    </w:p>
    <w:p w:rsidR="00935ABC" w:rsidRPr="00AE348D" w:rsidRDefault="00935ABC" w:rsidP="00CF139B">
      <w:pPr>
        <w:pStyle w:val="ListParagraph"/>
        <w:widowControl/>
        <w:numPr>
          <w:ilvl w:val="0"/>
          <w:numId w:val="14"/>
        </w:numPr>
        <w:spacing w:after="6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Bir-bir ilə əlaqəli olmayan ən azı 30 müştəriyə investisiya xidmətləri göstərir və müştərilərinin yarıdan az hissəsi bir-biri ilə əlaqəli tərəflərdir;</w:t>
      </w:r>
    </w:p>
    <w:p w:rsidR="00935ABC" w:rsidRPr="00AE348D" w:rsidRDefault="00935ABC" w:rsidP="00935ABC">
      <w:pPr>
        <w:pStyle w:val="ListParagraph"/>
        <w:spacing w:after="60"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Provides investment services to at least 30 customers unrelated to each other and less than half of its customers are related to each other;</w:t>
      </w:r>
    </w:p>
    <w:p w:rsidR="00935ABC" w:rsidRPr="00AE348D" w:rsidRDefault="00935ABC" w:rsidP="00CF139B">
      <w:pPr>
        <w:pStyle w:val="ListParagraph"/>
        <w:widowControl/>
        <w:numPr>
          <w:ilvl w:val="0"/>
          <w:numId w:val="14"/>
        </w:numPr>
        <w:spacing w:after="6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Təsis edildiyi ölkənin (FATF tövsiyələrinə əməl edən yurisdiksiya) çirkli pulların yuyulması (PL) ilə mübarizə qaydalarına əsasən PL ilə bağlı bütün yoxlama prosedurlarını həyata keçirməlidir;</w:t>
      </w:r>
    </w:p>
    <w:p w:rsidR="00935ABC" w:rsidRPr="00AE348D" w:rsidRDefault="00935ABC" w:rsidP="00935ABC">
      <w:pPr>
        <w:pStyle w:val="ListParagraph"/>
        <w:spacing w:after="60"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Is required to perform AML due diligence procedures under the anti-money laundering laws of its country of organization (which is an FATF-compliant jurisdiction);</w:t>
      </w:r>
    </w:p>
    <w:p w:rsidR="00935ABC" w:rsidRPr="00AE348D" w:rsidRDefault="00935ABC" w:rsidP="00CF139B">
      <w:pPr>
        <w:pStyle w:val="ListParagraph"/>
        <w:widowControl/>
        <w:numPr>
          <w:ilvl w:val="0"/>
          <w:numId w:val="14"/>
        </w:numPr>
        <w:spacing w:after="6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Yalnız qeydiyyatdan keçdiyi və ya təsis olunduğu ölkədə fəaliyyət göstərir, həmin ölkədən kənarda daimi fəaliyyət yeri yoxdur və qeydiyyatdan keçdiyi və ya təsis olunduğu ölkə geniş tərkibli asılı müəssisələr qrupunun bütün üzvlərinin (varsa) müvafiq ölkəsi ilə eynidir;</w:t>
      </w:r>
    </w:p>
    <w:p w:rsidR="00935ABC" w:rsidRPr="00AE348D" w:rsidRDefault="00935ABC" w:rsidP="00935ABC">
      <w:pPr>
        <w:pStyle w:val="ListParagraph"/>
        <w:spacing w:after="60"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Operates solely in its country of incorporation or organization, has no fixed place of business outside of that country, and has the same country of incorporation or organization as all members of its affiliated group, if any;</w:t>
      </w:r>
    </w:p>
    <w:p w:rsidR="00935ABC" w:rsidRPr="00AE348D" w:rsidRDefault="00935ABC" w:rsidP="00CF139B">
      <w:pPr>
        <w:pStyle w:val="ListParagraph"/>
        <w:widowControl/>
        <w:numPr>
          <w:ilvl w:val="0"/>
          <w:numId w:val="14"/>
        </w:numPr>
        <w:spacing w:after="6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Qeydiyyatdan keçdiyi və ya təsis olunduğu ölkədən kənarda müştərilər cəlb etmir;</w:t>
      </w:r>
    </w:p>
    <w:p w:rsidR="00935ABC" w:rsidRPr="00AE348D" w:rsidRDefault="00935ABC" w:rsidP="00935ABC">
      <w:pPr>
        <w:pStyle w:val="ListParagraph"/>
        <w:spacing w:after="60"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Does not solicit customers outside its country of incorporation or organization;</w:t>
      </w:r>
    </w:p>
    <w:p w:rsidR="00935ABC" w:rsidRPr="00AE348D" w:rsidRDefault="00935ABC" w:rsidP="00CF139B">
      <w:pPr>
        <w:pStyle w:val="ListParagraph"/>
        <w:widowControl/>
        <w:numPr>
          <w:ilvl w:val="0"/>
          <w:numId w:val="14"/>
        </w:numPr>
        <w:spacing w:after="6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İdarəçiliyində olan ümumi aktivlərinin dəyəri 175 milyon dollardan çox deyil və gəlir hesabatında ən son hesabat ili üçün ümumi gəliri 7 milyon ABŞ dollarından çox deyil;</w:t>
      </w:r>
    </w:p>
    <w:p w:rsidR="00935ABC" w:rsidRPr="00AE348D" w:rsidRDefault="00935ABC" w:rsidP="00935ABC">
      <w:pPr>
        <w:pStyle w:val="ListParagraph"/>
        <w:spacing w:after="60"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Has no more than $175 million in total assets under management and no more than $7 million in gross revenue on its income statement for the most recent accounting year;</w:t>
      </w:r>
    </w:p>
    <w:p w:rsidR="00935ABC" w:rsidRPr="00AE348D" w:rsidRDefault="00935ABC" w:rsidP="00CF139B">
      <w:pPr>
        <w:pStyle w:val="ListParagraph"/>
        <w:widowControl/>
        <w:numPr>
          <w:ilvl w:val="0"/>
          <w:numId w:val="14"/>
        </w:numPr>
        <w:spacing w:after="6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İdarəçiliyində olan ümumi aktivlərinin dəyəri 500 milyon ABŞ dollarından və ya ən son hesabat ili üçün birləşdirilmiş və ya konsolidə edilmiş gəlir hesabatında ümumi gəliri 20 milyon ABŞ dollarından çox olan geniş tərkibli asılı müəssisələr qrupunun üzvü deyil;</w:t>
      </w:r>
      <w:r w:rsidRPr="00AE348D">
        <w:rPr>
          <w:rFonts w:ascii="Times New Roman" w:hAnsi="Times New Roman" w:cs="Times New Roman"/>
          <w:b/>
          <w:sz w:val="14"/>
          <w:szCs w:val="14"/>
          <w:lang w:val="az-Latn-AZ"/>
        </w:rPr>
        <w:t>və</w:t>
      </w:r>
    </w:p>
    <w:p w:rsidR="00935ABC" w:rsidRPr="00AE348D" w:rsidRDefault="00935ABC" w:rsidP="00935ABC">
      <w:pPr>
        <w:pStyle w:val="ListParagraph"/>
        <w:spacing w:after="60"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 xml:space="preserve">Is not a member of an expanded affiliated group that has more than $500 million in total assets under management or more than $20 million in gross revenue for its most recent accounting year on a combined or consolidated income statement; </w:t>
      </w:r>
      <w:r w:rsidRPr="00AE348D">
        <w:rPr>
          <w:rFonts w:ascii="Times New Roman" w:hAnsi="Times New Roman" w:cs="Times New Roman"/>
          <w:b/>
          <w:i/>
          <w:sz w:val="14"/>
          <w:szCs w:val="14"/>
          <w:lang w:val="az-Latn-AZ"/>
        </w:rPr>
        <w:t>and</w:t>
      </w:r>
    </w:p>
    <w:p w:rsidR="00935ABC" w:rsidRPr="00AE348D" w:rsidRDefault="00935ABC" w:rsidP="00CF139B">
      <w:pPr>
        <w:pStyle w:val="ListParagraph"/>
        <w:widowControl/>
        <w:numPr>
          <w:ilvl w:val="0"/>
          <w:numId w:val="14"/>
        </w:numPr>
        <w:spacing w:after="60" w:line="276" w:lineRule="auto"/>
        <w:ind w:left="851" w:hanging="425"/>
        <w:contextualSpacing/>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Məhdudlaşdırılmış fondun hər hansı borc öhdəliklərini və ya qiymətli kağızlarını müəyyən edilmiş ABŞ şəxslərinə, nəzarət edən şəxslərindən birinin və ya bir neçəsinin ABŞ şəxsi olduğupassiv NFFE-lərə və ya iştirakçı olmayan maliyyə institutlarına təqdim etmir.</w:t>
      </w:r>
    </w:p>
    <w:p w:rsidR="00935ABC" w:rsidRPr="00AE348D" w:rsidRDefault="00935ABC" w:rsidP="00935ABC">
      <w:pPr>
        <w:pStyle w:val="ListParagraph"/>
        <w:spacing w:after="60" w:line="276" w:lineRule="auto"/>
        <w:ind w:left="851"/>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Does not distribute any debt or securities of the restricted fund to specified U.S. persons, passive NFFEs with one or more substantial U.S. owners, or nonparticipating FFIs.</w:t>
      </w:r>
    </w:p>
    <w:p w:rsidR="00935ABC" w:rsidRPr="00AE348D" w:rsidRDefault="00935ABC" w:rsidP="00935ABC">
      <w:pPr>
        <w:spacing w:line="276" w:lineRule="auto"/>
        <w:jc w:val="both"/>
        <w:rPr>
          <w:rFonts w:ascii="Times New Roman" w:hAnsi="Times New Roman" w:cs="Times New Roman"/>
          <w:b/>
          <w:sz w:val="14"/>
          <w:szCs w:val="14"/>
          <w:lang w:val="az-Latn-AZ"/>
        </w:rPr>
      </w:pPr>
      <w:r w:rsidRPr="00AE348D">
        <w:rPr>
          <w:rFonts w:ascii="Times New Roman" w:hAnsi="Times New Roman" w:cs="Times New Roman"/>
          <w:b/>
          <w:sz w:val="14"/>
          <w:szCs w:val="14"/>
          <w:lang w:val="az-Latn-AZ"/>
        </w:rPr>
        <w:t xml:space="preserve">25b və ya 25c bəndlərindən uyğun olanı seçin. </w:t>
      </w:r>
    </w:p>
    <w:p w:rsidR="00935ABC" w:rsidRPr="00AE348D" w:rsidRDefault="00935ABC" w:rsidP="00935ABC">
      <w:pPr>
        <w:spacing w:after="60" w:line="276" w:lineRule="auto"/>
        <w:jc w:val="both"/>
        <w:rPr>
          <w:rFonts w:ascii="Times New Roman" w:hAnsi="Times New Roman" w:cs="Times New Roman"/>
          <w:b/>
          <w:i/>
          <w:sz w:val="14"/>
          <w:szCs w:val="14"/>
          <w:lang w:val="az-Latn-AZ"/>
        </w:rPr>
      </w:pPr>
      <w:r w:rsidRPr="00AE348D">
        <w:rPr>
          <w:rFonts w:ascii="Times New Roman" w:hAnsi="Times New Roman" w:cs="Times New Roman"/>
          <w:b/>
          <w:i/>
          <w:sz w:val="14"/>
          <w:szCs w:val="14"/>
          <w:lang w:val="az-Latn-AZ"/>
        </w:rPr>
        <w:t>Check box 25b or 25c, whichever applies.</w:t>
      </w:r>
    </w:p>
    <w:p w:rsidR="00935ABC" w:rsidRPr="00AE348D" w:rsidRDefault="00935ABC" w:rsidP="00935ABC">
      <w:pPr>
        <w:spacing w:line="276" w:lineRule="auto"/>
        <w:jc w:val="both"/>
        <w:rPr>
          <w:rFonts w:ascii="Times New Roman" w:hAnsi="Times New Roman" w:cs="Times New Roman"/>
          <w:sz w:val="14"/>
          <w:szCs w:val="14"/>
          <w:lang w:val="az-Latn-AZ"/>
        </w:rPr>
      </w:pPr>
      <w:r w:rsidRPr="00AE348D">
        <w:rPr>
          <w:rFonts w:ascii="Times New Roman" w:hAnsi="Times New Roman" w:cs="Times New Roman"/>
          <w:sz w:val="14"/>
          <w:szCs w:val="14"/>
          <w:lang w:val="az-Latn-AZ"/>
        </w:rPr>
        <w:t>Bundan əlavə, mən təsdiq edirəm ki, Hissə 1-də müəyyən olunmuş müəssisə bu formanın aid olduğu məhdudlaşdırılmış fondunborc öhdəliklərində və ya kapitalında iştirak paylarının 31 dekabr 2011-ci il tarixindən sonrakı istənilən satışı ilə əlaqədar:</w:t>
      </w:r>
    </w:p>
    <w:p w:rsidR="00935ABC" w:rsidRPr="00AE348D" w:rsidRDefault="00935ABC" w:rsidP="00935ABC">
      <w:pPr>
        <w:spacing w:after="60" w:line="276" w:lineRule="auto"/>
        <w:jc w:val="both"/>
        <w:rPr>
          <w:rFonts w:ascii="Times New Roman" w:hAnsi="Times New Roman" w:cs="Times New Roman"/>
          <w:i/>
          <w:sz w:val="14"/>
          <w:szCs w:val="14"/>
          <w:lang w:val="az-Latn-AZ"/>
        </w:rPr>
      </w:pPr>
      <w:r w:rsidRPr="00AE348D">
        <w:rPr>
          <w:rFonts w:ascii="Times New Roman" w:hAnsi="Times New Roman" w:cs="Times New Roman"/>
          <w:i/>
          <w:sz w:val="14"/>
          <w:szCs w:val="14"/>
          <w:lang w:val="az-Latn-AZ"/>
        </w:rPr>
        <w:t>I further certify that with respect to all sales of debt or equity interests in the restricted fund with respect to which this form is furnished that are made after December 31, 2011, the entity identified in Part I:</w:t>
      </w:r>
    </w:p>
    <w:tbl>
      <w:tblPr>
        <w:tblW w:w="0" w:type="auto"/>
        <w:tblLook w:val="04A0" w:firstRow="1" w:lastRow="0" w:firstColumn="1" w:lastColumn="0" w:noHBand="0" w:noVBand="1"/>
      </w:tblPr>
      <w:tblGrid>
        <w:gridCol w:w="304"/>
        <w:gridCol w:w="813"/>
        <w:gridCol w:w="9196"/>
      </w:tblGrid>
      <w:tr w:rsidR="00935ABC" w:rsidRPr="007562E6" w:rsidTr="00935ABC">
        <w:tc>
          <w:tcPr>
            <w:tcW w:w="304" w:type="dxa"/>
            <w:vMerge w:val="restart"/>
            <w:tcMar>
              <w:left w:w="0" w:type="dxa"/>
            </w:tcMa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b</w:t>
            </w:r>
          </w:p>
        </w:tc>
        <w:tc>
          <w:tcPr>
            <w:tcW w:w="813"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96" w:type="dxa"/>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Borc öhdəliklərinin və qiymətli kağızların ABŞ müəssisələrinə və ABŞ rezidenti olan fiziki şəxslərə satışını ümumiyyətlə qadağan edən müqavilə üzrə öhdəliklərə malik olmuşdur, hazırda isə borc öhdəliklərinin və qiymətli kağızların hər hansı müəyyən olunmuş ABŞ şəxsinə, nəzarət edən şəxslərindən birinin və ya bir neçəsinin ABŞ şəxsi olduğu passiv NFFE-yə və ya iştirakçı olmayan maliyyə institutunasatışını qadağan edən müqavilə üzrə öhdəliklərə malikdir.</w:t>
            </w:r>
          </w:p>
        </w:tc>
      </w:tr>
      <w:tr w:rsidR="00935ABC" w:rsidRPr="00AE348D" w:rsidTr="00935ABC">
        <w:tc>
          <w:tcPr>
            <w:tcW w:w="304"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813"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96" w:type="dxa"/>
            <w:vAlign w:val="center"/>
          </w:tcPr>
          <w:p w:rsidR="00935ABC" w:rsidRPr="00935ABC" w:rsidRDefault="00935ABC" w:rsidP="00935ABC">
            <w:pPr>
              <w:spacing w:after="6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Has been bound by a distribution agreement that contained a general prohibition on the sale of debt or securities to U.S. entities and U.S. resident individuals and is currently bound by a distribution agreement that contains a prohibition of the sale of debt or securities to any specified U.S. person, passive NFFE with one or more substantial U.S. owners, or nonparticipating FFI.</w:t>
            </w:r>
          </w:p>
        </w:tc>
      </w:tr>
      <w:tr w:rsidR="00574F96" w:rsidRPr="007562E6" w:rsidTr="00935ABC">
        <w:tc>
          <w:tcPr>
            <w:tcW w:w="304" w:type="dxa"/>
            <w:vMerge w:val="restart"/>
            <w:tcMar>
              <w:left w:w="0" w:type="dxa"/>
            </w:tcMa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c</w:t>
            </w:r>
          </w:p>
        </w:tc>
        <w:tc>
          <w:tcPr>
            <w:tcW w:w="813"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96" w:type="dxa"/>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Hazırda borc öhdəliklərinin və qiymətli kağızların hər hansı müəyyən edilmiş ABŞ şəxsinə, nəzarət edən şəxslərindən birinin və ya bir neçəsinin ABŞ şəxsi olduğu passiv NFFE-yə və ya iştirakçı olmayan maliyyə institutuna satışını qadağan edənmüqavilə üzrə öhdəliklərə malikdir və belə məhdudiyyətin müvafiq müqaviləyə daxil edilməsindən əvvəl həyata keçirilmiş bütün satışlarla bağlı hər bir hesabı 1.1471-4(c) maddəsində nəzərdə tutulmuş əvvəlcədən mövcud olanhesablarla bağlı prosedurlara uyğun olaraq yoxlamışdır və müəyyən olunmuş ABŞ şəxsinə, nəzarət edən şəxslərindən birinin və ya bir neçəsinin ABŞ şəxsi olduğu passiv NFFE-yə və ya iştirakçı olmayan maliyyə institutuna satılmış qiymətli kağızları geri almış və ya iştirakçı maliyyə institutu və ya Model 1 üzrə hesabat verən maliyyə institutu olan distribyutora ödəmişdir və ya məhdudlaşdırılmış fond tərəfindən qiymətli kağızların belə distribyutora ötürülməsinə imkan yaratmışdır.</w:t>
            </w:r>
          </w:p>
        </w:tc>
      </w:tr>
      <w:tr w:rsidR="00935ABC" w:rsidRPr="00AE348D" w:rsidTr="00935ABC">
        <w:tc>
          <w:tcPr>
            <w:tcW w:w="304"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813"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96" w:type="dxa"/>
            <w:vAlign w:val="center"/>
          </w:tcPr>
          <w:p w:rsidR="00935ABC" w:rsidRPr="00935ABC" w:rsidRDefault="00935ABC" w:rsidP="00935ABC">
            <w:pPr>
              <w:spacing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currently bound by a distribution agreement that contains a prohibition on the sale of debt or securities to any specified U.S. person, passive NFFE with one or more substantial U.S. owners, or nonparticipating FFI and, for all sales made prior to the time that such a restriction was included in its distribution agreement, has reviewed all accounts related to such sales in accordance with the procedures identified in §1.1471-4(c) applicable to preexisting accounts and has redeemed or retired any, or caused the restricted fund to transfer the securities to a distributor that is a participating FFI or reporting Model 1 FFI securities which were sold to specified U.S. persons, passive NFFEs with one or more substantial U.S. owners, or nonparticipating FFIs.</w:t>
            </w:r>
          </w:p>
        </w:tc>
      </w:tr>
      <w:tr w:rsidR="00935ABC" w:rsidRPr="00AE348D" w:rsidTr="00935ABC">
        <w:tc>
          <w:tcPr>
            <w:tcW w:w="1117" w:type="dxa"/>
            <w:gridSpan w:val="2"/>
            <w:tcBorders>
              <w:top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12</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XII</w:t>
            </w:r>
          </w:p>
        </w:tc>
        <w:tc>
          <w:tcPr>
            <w:tcW w:w="9196" w:type="dxa"/>
            <w:tcBorders>
              <w:top w:val="single" w:sz="4" w:space="0" w:color="auto"/>
              <w:bottom w:val="single" w:sz="4" w:space="0" w:color="auto"/>
            </w:tcBorders>
          </w:tcPr>
          <w:p w:rsidR="00B97E25" w:rsidRPr="000058E1" w:rsidRDefault="00B97E25" w:rsidP="00B97E25">
            <w:pPr>
              <w:spacing w:before="60" w:after="60" w:line="276" w:lineRule="auto"/>
              <w:rPr>
                <w:rFonts w:ascii="Times New Roman" w:hAnsi="Times New Roman" w:cs="Times New Roman"/>
                <w:b/>
                <w:sz w:val="16"/>
                <w:szCs w:val="16"/>
                <w:lang w:val="az-Latn-AZ"/>
              </w:rPr>
            </w:pPr>
            <w:r w:rsidRPr="000058E1">
              <w:rPr>
                <w:rFonts w:ascii="Times New Roman" w:hAnsi="Times New Roman" w:cs="Times New Roman"/>
                <w:b/>
                <w:sz w:val="16"/>
                <w:szCs w:val="16"/>
                <w:lang w:val="az-Latn-AZ"/>
              </w:rPr>
              <w:t xml:space="preserve">Hökumətlərarası Sazişə əsasən hesabat verməyən maliyyə institutu </w:t>
            </w:r>
          </w:p>
          <w:p w:rsidR="00935ABC" w:rsidRPr="00935ABC" w:rsidRDefault="00B97E25" w:rsidP="00B97E25">
            <w:pPr>
              <w:spacing w:before="60" w:after="60" w:line="276" w:lineRule="auto"/>
              <w:rPr>
                <w:rFonts w:ascii="Times New Roman" w:hAnsi="Times New Roman" w:cs="Times New Roman"/>
                <w:i/>
                <w:sz w:val="14"/>
                <w:szCs w:val="14"/>
                <w:lang w:val="az-Latn-AZ"/>
              </w:rPr>
            </w:pPr>
            <w:r w:rsidRPr="006F5661">
              <w:rPr>
                <w:rFonts w:ascii="Times New Roman" w:hAnsi="Times New Roman" w:cs="Times New Roman"/>
                <w:b/>
                <w:i/>
                <w:sz w:val="16"/>
                <w:szCs w:val="16"/>
                <w:lang w:val="az-Latn-AZ"/>
              </w:rPr>
              <w:t>Nonreporting IGA FFI</w:t>
            </w:r>
          </w:p>
        </w:tc>
      </w:tr>
    </w:tbl>
    <w:p w:rsidR="0022605A" w:rsidRPr="0022605A" w:rsidRDefault="0022605A" w:rsidP="0022605A">
      <w:pPr>
        <w:rPr>
          <w:vanish/>
        </w:rPr>
      </w:pPr>
    </w:p>
    <w:tbl>
      <w:tblPr>
        <w:tblW w:w="0" w:type="auto"/>
        <w:tblLook w:val="04A0" w:firstRow="1" w:lastRow="0" w:firstColumn="1" w:lastColumn="0" w:noHBand="0" w:noVBand="1"/>
      </w:tblPr>
      <w:tblGrid>
        <w:gridCol w:w="304"/>
        <w:gridCol w:w="813"/>
        <w:gridCol w:w="9196"/>
      </w:tblGrid>
      <w:tr w:rsidR="00B97E25" w:rsidRPr="007562E6" w:rsidTr="0022605A">
        <w:tc>
          <w:tcPr>
            <w:tcW w:w="304" w:type="dxa"/>
            <w:vMerge w:val="restart"/>
            <w:tcBorders>
              <w:top w:val="single" w:sz="4" w:space="0" w:color="auto"/>
            </w:tcBorders>
            <w:shd w:val="clear" w:color="auto" w:fill="auto"/>
            <w:tcMar>
              <w:left w:w="0" w:type="dxa"/>
            </w:tcMar>
          </w:tcPr>
          <w:p w:rsidR="00B97E25" w:rsidRPr="0022605A" w:rsidRDefault="00B97E25" w:rsidP="0022605A">
            <w:pPr>
              <w:spacing w:before="60"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26</w:t>
            </w:r>
          </w:p>
        </w:tc>
        <w:tc>
          <w:tcPr>
            <w:tcW w:w="813" w:type="dxa"/>
            <w:vMerge w:val="restart"/>
            <w:tcBorders>
              <w:top w:val="single" w:sz="4" w:space="0" w:color="auto"/>
            </w:tcBorders>
            <w:shd w:val="clear" w:color="auto" w:fill="auto"/>
          </w:tcPr>
          <w:p w:rsidR="00B97E25" w:rsidRPr="0022605A" w:rsidRDefault="00B97E25"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196" w:type="dxa"/>
            <w:tcBorders>
              <w:top w:val="single" w:sz="4" w:space="0" w:color="auto"/>
            </w:tcBorders>
            <w:shd w:val="clear" w:color="auto" w:fill="auto"/>
            <w:vAlign w:val="center"/>
          </w:tcPr>
          <w:p w:rsidR="00B97E25" w:rsidRPr="0022605A" w:rsidRDefault="00B97E25" w:rsidP="0022605A">
            <w:pPr>
              <w:spacing w:before="60" w:line="276" w:lineRule="auto"/>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edilmiş müəssisə:</w:t>
            </w:r>
          </w:p>
        </w:tc>
      </w:tr>
      <w:tr w:rsidR="00B97E25" w:rsidRPr="000058E1" w:rsidTr="0022605A">
        <w:tc>
          <w:tcPr>
            <w:tcW w:w="304"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813" w:type="dxa"/>
            <w:vMerge/>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9196" w:type="dxa"/>
            <w:shd w:val="clear" w:color="auto" w:fill="auto"/>
            <w:vAlign w:val="center"/>
          </w:tcPr>
          <w:p w:rsidR="00B97E25" w:rsidRPr="0022605A" w:rsidRDefault="00B97E25" w:rsidP="0022605A">
            <w:pPr>
              <w:spacing w:line="276" w:lineRule="auto"/>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w:t>
            </w:r>
          </w:p>
        </w:tc>
      </w:tr>
      <w:tr w:rsidR="00B97E25" w:rsidRPr="0082580C" w:rsidTr="0022605A">
        <w:trPr>
          <w:trHeight w:val="2379"/>
        </w:trPr>
        <w:tc>
          <w:tcPr>
            <w:tcW w:w="304" w:type="dxa"/>
            <w:shd w:val="clear" w:color="auto" w:fill="auto"/>
          </w:tcPr>
          <w:p w:rsidR="00B97E25" w:rsidRPr="0022605A" w:rsidRDefault="00B97E25" w:rsidP="0022605A">
            <w:pPr>
              <w:spacing w:line="276" w:lineRule="auto"/>
              <w:rPr>
                <w:rFonts w:ascii="Times New Roman" w:hAnsi="Times New Roman" w:cs="Times New Roman"/>
                <w:b/>
                <w:sz w:val="16"/>
                <w:szCs w:val="16"/>
                <w:lang w:val="az-Latn-AZ"/>
              </w:rPr>
            </w:pPr>
          </w:p>
        </w:tc>
        <w:tc>
          <w:tcPr>
            <w:tcW w:w="10009" w:type="dxa"/>
            <w:gridSpan w:val="2"/>
            <w:shd w:val="clear" w:color="auto" w:fill="auto"/>
          </w:tcPr>
          <w:p w:rsidR="00B97E25" w:rsidRPr="0022605A" w:rsidRDefault="00B97E25" w:rsidP="0022605A">
            <w:pPr>
              <w:pStyle w:val="ListParagraph"/>
              <w:widowControl/>
              <w:numPr>
                <w:ilvl w:val="0"/>
                <w:numId w:val="14"/>
              </w:numPr>
              <w:spacing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Birləşmiş Ştatlarla _______________________________________________________________________________ arasında imzalanmış Hökumətlərarası Sazişə əsasən hesabat verməyən maliyyə institutu hesab olunmaq üçün müvafiq tələblərə cavab verir;</w:t>
            </w:r>
          </w:p>
          <w:p w:rsidR="00B97E25" w:rsidRPr="0022605A" w:rsidRDefault="00B97E25" w:rsidP="0022605A">
            <w:pPr>
              <w:pStyle w:val="ListParagraph"/>
              <w:spacing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 xml:space="preserve">Meets the requirements to be considered a nonreporting financial institution pursuant to an applicable IGA between the United States and </w:t>
            </w:r>
          </w:p>
          <w:p w:rsidR="00B97E25" w:rsidRPr="0022605A" w:rsidRDefault="00B97E25" w:rsidP="0022605A">
            <w:pPr>
              <w:pStyle w:val="ListParagraph"/>
              <w:spacing w:line="276" w:lineRule="auto"/>
              <w:ind w:left="297" w:hanging="132"/>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__________________________________________________________________________________________________________________</w:t>
            </w:r>
            <w:r w:rsidRPr="0022605A">
              <w:rPr>
                <w:rFonts w:ascii="Times New Roman" w:hAnsi="Times New Roman" w:cs="Times New Roman"/>
                <w:sz w:val="16"/>
                <w:szCs w:val="16"/>
                <w:lang w:val="az-Latn-AZ"/>
              </w:rPr>
              <w:t xml:space="preserve">___; Müvafiq Hökumətlərarası Saziş </w:t>
            </w:r>
            <w:r w:rsidRPr="0022605A">
              <w:rPr>
                <w:rFonts w:ascii="Times New Roman" w:hAnsi="Times New Roman" w:cs="Times New Roman"/>
                <w:sz w:val="18"/>
                <w:szCs w:val="18"/>
                <w:lang w:val="az-Latn-AZ"/>
              </w:rPr>
              <w:t xml:space="preserve"> Model 1  və ya </w:t>
            </w:r>
            <w:r w:rsidRPr="0022605A">
              <w:rPr>
                <w:rFonts w:ascii="Times New Roman" w:hAnsi="Times New Roman" w:cs="Times New Roman"/>
                <w:sz w:val="18"/>
                <w:szCs w:val="18"/>
                <w:lang w:val="az-Latn-AZ"/>
              </w:rPr>
              <w:t xml:space="preserve"> Model 2 </w:t>
            </w:r>
          </w:p>
          <w:p w:rsidR="00B97E25" w:rsidRPr="0022605A" w:rsidRDefault="00B97E25" w:rsidP="0022605A">
            <w:pPr>
              <w:pStyle w:val="ListParagraph"/>
              <w:spacing w:line="276" w:lineRule="auto"/>
              <w:ind w:left="297" w:hanging="132"/>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 xml:space="preserve">The  applicable IGA is a </w:t>
            </w:r>
            <w:r w:rsidRPr="0022605A">
              <w:rPr>
                <w:rFonts w:ascii="Times New Roman" w:hAnsi="Times New Roman" w:cs="Times New Roman"/>
                <w:sz w:val="18"/>
                <w:szCs w:val="18"/>
                <w:lang w:val="az-Latn-AZ"/>
              </w:rPr>
              <w:t xml:space="preserve"> Model 1 IGA or a </w:t>
            </w:r>
            <w:r w:rsidRPr="0022605A">
              <w:rPr>
                <w:rFonts w:ascii="Times New Roman" w:hAnsi="Times New Roman" w:cs="Times New Roman"/>
                <w:sz w:val="18"/>
                <w:szCs w:val="18"/>
                <w:lang w:val="az-Latn-AZ"/>
              </w:rPr>
              <w:t>Model 2 IGA; and</w:t>
            </w:r>
            <w:r w:rsidRPr="0022605A">
              <w:rPr>
                <w:rFonts w:ascii="Times New Roman" w:hAnsi="Times New Roman" w:cs="Times New Roman"/>
                <w:sz w:val="16"/>
                <w:szCs w:val="16"/>
                <w:lang w:val="az-Latn-AZ"/>
              </w:rPr>
              <w:t xml:space="preserve"> </w:t>
            </w:r>
          </w:p>
          <w:p w:rsidR="00B97E25" w:rsidRPr="0022605A" w:rsidRDefault="00B97E25" w:rsidP="0022605A">
            <w:pPr>
              <w:pStyle w:val="ListParagraph"/>
              <w:spacing w:line="276" w:lineRule="auto"/>
              <w:ind w:left="297" w:hanging="132"/>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Müvafiq Hökumətlərarası Sazişin və ya Xəzinədarlığın  qaydalarının  şərtlərinə əsasən </w:t>
            </w:r>
            <w:r w:rsidRPr="0022605A">
              <w:rPr>
                <w:rFonts w:ascii="Times New Roman" w:hAnsi="Times New Roman" w:cs="Times New Roman"/>
                <w:sz w:val="16"/>
                <w:szCs w:val="16"/>
                <w:u w:val="single"/>
                <w:lang w:val="az-Latn-AZ"/>
              </w:rPr>
              <w:t>_________________________________</w:t>
            </w:r>
            <w:r w:rsidRPr="0022605A">
              <w:rPr>
                <w:rFonts w:ascii="Times New Roman" w:hAnsi="Times New Roman" w:cs="Times New Roman"/>
                <w:sz w:val="16"/>
                <w:szCs w:val="16"/>
                <w:lang w:val="az-Latn-AZ"/>
              </w:rPr>
              <w:t xml:space="preserve">hesab olunur (Müvafiqdirsə doldurulma qaydalarına baxın); </w:t>
            </w:r>
            <w:r w:rsidRPr="0022605A">
              <w:rPr>
                <w:rFonts w:ascii="Times New Roman" w:hAnsi="Times New Roman" w:cs="Times New Roman"/>
                <w:b/>
                <w:sz w:val="16"/>
                <w:szCs w:val="16"/>
                <w:lang w:val="az-Latn-AZ"/>
              </w:rPr>
              <w:t>və</w:t>
            </w:r>
          </w:p>
          <w:p w:rsidR="00B97E25" w:rsidRPr="0022605A" w:rsidRDefault="00B97E25" w:rsidP="0022605A">
            <w:pPr>
              <w:pStyle w:val="ListParagraph"/>
              <w:spacing w:line="276" w:lineRule="auto"/>
              <w:ind w:left="368"/>
              <w:jc w:val="both"/>
              <w:rPr>
                <w:rFonts w:ascii="Times New Roman" w:hAnsi="Times New Roman" w:cs="Times New Roman"/>
                <w:sz w:val="16"/>
                <w:szCs w:val="16"/>
                <w:lang w:val="az-Latn-AZ"/>
              </w:rPr>
            </w:pPr>
            <w:r w:rsidRPr="0022605A">
              <w:rPr>
                <w:rFonts w:ascii="Times New Roman" w:hAnsi="Times New Roman" w:cs="Times New Roman"/>
                <w:i/>
                <w:sz w:val="16"/>
                <w:szCs w:val="16"/>
                <w:lang w:val="az-Latn-AZ"/>
              </w:rPr>
              <w:t xml:space="preserve">Is treated as a ___________________ under the provisions of the applicable IGA </w:t>
            </w:r>
            <w:r w:rsidRPr="0022605A">
              <w:rPr>
                <w:rFonts w:ascii="Times New Roman" w:hAnsi="Times New Roman" w:cs="Times New Roman"/>
                <w:sz w:val="16"/>
                <w:szCs w:val="16"/>
                <w:lang w:val="az-Latn-AZ"/>
              </w:rPr>
              <w:t>or Treasury regulations</w:t>
            </w:r>
            <w:r w:rsidRPr="0022605A">
              <w:rPr>
                <w:rFonts w:ascii="Times New Roman" w:hAnsi="Times New Roman" w:cs="Times New Roman"/>
                <w:i/>
                <w:sz w:val="16"/>
                <w:szCs w:val="16"/>
                <w:lang w:val="az-Latn-AZ"/>
              </w:rPr>
              <w:t xml:space="preserve"> </w:t>
            </w:r>
            <w:r>
              <w:t xml:space="preserve"> (</w:t>
            </w:r>
            <w:r w:rsidRPr="0022605A">
              <w:rPr>
                <w:rFonts w:ascii="Times New Roman" w:hAnsi="Times New Roman" w:cs="Times New Roman"/>
                <w:sz w:val="16"/>
                <w:szCs w:val="16"/>
                <w:lang w:val="az-Latn-AZ"/>
              </w:rPr>
              <w:t>if applicable, see instructions);</w:t>
            </w:r>
          </w:p>
          <w:p w:rsidR="00B97E25" w:rsidRPr="0022605A" w:rsidRDefault="00B97E25" w:rsidP="0022605A">
            <w:pPr>
              <w:pStyle w:val="ListParagraph"/>
              <w:spacing w:line="276" w:lineRule="auto"/>
              <w:ind w:left="368"/>
              <w:jc w:val="both"/>
              <w:rPr>
                <w:rFonts w:ascii="Times New Roman" w:hAnsi="Times New Roman" w:cs="Times New Roman"/>
                <w:sz w:val="18"/>
                <w:szCs w:val="18"/>
                <w:lang w:val="az-Latn-AZ"/>
              </w:rPr>
            </w:pPr>
            <w:r w:rsidRPr="0022605A">
              <w:rPr>
                <w:rFonts w:ascii="Times New Roman" w:hAnsi="Times New Roman" w:cs="Times New Roman"/>
                <w:i/>
                <w:sz w:val="16"/>
                <w:szCs w:val="16"/>
                <w:lang w:val="az-Latn-AZ"/>
              </w:rPr>
              <w:t xml:space="preserve">Əgər siz statusu qəyyum tərəfindən təsdiq olunan trast  və ya himayədər müəssisədirsə həmin himayədarın adını qeyd edin  </w:t>
            </w:r>
            <w:r w:rsidRPr="0022605A">
              <w:rPr>
                <w:rFonts w:ascii="Times New Roman" w:hAnsi="Times New Roman" w:cs="Times New Roman"/>
                <w:i/>
                <w:sz w:val="16"/>
                <w:szCs w:val="16"/>
                <w:u w:val="single"/>
                <w:lang w:val="az-Latn-AZ"/>
              </w:rPr>
              <w:t xml:space="preserve">   </w:t>
            </w:r>
            <w:r w:rsidRPr="0022605A">
              <w:rPr>
                <w:rFonts w:ascii="Times New Roman" w:hAnsi="Times New Roman" w:cs="Times New Roman"/>
                <w:i/>
                <w:sz w:val="16"/>
                <w:szCs w:val="16"/>
                <w:lang w:val="az-Latn-AZ"/>
              </w:rPr>
              <w:t>_______________</w:t>
            </w:r>
            <w:r w:rsidRPr="0022605A">
              <w:rPr>
                <w:rFonts w:ascii="Times New Roman" w:hAnsi="Times New Roman" w:cs="Times New Roman"/>
                <w:i/>
                <w:sz w:val="16"/>
                <w:szCs w:val="16"/>
                <w:u w:val="single"/>
                <w:lang w:val="az-Latn-AZ"/>
              </w:rPr>
              <w:t xml:space="preserve">  </w:t>
            </w:r>
            <w:r w:rsidRPr="0022605A">
              <w:rPr>
                <w:rFonts w:ascii="Times New Roman" w:hAnsi="Times New Roman" w:cs="Times New Roman"/>
                <w:i/>
                <w:sz w:val="16"/>
                <w:szCs w:val="16"/>
                <w:u w:val="single"/>
                <w:bdr w:val="single" w:sz="4" w:space="0" w:color="auto"/>
                <w:lang w:val="az-Latn-AZ"/>
              </w:rPr>
              <w:t xml:space="preserve">                      </w:t>
            </w:r>
            <w:r w:rsidRPr="0022605A">
              <w:rPr>
                <w:rFonts w:ascii="Times New Roman" w:hAnsi="Times New Roman" w:cs="Times New Roman"/>
                <w:sz w:val="16"/>
                <w:szCs w:val="16"/>
                <w:u w:val="single"/>
                <w:bdr w:val="single" w:sz="4" w:space="0" w:color="auto"/>
                <w:lang w:val="az-Latn-AZ"/>
              </w:rPr>
              <w:t xml:space="preserve">  </w:t>
            </w:r>
            <w:r w:rsidRPr="0022605A">
              <w:rPr>
                <w:rFonts w:ascii="Times New Roman" w:hAnsi="Times New Roman" w:cs="Times New Roman"/>
                <w:sz w:val="16"/>
                <w:szCs w:val="16"/>
                <w:lang w:val="az-Latn-AZ"/>
              </w:rPr>
              <w:t xml:space="preserve"> </w:t>
            </w:r>
            <w:r w:rsidRPr="0022605A">
              <w:rPr>
                <w:rFonts w:ascii="Times New Roman" w:hAnsi="Times New Roman" w:cs="Times New Roman"/>
                <w:i/>
                <w:sz w:val="16"/>
                <w:szCs w:val="16"/>
                <w:lang w:val="az-Latn-AZ"/>
              </w:rPr>
              <w:t xml:space="preserve">If you are </w:t>
            </w:r>
            <w:r>
              <w:t xml:space="preserve"> </w:t>
            </w:r>
            <w:r w:rsidRPr="0022605A">
              <w:rPr>
                <w:rFonts w:ascii="Times New Roman" w:hAnsi="Times New Roman" w:cs="Times New Roman"/>
                <w:sz w:val="16"/>
                <w:szCs w:val="16"/>
                <w:lang w:val="az-Latn-AZ"/>
              </w:rPr>
              <w:t>a trustee documented trust or a sponsored entity, provide the name of the trustee or sponsor</w:t>
            </w:r>
            <w:r w:rsidRPr="0022605A">
              <w:rPr>
                <w:rFonts w:ascii="Times New Roman" w:hAnsi="Times New Roman" w:cs="Times New Roman"/>
                <w:i/>
                <w:sz w:val="16"/>
                <w:szCs w:val="16"/>
                <w:lang w:val="az-Latn-AZ"/>
              </w:rPr>
              <w:t>:_____________________________</w:t>
            </w:r>
          </w:p>
          <w:p w:rsidR="00B97E25" w:rsidRPr="0022605A" w:rsidRDefault="00B97E25" w:rsidP="0022605A">
            <w:pPr>
              <w:pStyle w:val="ListParagraph"/>
              <w:spacing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 xml:space="preserve">Qəyyum  </w:t>
            </w:r>
            <w:r w:rsidRPr="0022605A">
              <w:rPr>
                <w:rFonts w:ascii="Times New Roman" w:hAnsi="Times New Roman" w:cs="Times New Roman"/>
                <w:sz w:val="18"/>
                <w:szCs w:val="18"/>
                <w:lang w:val="az-Latn-AZ"/>
              </w:rPr>
              <w:t xml:space="preserve"> A,B,Ş . </w:t>
            </w:r>
            <w:r w:rsidRPr="0022605A">
              <w:rPr>
                <w:rFonts w:ascii="Times New Roman" w:hAnsi="Times New Roman" w:cs="Times New Roman"/>
                <w:sz w:val="18"/>
                <w:szCs w:val="18"/>
                <w:lang w:val="az-Latn-AZ"/>
              </w:rPr>
              <w:t>Xarici şəxsdir.</w:t>
            </w:r>
          </w:p>
          <w:p w:rsidR="00B97E25" w:rsidRPr="0022605A" w:rsidRDefault="00B97E25" w:rsidP="0022605A">
            <w:pPr>
              <w:pStyle w:val="ListParagraph"/>
              <w:spacing w:line="276" w:lineRule="auto"/>
              <w:ind w:left="368"/>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The trustee is </w:t>
            </w:r>
            <w:r w:rsidRPr="0022605A">
              <w:rPr>
                <w:rFonts w:ascii="Times New Roman" w:hAnsi="Times New Roman" w:cs="Times New Roman"/>
                <w:sz w:val="18"/>
                <w:szCs w:val="18"/>
                <w:lang w:val="az-Latn-AZ"/>
              </w:rPr>
              <w:t xml:space="preserve"> </w:t>
            </w:r>
            <w:r w:rsidRPr="0022605A">
              <w:rPr>
                <w:rFonts w:ascii="Times New Roman" w:hAnsi="Times New Roman" w:cs="Times New Roman"/>
                <w:sz w:val="16"/>
                <w:szCs w:val="16"/>
                <w:lang w:val="az-Latn-AZ"/>
              </w:rPr>
              <w:t xml:space="preserve">.U.S. </w:t>
            </w:r>
            <w:r w:rsidRPr="0022605A">
              <w:rPr>
                <w:rFonts w:ascii="Times New Roman" w:hAnsi="Times New Roman" w:cs="Times New Roman"/>
                <w:sz w:val="18"/>
                <w:szCs w:val="18"/>
                <w:lang w:val="az-Latn-AZ"/>
              </w:rPr>
              <w:t xml:space="preserve"> </w:t>
            </w:r>
            <w:r w:rsidRPr="0022605A">
              <w:rPr>
                <w:rFonts w:ascii="Times New Roman" w:hAnsi="Times New Roman" w:cs="Times New Roman"/>
                <w:sz w:val="16"/>
                <w:szCs w:val="16"/>
                <w:lang w:val="az-Latn-AZ"/>
              </w:rPr>
              <w:t>. Foreign</w:t>
            </w:r>
          </w:p>
        </w:tc>
      </w:tr>
    </w:tbl>
    <w:p w:rsidR="0022605A" w:rsidRPr="0022605A" w:rsidRDefault="0022605A" w:rsidP="0022605A">
      <w:pPr>
        <w:rPr>
          <w:vanish/>
        </w:rPr>
      </w:pPr>
    </w:p>
    <w:tbl>
      <w:tblPr>
        <w:tblW w:w="0" w:type="auto"/>
        <w:tblLook w:val="04A0" w:firstRow="1" w:lastRow="0" w:firstColumn="1" w:lastColumn="0" w:noHBand="0" w:noVBand="1"/>
      </w:tblPr>
      <w:tblGrid>
        <w:gridCol w:w="304"/>
        <w:gridCol w:w="27"/>
        <w:gridCol w:w="564"/>
        <w:gridCol w:w="222"/>
        <w:gridCol w:w="8913"/>
        <w:gridCol w:w="176"/>
        <w:gridCol w:w="107"/>
      </w:tblGrid>
      <w:tr w:rsidR="00935ABC" w:rsidRPr="007562E6" w:rsidTr="00935ABC">
        <w:tc>
          <w:tcPr>
            <w:tcW w:w="304" w:type="dxa"/>
            <w:vMerge w:val="restart"/>
            <w:tcBorders>
              <w:top w:val="single" w:sz="4" w:space="0" w:color="auto"/>
            </w:tcBorders>
            <w:tcMar>
              <w:left w:w="0" w:type="dxa"/>
            </w:tcMa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26</w:t>
            </w:r>
          </w:p>
        </w:tc>
        <w:tc>
          <w:tcPr>
            <w:tcW w:w="813" w:type="dxa"/>
            <w:gridSpan w:val="3"/>
            <w:vMerge w:val="restart"/>
            <w:tcBorders>
              <w:top w:val="single" w:sz="4" w:space="0" w:color="auto"/>
            </w:tcBorders>
          </w:tcPr>
          <w:p w:rsidR="00935ABC" w:rsidRPr="00935ABC" w:rsidRDefault="00935ABC" w:rsidP="00935ABC">
            <w:pPr>
              <w:spacing w:before="60"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96" w:type="dxa"/>
            <w:gridSpan w:val="3"/>
            <w:tcBorders>
              <w:top w:val="single" w:sz="4" w:space="0" w:color="auto"/>
            </w:tcBorders>
            <w:vAlign w:val="cente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edilmiş müəssisə:</w:t>
            </w:r>
          </w:p>
        </w:tc>
      </w:tr>
      <w:tr w:rsidR="00935ABC" w:rsidRPr="00AE348D" w:rsidTr="00935ABC">
        <w:tc>
          <w:tcPr>
            <w:tcW w:w="304"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813" w:type="dxa"/>
            <w:gridSpan w:val="3"/>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96" w:type="dxa"/>
            <w:gridSpan w:val="3"/>
            <w:vAlign w:val="center"/>
          </w:tcPr>
          <w:p w:rsidR="00935ABC" w:rsidRPr="00935ABC" w:rsidRDefault="00935ABC" w:rsidP="00935ABC">
            <w:pPr>
              <w:spacing w:line="276" w:lineRule="auto"/>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w:t>
            </w:r>
          </w:p>
        </w:tc>
      </w:tr>
      <w:tr w:rsidR="00935ABC" w:rsidRPr="00AE348D" w:rsidTr="00935ABC">
        <w:tc>
          <w:tcPr>
            <w:tcW w:w="304"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10009" w:type="dxa"/>
            <w:gridSpan w:val="6"/>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Birləşmiş Ştatlarla _______________________________________________________________________________ arasında imzalanmış Hökumətlərarası Sazişə əsasən hesabat verməyən maliyyə institutu hesab olunmaq üçün müvafiq tələblərə cavab verir;</w:t>
            </w:r>
          </w:p>
          <w:p w:rsidR="00935ABC" w:rsidRPr="00935ABC" w:rsidRDefault="00935ABC" w:rsidP="00935ABC">
            <w:pPr>
              <w:pStyle w:val="ListParagraph"/>
              <w:spacing w:line="276" w:lineRule="auto"/>
              <w:ind w:left="368"/>
              <w:jc w:val="both"/>
              <w:rPr>
                <w:rFonts w:ascii="Times New Roman" w:hAnsi="Times New Roman" w:cs="Times New Roman"/>
                <w:sz w:val="14"/>
                <w:szCs w:val="14"/>
                <w:lang w:val="az-Latn-AZ"/>
              </w:rPr>
            </w:pPr>
            <w:r w:rsidRPr="00935ABC">
              <w:rPr>
                <w:rFonts w:ascii="Times New Roman" w:hAnsi="Times New Roman" w:cs="Times New Roman"/>
                <w:i/>
                <w:sz w:val="14"/>
                <w:szCs w:val="14"/>
                <w:lang w:val="az-Latn-AZ"/>
              </w:rPr>
              <w:t>Meets the requirements to be considered a nonreporting financial institution pursuant to an applicable IGA between the United States and __________________________________________________________________________________________________________________</w:t>
            </w:r>
            <w:r w:rsidRPr="00935ABC">
              <w:rPr>
                <w:rFonts w:ascii="Times New Roman" w:hAnsi="Times New Roman" w:cs="Times New Roman"/>
                <w:sz w:val="14"/>
                <w:szCs w:val="14"/>
                <w:lang w:val="az-Latn-AZ"/>
              </w:rPr>
              <w:t>____________;</w:t>
            </w:r>
          </w:p>
        </w:tc>
      </w:tr>
      <w:tr w:rsidR="00935ABC" w:rsidRPr="00AE348D" w:rsidTr="00935ABC">
        <w:tc>
          <w:tcPr>
            <w:tcW w:w="304"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10009" w:type="dxa"/>
            <w:gridSpan w:val="6"/>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Müvafiq Hökumətlərarası Sazişin şərtlərinə əsasən ___________________ hesab olunur (doldurulma qaydalarına baxın); </w:t>
            </w:r>
            <w:r w:rsidRPr="00935ABC">
              <w:rPr>
                <w:rFonts w:ascii="Times New Roman" w:hAnsi="Times New Roman" w:cs="Times New Roman"/>
                <w:b/>
                <w:sz w:val="14"/>
                <w:szCs w:val="14"/>
                <w:lang w:val="az-Latn-AZ"/>
              </w:rPr>
              <w:t>və</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Is treated as a ___________________ under the provisions of the applicable IGA (see instructions); </w:t>
            </w:r>
            <w:r w:rsidRPr="00935ABC">
              <w:rPr>
                <w:rFonts w:ascii="Times New Roman" w:hAnsi="Times New Roman" w:cs="Times New Roman"/>
                <w:b/>
                <w:i/>
                <w:sz w:val="14"/>
                <w:szCs w:val="14"/>
                <w:lang w:val="az-Latn-AZ"/>
              </w:rPr>
              <w:t>and</w:t>
            </w:r>
          </w:p>
        </w:tc>
      </w:tr>
      <w:tr w:rsidR="00935ABC" w:rsidRPr="00AE348D" w:rsidTr="00935ABC">
        <w:tc>
          <w:tcPr>
            <w:tcW w:w="304"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10009" w:type="dxa"/>
            <w:gridSpan w:val="6"/>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Model 2 üzrə Hökumətlərarası Sazişə əsasən qeydiyyatdan keçmiş əməl edən hesab olunanmaliyyə institutu olduğunuz halda, GIIN nömrənizi daxil edin: __________________.</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If you are an FFI treated as a registered deemed-compliant FFI under an applicable Model 2 IGA, provide your GIIN: ___________________.</w:t>
            </w:r>
          </w:p>
        </w:tc>
      </w:tr>
      <w:tr w:rsidR="00B97E25" w:rsidRPr="00AE348D" w:rsidTr="00935ABC">
        <w:tc>
          <w:tcPr>
            <w:tcW w:w="1117" w:type="dxa"/>
            <w:gridSpan w:val="4"/>
            <w:tcBorders>
              <w:bottom w:val="single" w:sz="4" w:space="0" w:color="auto"/>
            </w:tcBorders>
            <w:shd w:val="clear" w:color="auto" w:fill="000000"/>
          </w:tcPr>
          <w:p w:rsidR="00B97E25" w:rsidRPr="00935ABC" w:rsidRDefault="00B97E25"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13</w:t>
            </w:r>
          </w:p>
          <w:p w:rsidR="00B97E25" w:rsidRPr="00935ABC" w:rsidRDefault="00B97E25"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XIII</w:t>
            </w:r>
          </w:p>
        </w:tc>
        <w:tc>
          <w:tcPr>
            <w:tcW w:w="9196" w:type="dxa"/>
            <w:gridSpan w:val="3"/>
            <w:tcBorders>
              <w:top w:val="single" w:sz="4" w:space="0" w:color="auto"/>
              <w:bottom w:val="single" w:sz="4" w:space="0" w:color="auto"/>
            </w:tcBorders>
          </w:tcPr>
          <w:p w:rsidR="00B97E25" w:rsidRPr="000058E1" w:rsidRDefault="00B97E25" w:rsidP="0022605A">
            <w:pPr>
              <w:spacing w:before="60" w:after="60" w:line="276" w:lineRule="auto"/>
              <w:rPr>
                <w:rFonts w:ascii="Times New Roman" w:hAnsi="Times New Roman" w:cs="Times New Roman"/>
                <w:b/>
                <w:sz w:val="16"/>
                <w:szCs w:val="16"/>
                <w:lang w:val="az-Latn-AZ"/>
              </w:rPr>
            </w:pPr>
            <w:r w:rsidRPr="000058E1">
              <w:rPr>
                <w:rFonts w:ascii="Times New Roman" w:hAnsi="Times New Roman" w:cs="Times New Roman"/>
                <w:b/>
                <w:sz w:val="16"/>
                <w:szCs w:val="16"/>
                <w:lang w:val="az-Latn-AZ"/>
              </w:rPr>
              <w:t>Xarici hökumət, ABŞ ərazisinin hökuməti və ya xarici emitent mərkəzi bank</w:t>
            </w:r>
          </w:p>
          <w:p w:rsidR="00B97E25" w:rsidRPr="006F5661" w:rsidRDefault="00B97E25" w:rsidP="0022605A">
            <w:pPr>
              <w:spacing w:before="60" w:after="60" w:line="276" w:lineRule="auto"/>
              <w:rPr>
                <w:rFonts w:ascii="Times New Roman" w:hAnsi="Times New Roman" w:cs="Times New Roman"/>
                <w:b/>
                <w:i/>
                <w:sz w:val="16"/>
                <w:szCs w:val="16"/>
                <w:lang w:val="az-Latn-AZ"/>
              </w:rPr>
            </w:pPr>
            <w:r w:rsidRPr="00C468FA">
              <w:rPr>
                <w:rFonts w:ascii="Times New Roman" w:hAnsi="Times New Roman" w:cs="Times New Roman"/>
                <w:b/>
                <w:sz w:val="16"/>
                <w:szCs w:val="16"/>
                <w:lang w:val="az-Latn-AZ"/>
              </w:rPr>
              <w:t>Foreign government, Government of a U.S. possession, or foreign Central Bank of Issue</w:t>
            </w:r>
          </w:p>
        </w:tc>
      </w:tr>
      <w:tr w:rsidR="006E08B0" w:rsidRPr="007562E6" w:rsidTr="00935ABC">
        <w:trPr>
          <w:gridAfter w:val="2"/>
          <w:wAfter w:w="283" w:type="dxa"/>
        </w:trPr>
        <w:tc>
          <w:tcPr>
            <w:tcW w:w="331" w:type="dxa"/>
            <w:gridSpan w:val="2"/>
            <w:vMerge w:val="restart"/>
            <w:tcMar>
              <w:left w:w="0" w:type="dxa"/>
            </w:tcMar>
          </w:tcPr>
          <w:p w:rsidR="006E08B0" w:rsidRPr="00935ABC" w:rsidRDefault="006E08B0" w:rsidP="00935ABC">
            <w:pPr>
              <w:spacing w:line="276" w:lineRule="auto"/>
              <w:rPr>
                <w:rFonts w:ascii="Times New Roman" w:hAnsi="Times New Roman" w:cs="Times New Roman"/>
                <w:b/>
                <w:sz w:val="14"/>
                <w:szCs w:val="14"/>
                <w:lang w:val="az-Latn-AZ"/>
              </w:rPr>
            </w:pPr>
          </w:p>
          <w:p w:rsidR="006E08B0" w:rsidRPr="00935ABC" w:rsidRDefault="006E08B0"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27</w:t>
            </w:r>
          </w:p>
        </w:tc>
        <w:tc>
          <w:tcPr>
            <w:tcW w:w="564" w:type="dxa"/>
            <w:vMerge w:val="restart"/>
          </w:tcPr>
          <w:p w:rsidR="006E08B0" w:rsidRPr="00935ABC" w:rsidRDefault="006E08B0" w:rsidP="00935ABC">
            <w:pPr>
              <w:spacing w:line="276" w:lineRule="auto"/>
              <w:jc w:val="center"/>
              <w:rPr>
                <w:rFonts w:ascii="Times New Roman" w:hAnsi="Times New Roman" w:cs="Times New Roman"/>
                <w:sz w:val="14"/>
                <w:szCs w:val="14"/>
                <w:lang w:val="az-Latn-AZ"/>
              </w:rPr>
            </w:pPr>
          </w:p>
          <w:p w:rsidR="006E08B0" w:rsidRPr="00935ABC" w:rsidRDefault="006E08B0"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35" w:type="dxa"/>
            <w:gridSpan w:val="2"/>
            <w:vAlign w:val="center"/>
          </w:tcPr>
          <w:p w:rsidR="006E08B0" w:rsidRPr="000058E1" w:rsidRDefault="006E08B0" w:rsidP="0022605A">
            <w:pPr>
              <w:spacing w:line="276" w:lineRule="auto"/>
              <w:jc w:val="both"/>
              <w:rPr>
                <w:rFonts w:ascii="Times New Roman" w:hAnsi="Times New Roman" w:cs="Times New Roman"/>
                <w:sz w:val="10"/>
                <w:szCs w:val="16"/>
                <w:lang w:val="az-Latn-AZ"/>
              </w:rPr>
            </w:pPr>
          </w:p>
          <w:p w:rsidR="006E08B0" w:rsidRPr="000058E1" w:rsidRDefault="006E08B0" w:rsidP="0022605A">
            <w:pPr>
              <w:spacing w:line="276" w:lineRule="auto"/>
              <w:jc w:val="both"/>
              <w:rPr>
                <w:rFonts w:ascii="Times New Roman" w:hAnsi="Times New Roman" w:cs="Times New Roman"/>
                <w:sz w:val="16"/>
                <w:szCs w:val="16"/>
                <w:lang w:val="az-Latn-AZ"/>
              </w:rPr>
            </w:pPr>
            <w:r w:rsidRPr="000058E1">
              <w:rPr>
                <w:rFonts w:ascii="Times New Roman" w:hAnsi="Times New Roman" w:cs="Times New Roman"/>
                <w:sz w:val="16"/>
                <w:szCs w:val="16"/>
                <w:lang w:val="az-Latn-AZ"/>
              </w:rPr>
              <w:t>Mən təsdiq edirəm ki, Hissə-1-də müəyyən olunan müəssisə ödənişin benefisiarıdır və sığorta şirkətlərinin, depozitarların və ya bank fəaliyyətini həyata keçirən təşkilatların bu formanın təqdim olunduğu ödənişlər və ya hesablar və ya öhdəliklərlə əlaqədar həyata keçirdiyi maliyyə-kommersiya fəaliyyəti ilə məşğul olmur (§1.1471-6(h)(2) maddəsində icazə verilən hallar istisna olmaqla).</w:t>
            </w:r>
          </w:p>
        </w:tc>
      </w:tr>
      <w:tr w:rsidR="006E08B0" w:rsidRPr="00AE348D" w:rsidTr="00935ABC">
        <w:trPr>
          <w:gridAfter w:val="2"/>
          <w:wAfter w:w="283" w:type="dxa"/>
        </w:trPr>
        <w:tc>
          <w:tcPr>
            <w:tcW w:w="331" w:type="dxa"/>
            <w:gridSpan w:val="2"/>
            <w:vMerge/>
          </w:tcPr>
          <w:p w:rsidR="006E08B0" w:rsidRPr="00935ABC" w:rsidRDefault="006E08B0" w:rsidP="00935ABC">
            <w:pPr>
              <w:spacing w:line="276" w:lineRule="auto"/>
              <w:rPr>
                <w:rFonts w:ascii="Times New Roman" w:hAnsi="Times New Roman" w:cs="Times New Roman"/>
                <w:b/>
                <w:sz w:val="14"/>
                <w:szCs w:val="14"/>
                <w:lang w:val="az-Latn-AZ"/>
              </w:rPr>
            </w:pPr>
          </w:p>
        </w:tc>
        <w:tc>
          <w:tcPr>
            <w:tcW w:w="564" w:type="dxa"/>
            <w:vMerge/>
          </w:tcPr>
          <w:p w:rsidR="006E08B0" w:rsidRPr="00935ABC" w:rsidRDefault="006E08B0" w:rsidP="00935ABC">
            <w:pPr>
              <w:spacing w:line="276" w:lineRule="auto"/>
              <w:rPr>
                <w:rFonts w:ascii="Times New Roman" w:hAnsi="Times New Roman" w:cs="Times New Roman"/>
                <w:b/>
                <w:sz w:val="14"/>
                <w:szCs w:val="14"/>
                <w:lang w:val="az-Latn-AZ"/>
              </w:rPr>
            </w:pPr>
          </w:p>
        </w:tc>
        <w:tc>
          <w:tcPr>
            <w:tcW w:w="9135" w:type="dxa"/>
            <w:gridSpan w:val="2"/>
            <w:vAlign w:val="center"/>
          </w:tcPr>
          <w:p w:rsidR="006E08B0" w:rsidRPr="006F5661" w:rsidRDefault="006E08B0" w:rsidP="0022605A">
            <w:pPr>
              <w:spacing w:line="276" w:lineRule="auto"/>
              <w:jc w:val="both"/>
              <w:rPr>
                <w:rFonts w:ascii="Times New Roman" w:hAnsi="Times New Roman" w:cs="Times New Roman"/>
                <w:i/>
                <w:sz w:val="16"/>
                <w:szCs w:val="16"/>
                <w:lang w:val="az-Latn-AZ"/>
              </w:rPr>
            </w:pPr>
            <w:r w:rsidRPr="006F5661">
              <w:rPr>
                <w:rFonts w:ascii="Times New Roman" w:hAnsi="Times New Roman" w:cs="Times New Roman"/>
                <w:i/>
                <w:sz w:val="16"/>
                <w:szCs w:val="16"/>
                <w:lang w:val="az-Latn-AZ"/>
              </w:rPr>
              <w:t>I certify that the entity identified in Part I is the beneficial owner of the payment and is not engaged in commercial financial activities of a type engaged in by an insurance company, custodial institution, or depository institution with respect to the payments, accounts, or obligations for which this form is submitted (except as permitted in §1.1471-6(h)(2)).</w:t>
            </w:r>
          </w:p>
        </w:tc>
      </w:tr>
      <w:tr w:rsidR="00935ABC" w:rsidRPr="00AE348D" w:rsidTr="00935ABC">
        <w:trPr>
          <w:gridAfter w:val="1"/>
          <w:wAfter w:w="107" w:type="dxa"/>
        </w:trPr>
        <w:tc>
          <w:tcPr>
            <w:tcW w:w="1117" w:type="dxa"/>
            <w:gridSpan w:val="4"/>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14</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XIV</w:t>
            </w:r>
          </w:p>
        </w:tc>
        <w:tc>
          <w:tcPr>
            <w:tcW w:w="9089" w:type="dxa"/>
            <w:gridSpan w:val="2"/>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bCs/>
                <w:sz w:val="14"/>
                <w:szCs w:val="14"/>
                <w:lang w:val="az-Latn-AZ"/>
              </w:rPr>
              <w:t>Beynəlxalq təşkilat</w:t>
            </w:r>
          </w:p>
          <w:p w:rsidR="00935ABC" w:rsidRPr="00935ABC" w:rsidRDefault="00935ABC" w:rsidP="00935ABC">
            <w:pPr>
              <w:spacing w:before="60" w:after="60" w:line="276" w:lineRule="auto"/>
              <w:rPr>
                <w:rFonts w:ascii="Times New Roman" w:hAnsi="Times New Roman" w:cs="Times New Roman"/>
                <w:sz w:val="14"/>
                <w:szCs w:val="14"/>
              </w:rPr>
            </w:pPr>
            <w:r w:rsidRPr="00935ABC">
              <w:rPr>
                <w:rFonts w:ascii="Times New Roman" w:hAnsi="Times New Roman" w:cs="Times New Roman"/>
                <w:b/>
                <w:bCs/>
                <w:sz w:val="14"/>
                <w:szCs w:val="14"/>
              </w:rPr>
              <w:t>International Organization</w:t>
            </w:r>
          </w:p>
        </w:tc>
      </w:tr>
    </w:tbl>
    <w:p w:rsidR="00935ABC" w:rsidRPr="00AE348D" w:rsidRDefault="00935ABC" w:rsidP="00935ABC">
      <w:pPr>
        <w:pStyle w:val="2"/>
        <w:shd w:val="clear" w:color="auto" w:fill="auto"/>
        <w:spacing w:before="60" w:line="276" w:lineRule="auto"/>
        <w:rPr>
          <w:rFonts w:ascii="Times New Roman" w:hAnsi="Times New Roman" w:cs="Times New Roman"/>
          <w:sz w:val="14"/>
          <w:szCs w:val="14"/>
          <w:lang w:val="az-Latn-AZ"/>
        </w:rPr>
      </w:pPr>
      <w:r w:rsidRPr="00AE348D">
        <w:rPr>
          <w:rFonts w:ascii="Times New Roman" w:hAnsi="Times New Roman" w:cs="Times New Roman"/>
          <w:sz w:val="14"/>
          <w:szCs w:val="14"/>
          <w:lang w:val="az-Latn-AZ"/>
        </w:rPr>
        <w:t>28 a və ya 28 B xanalarından uyğunolanı seçin.</w:t>
      </w:r>
    </w:p>
    <w:p w:rsidR="00935ABC" w:rsidRPr="00AE348D" w:rsidRDefault="00935ABC" w:rsidP="00935ABC">
      <w:pPr>
        <w:pStyle w:val="2"/>
        <w:shd w:val="clear" w:color="auto" w:fill="auto"/>
        <w:spacing w:line="276" w:lineRule="auto"/>
        <w:rPr>
          <w:rFonts w:ascii="Times New Roman" w:hAnsi="Times New Roman" w:cs="Times New Roman"/>
          <w:b w:val="0"/>
          <w:i/>
          <w:sz w:val="14"/>
          <w:szCs w:val="14"/>
          <w:lang w:val="az-Latn-AZ"/>
        </w:rPr>
      </w:pPr>
      <w:r w:rsidRPr="00AE348D">
        <w:rPr>
          <w:rFonts w:ascii="Times New Roman" w:hAnsi="Times New Roman" w:cs="Times New Roman"/>
          <w:i/>
          <w:sz w:val="14"/>
          <w:szCs w:val="14"/>
          <w:lang w:val="az-Latn-AZ"/>
        </w:rPr>
        <w:t>Check box 28a or 28b, whichever applies.</w:t>
      </w:r>
    </w:p>
    <w:tbl>
      <w:tblPr>
        <w:tblW w:w="0" w:type="auto"/>
        <w:tblLook w:val="04A0" w:firstRow="1" w:lastRow="0" w:firstColumn="1" w:lastColumn="0" w:noHBand="0" w:noVBand="1"/>
      </w:tblPr>
      <w:tblGrid>
        <w:gridCol w:w="375"/>
        <w:gridCol w:w="563"/>
        <w:gridCol w:w="179"/>
        <w:gridCol w:w="8913"/>
        <w:gridCol w:w="176"/>
      </w:tblGrid>
      <w:tr w:rsidR="00574F96" w:rsidRPr="007562E6" w:rsidTr="00935ABC">
        <w:trPr>
          <w:gridAfter w:val="1"/>
          <w:wAfter w:w="176" w:type="dxa"/>
        </w:trPr>
        <w:tc>
          <w:tcPr>
            <w:tcW w:w="375" w:type="dxa"/>
            <w:vMerge w:val="restart"/>
            <w:tcMar>
              <w:left w:w="0" w:type="dxa"/>
            </w:tcMa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28a</w:t>
            </w:r>
          </w:p>
        </w:tc>
        <w:tc>
          <w:tcPr>
            <w:tcW w:w="563"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092" w:type="dxa"/>
            <w:gridSpan w:val="2"/>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 7701(a)(18) maddəsində əks olunan beynəlxalq təşkilatdır.</w:t>
            </w:r>
          </w:p>
        </w:tc>
      </w:tr>
      <w:tr w:rsidR="00935ABC" w:rsidRPr="00AE348D" w:rsidTr="00935ABC">
        <w:trPr>
          <w:gridAfter w:val="1"/>
          <w:wAfter w:w="176" w:type="dxa"/>
        </w:trPr>
        <w:tc>
          <w:tcPr>
            <w:tcW w:w="375"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3"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092" w:type="dxa"/>
            <w:gridSpan w:val="2"/>
            <w:vAlign w:val="center"/>
          </w:tcPr>
          <w:p w:rsidR="00935ABC" w:rsidRPr="00935ABC" w:rsidRDefault="00935ABC" w:rsidP="00935ABC">
            <w:pPr>
              <w:spacing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 is an international organization described in section 7701(a)(18).</w:t>
            </w:r>
          </w:p>
        </w:tc>
      </w:tr>
      <w:tr w:rsidR="00935ABC" w:rsidRPr="007562E6" w:rsidTr="00935ABC">
        <w:trPr>
          <w:gridAfter w:val="1"/>
          <w:wAfter w:w="176" w:type="dxa"/>
        </w:trPr>
        <w:tc>
          <w:tcPr>
            <w:tcW w:w="375" w:type="dxa"/>
            <w:vMerge w:val="restart"/>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b</w:t>
            </w:r>
          </w:p>
        </w:tc>
        <w:tc>
          <w:tcPr>
            <w:tcW w:w="563"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092" w:type="dxa"/>
            <w:gridSpan w:val="2"/>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w:t>
            </w:r>
          </w:p>
        </w:tc>
      </w:tr>
      <w:tr w:rsidR="00935ABC" w:rsidRPr="00AE348D" w:rsidTr="00935ABC">
        <w:trPr>
          <w:gridAfter w:val="1"/>
          <w:wAfter w:w="176" w:type="dxa"/>
        </w:trPr>
        <w:tc>
          <w:tcPr>
            <w:tcW w:w="375"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3"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092" w:type="dxa"/>
            <w:gridSpan w:val="2"/>
            <w:vAlign w:val="center"/>
          </w:tcPr>
          <w:p w:rsidR="00935ABC" w:rsidRPr="00935ABC" w:rsidRDefault="00935ABC" w:rsidP="00935ABC">
            <w:pPr>
              <w:spacing w:after="6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w:t>
            </w:r>
          </w:p>
        </w:tc>
      </w:tr>
      <w:tr w:rsidR="00935ABC" w:rsidRPr="00AE348D" w:rsidTr="00935ABC">
        <w:trPr>
          <w:gridAfter w:val="1"/>
          <w:wAfter w:w="176" w:type="dxa"/>
        </w:trPr>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Əsasən xarici hökumətlərdən ibarətdir;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comprised primarily of foreign governments;</w:t>
            </w:r>
          </w:p>
        </w:tc>
      </w:tr>
      <w:tr w:rsidR="00935ABC" w:rsidRPr="00AE348D" w:rsidTr="00935ABC">
        <w:trPr>
          <w:gridAfter w:val="1"/>
          <w:wAfter w:w="176" w:type="dxa"/>
        </w:trPr>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Xarici ölkənin Beynəlxalq təşkilatların imtiyazları haqqında Qanuna analojiqanunu əsasında hökumətlərarası və ya fövqəlmilli təşkilat kimi tanınır;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recognized as an intergovernmental or supranational organization under a foreign law similar to the International Organizations Immunities Act;</w:t>
            </w:r>
          </w:p>
        </w:tc>
      </w:tr>
      <w:tr w:rsidR="00935ABC" w:rsidRPr="00AE348D" w:rsidTr="00935ABC">
        <w:trPr>
          <w:gridAfter w:val="1"/>
          <w:wAfter w:w="176" w:type="dxa"/>
        </w:trPr>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Müəssisənin gəlirindən hər hansı digər fiziki şəxsin faydalanmaq hüququ yoxdur;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The benefit of the entity's income does not inure to any private person;</w:t>
            </w:r>
          </w:p>
        </w:tc>
      </w:tr>
      <w:tr w:rsidR="00935ABC" w:rsidRPr="00AE348D" w:rsidTr="00935ABC">
        <w:trPr>
          <w:gridAfter w:val="1"/>
          <w:wAfter w:w="176" w:type="dxa"/>
        </w:trPr>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Ödənişin benefisiarıdır və sığorta şirkətlərinin, depozitarların və ya bank fəaliyyətini həyata keçirən təşkilatların bu formanın təqdim olunduğu ödənişlər və ya hesablar və ya öhdəliklərlə əlaqədar həyata keçirdiyi maliyyə-kommersiya fəaliyyəti ilə məşğul olmur (§1.1471-6(h)(2) maddəsində icazə verilən hallar istisna olmaqla).</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the beneficial owner of the payment and is not engaged in commercial financial activities of a type engaged in by an insurance company, custodial institution, or depository institution with respect to the payments, accounts, or obligations for which this form is submitted (except as permitted in §1.1471-6(h)(2)).</w:t>
            </w:r>
          </w:p>
        </w:tc>
      </w:tr>
      <w:tr w:rsidR="00935ABC" w:rsidRPr="00AE348D" w:rsidTr="00935ABC">
        <w:tc>
          <w:tcPr>
            <w:tcW w:w="1117" w:type="dxa"/>
            <w:gridSpan w:val="3"/>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15</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XV</w:t>
            </w:r>
          </w:p>
        </w:tc>
        <w:tc>
          <w:tcPr>
            <w:tcW w:w="9089" w:type="dxa"/>
            <w:gridSpan w:val="2"/>
            <w:tcBorders>
              <w:top w:val="single" w:sz="4" w:space="0" w:color="auto"/>
              <w:bottom w:val="single" w:sz="4" w:space="0" w:color="auto"/>
            </w:tcBorders>
          </w:tcPr>
          <w:p w:rsidR="006E08B0" w:rsidRPr="000058E1" w:rsidRDefault="006E08B0" w:rsidP="006E08B0">
            <w:pPr>
              <w:spacing w:before="60" w:after="60" w:line="276" w:lineRule="auto"/>
              <w:rPr>
                <w:rFonts w:ascii="Times New Roman" w:hAnsi="Times New Roman" w:cs="Times New Roman"/>
                <w:b/>
                <w:bCs/>
                <w:sz w:val="16"/>
                <w:szCs w:val="16"/>
              </w:rPr>
            </w:pPr>
            <w:r w:rsidRPr="000058E1">
              <w:rPr>
                <w:rFonts w:ascii="Times New Roman" w:hAnsi="Times New Roman" w:cs="Times New Roman"/>
                <w:b/>
                <w:bCs/>
                <w:sz w:val="16"/>
                <w:szCs w:val="16"/>
              </w:rPr>
              <w:t xml:space="preserve">İmtiyazlı pensiya fondları </w:t>
            </w:r>
          </w:p>
          <w:p w:rsidR="00935ABC" w:rsidRPr="00935ABC" w:rsidRDefault="006E08B0" w:rsidP="006E08B0">
            <w:pPr>
              <w:spacing w:before="60" w:after="60" w:line="276" w:lineRule="auto"/>
              <w:rPr>
                <w:rFonts w:ascii="Times New Roman" w:hAnsi="Times New Roman" w:cs="Times New Roman"/>
                <w:i/>
                <w:sz w:val="14"/>
                <w:szCs w:val="14"/>
              </w:rPr>
            </w:pPr>
            <w:r w:rsidRPr="006F5661">
              <w:rPr>
                <w:rFonts w:ascii="Times New Roman" w:hAnsi="Times New Roman" w:cs="Times New Roman"/>
                <w:b/>
                <w:bCs/>
                <w:i/>
                <w:sz w:val="16"/>
                <w:szCs w:val="16"/>
                <w:lang w:val="az-Latn-AZ"/>
              </w:rPr>
              <w:t>Exempt Retirement Plans</w:t>
            </w:r>
          </w:p>
        </w:tc>
      </w:tr>
    </w:tbl>
    <w:p w:rsidR="00935ABC" w:rsidRPr="00AE348D" w:rsidRDefault="00935ABC" w:rsidP="00935ABC">
      <w:pPr>
        <w:pStyle w:val="2"/>
        <w:shd w:val="clear" w:color="auto" w:fill="auto"/>
        <w:spacing w:before="60" w:line="276" w:lineRule="auto"/>
        <w:rPr>
          <w:rFonts w:ascii="Times New Roman" w:hAnsi="Times New Roman" w:cs="Times New Roman"/>
          <w:b w:val="0"/>
          <w:sz w:val="14"/>
          <w:szCs w:val="14"/>
          <w:lang w:val="az-Latn-AZ"/>
        </w:rPr>
      </w:pPr>
      <w:r w:rsidRPr="00AE348D">
        <w:rPr>
          <w:rFonts w:ascii="Times New Roman" w:hAnsi="Times New Roman" w:cs="Times New Roman"/>
          <w:sz w:val="14"/>
          <w:szCs w:val="14"/>
          <w:lang w:val="az-Latn-AZ"/>
        </w:rPr>
        <w:t>29a, b, c, d, e, or f, xanalarından uyğun olanı seçin.</w:t>
      </w:r>
    </w:p>
    <w:p w:rsidR="00935ABC" w:rsidRPr="00AE348D" w:rsidRDefault="00935ABC" w:rsidP="00935ABC">
      <w:pPr>
        <w:pStyle w:val="2"/>
        <w:shd w:val="clear" w:color="auto" w:fill="auto"/>
        <w:spacing w:line="276" w:lineRule="auto"/>
        <w:rPr>
          <w:rFonts w:ascii="Times New Roman" w:hAnsi="Times New Roman" w:cs="Times New Roman"/>
          <w:b w:val="0"/>
          <w:i/>
          <w:sz w:val="14"/>
          <w:szCs w:val="14"/>
          <w:lang w:val="az-Latn-AZ"/>
        </w:rPr>
      </w:pPr>
      <w:r w:rsidRPr="00AE348D">
        <w:rPr>
          <w:rFonts w:ascii="Times New Roman" w:hAnsi="Times New Roman" w:cs="Times New Roman"/>
          <w:i/>
          <w:sz w:val="14"/>
          <w:szCs w:val="14"/>
          <w:lang w:val="az-Latn-AZ"/>
        </w:rPr>
        <w:t>Check box 29a, b, c, d, e, or f, whichever applies.</w:t>
      </w:r>
    </w:p>
    <w:tbl>
      <w:tblPr>
        <w:tblW w:w="0" w:type="auto"/>
        <w:tblInd w:w="-142" w:type="dxa"/>
        <w:tblLook w:val="04A0" w:firstRow="1" w:lastRow="0" w:firstColumn="1" w:lastColumn="0" w:noHBand="0" w:noVBand="1"/>
      </w:tblPr>
      <w:tblGrid>
        <w:gridCol w:w="841"/>
        <w:gridCol w:w="558"/>
        <w:gridCol w:w="176"/>
        <w:gridCol w:w="8709"/>
        <w:gridCol w:w="171"/>
      </w:tblGrid>
      <w:tr w:rsidR="00935ABC" w:rsidRPr="007562E6" w:rsidTr="006E08B0">
        <w:trPr>
          <w:gridAfter w:val="1"/>
          <w:wAfter w:w="171" w:type="dxa"/>
        </w:trPr>
        <w:tc>
          <w:tcPr>
            <w:tcW w:w="841" w:type="dxa"/>
            <w:vMerge w:val="restart"/>
            <w:tcMar>
              <w:left w:w="0" w:type="dxa"/>
            </w:tcMa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29a</w:t>
            </w:r>
          </w:p>
        </w:tc>
        <w:tc>
          <w:tcPr>
            <w:tcW w:w="558"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8885" w:type="dxa"/>
            <w:gridSpan w:val="2"/>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w:t>
            </w:r>
          </w:p>
        </w:tc>
      </w:tr>
      <w:tr w:rsidR="00935ABC" w:rsidRPr="00AE348D" w:rsidTr="006E08B0">
        <w:trPr>
          <w:gridAfter w:val="1"/>
          <w:wAfter w:w="171" w:type="dxa"/>
        </w:trPr>
        <w:tc>
          <w:tcPr>
            <w:tcW w:w="84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58"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8885" w:type="dxa"/>
            <w:gridSpan w:val="2"/>
            <w:vAlign w:val="center"/>
          </w:tcPr>
          <w:p w:rsidR="00935ABC" w:rsidRPr="00935ABC" w:rsidRDefault="00935ABC" w:rsidP="00935ABC">
            <w:pPr>
              <w:spacing w:after="6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ABŞ-la ikiqat vergitutmanın aradan qaldırılmasına dairsaziş qüvvədə olan ölkədə yaradılmışdır (bu saziş ilə bağlı güzəştlərə iddia edirsinizsə, Hissə 3-ə baxın);</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established in a country with which the United States has an income tax treaty in force (see Part III if claiming treaty benefits);</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Əsasən pensiya və ya təqaüd ödənişlərini təmin etmək üçün fəaliyyət göstərir; </w:t>
            </w:r>
            <w:r w:rsidRPr="00935ABC">
              <w:rPr>
                <w:rFonts w:ascii="Times New Roman" w:hAnsi="Times New Roman" w:cs="Times New Roman"/>
                <w:b/>
                <w:sz w:val="14"/>
                <w:szCs w:val="14"/>
                <w:lang w:val="az-Latn-AZ"/>
              </w:rPr>
              <w:t>və</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Is operated principally to administer or provide pension or retirement benefits; </w:t>
            </w:r>
            <w:r w:rsidRPr="00935ABC">
              <w:rPr>
                <w:rFonts w:ascii="Times New Roman" w:hAnsi="Times New Roman" w:cs="Times New Roman"/>
                <w:b/>
                <w:i/>
                <w:sz w:val="14"/>
                <w:szCs w:val="14"/>
                <w:lang w:val="az-Latn-AZ"/>
              </w:rPr>
              <w:t>and</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Güzəştlə bağlı tələb üzrə istənilən məhdudiyyəti yerinə yetirən digər ölkənin rezidenti kimi Fondun ABŞ mənbəyindən əldə etdiyi gəlirlə bağlı vergi güzəştinə hüququ vardır (və ya istinilən növ belə gəlirə görə vergi güzəştinə hüququ olacaq).</w:t>
            </w:r>
          </w:p>
          <w:p w:rsidR="00935ABC" w:rsidRPr="00935ABC" w:rsidRDefault="00935ABC" w:rsidP="00935ABC">
            <w:pPr>
              <w:pStyle w:val="ListParagraph"/>
              <w:spacing w:after="6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entitled to treaty benefits on income that the fund derives from U.S. sources (or would be entitled to benefits if it derived any such income) as a resident of the other country which satisfies any applicable limitation on benefits requirement.</w:t>
            </w:r>
          </w:p>
        </w:tc>
      </w:tr>
      <w:tr w:rsidR="00935ABC" w:rsidRPr="007562E6" w:rsidTr="006E08B0">
        <w:trPr>
          <w:gridAfter w:val="1"/>
          <w:wAfter w:w="171" w:type="dxa"/>
        </w:trPr>
        <w:tc>
          <w:tcPr>
            <w:tcW w:w="841" w:type="dxa"/>
            <w:vMerge w:val="restart"/>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b</w:t>
            </w:r>
          </w:p>
        </w:tc>
        <w:tc>
          <w:tcPr>
            <w:tcW w:w="558"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8885" w:type="dxa"/>
            <w:gridSpan w:val="2"/>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w:t>
            </w:r>
          </w:p>
        </w:tc>
      </w:tr>
      <w:tr w:rsidR="00935ABC" w:rsidRPr="00AE348D" w:rsidTr="006E08B0">
        <w:trPr>
          <w:gridAfter w:val="1"/>
          <w:wAfter w:w="171" w:type="dxa"/>
        </w:trPr>
        <w:tc>
          <w:tcPr>
            <w:tcW w:w="84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58"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8885" w:type="dxa"/>
            <w:gridSpan w:val="2"/>
            <w:vAlign w:val="center"/>
          </w:tcPr>
          <w:p w:rsidR="00935ABC" w:rsidRPr="00935ABC" w:rsidRDefault="00935ABC" w:rsidP="00935ABC">
            <w:pPr>
              <w:spacing w:after="6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Bir və ya daha çox işəgötürənin keçmiş işçiləri olan benefisiarlara göstərdikləri xidmətlər qarşılığında pensiya, əlillik və ya və ya ölüm halları (və ya bunların istənilən birləşməsi) ilə əlaqədar müavinətlərin verilməsi üçün təsis olunur;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organized for the provision of retirement, disability, or death benefits (or any combination thereof) to beneficiaries that are former employees of one or more employers in consideration for services rendered;</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Heç bir benefisiarın maliyyə institutunun aktivlərinin 5%-dən çox hissəsinə hüququ yoxdur;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No single beneficiary has a right to more than 5% of the FFI's assets;</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Hökumət qaydaları ilə tənzimlənir və Fondun yaradıldığı və ya fəaliyyət göstərdiyi ölkənin müvafiq vergi orqanlarına öz benefisiarları barədə illik hesabat təqdim edir; </w:t>
            </w:r>
            <w:r w:rsidRPr="00935ABC">
              <w:rPr>
                <w:rFonts w:ascii="Times New Roman" w:hAnsi="Times New Roman" w:cs="Times New Roman"/>
                <w:b/>
                <w:sz w:val="14"/>
                <w:szCs w:val="14"/>
                <w:lang w:val="az-Latn-AZ"/>
              </w:rPr>
              <w:t>və</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Is subject to government regulation and provides annual information reporting about its beneficiaries to the relevant tax authorities in the country in which the fund is established or operated; </w:t>
            </w:r>
            <w:r w:rsidRPr="00935ABC">
              <w:rPr>
                <w:rFonts w:ascii="Times New Roman" w:hAnsi="Times New Roman" w:cs="Times New Roman"/>
                <w:b/>
                <w:i/>
                <w:sz w:val="14"/>
                <w:szCs w:val="14"/>
                <w:lang w:val="az-Latn-AZ"/>
              </w:rPr>
              <w:t>and</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Təsis olunduğu və ya fəaliyyət göstərdiyi ölkənin qanunvericiliyinə əsasən özünün pensiya və ya təqaüd fondu kimi statusuna görə adətən investisiya gəliri üzrə vergidən azaddır;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generally exempt from tax on investment income under the laws of the country in which it is established or operates due to its status as a retirement or pension plan;</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Ümumi daxilolmalarının 50%-ni (bu hissədə qeyd olunan digər fondlardan,  Model 1 və ya Model 2 üzrə müvafiq Hökumətlərarası Sazişdə təsvir edilmiş digər pensiya fondlarındakı pensiya və təqaüd hesablarından,Model 1 və ya Model 2 üzrə müvafiq Hökumətlərarası Sazişdə nəzərdə tutulmuş digər pensiya fondlarından və ya §1.1471-5(b)(2)(i)(A) əks olunan hesablardantransfer edilən aktivləri nəzərə almadan) himayəçi işəgötürənlərdən əldə edir;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Receives at least 50% of its total contributions from sponsoring employers (disregarding transfers of assets from other plans described in this part, retirement and pension accounts described in an applicable Model 1 or Model 2 IGA, other retirement funds described in an applicable Model 1 or Model 2 IGA, or accounts described in §1.1471-5(b)(2)(i)(A));</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Pensiya, əlillik yaxud ölüm halları kimi xüsusi hallar baş verməzdən əvvəl vəsaitlərin köçürülməsinə və ya çıxarılmasına (§1.1471-5(b)(2)(i)(A) maddəsində qeyd edilən hesablara (pensiya və ya təqaüd hesabları), Model 1 və ya Model 2 üzrə müvafiq Hökumətlərarası Sazişdə təsvir edilmiş pensiya və ya təqaüd hesablarına və ya bu hissədə və ya Model 1 və ya Model 2 üzrə müvafiq Hökumətlərarası Sazişdə nəzərdə tutulmuş digər pensiya fondlarına ödənişlər istisna olmaqla) icazə vermir və ya buna görə cərimə tətbiq edir; </w:t>
            </w:r>
            <w:r w:rsidRPr="00935ABC">
              <w:rPr>
                <w:rFonts w:ascii="Times New Roman" w:hAnsi="Times New Roman" w:cs="Times New Roman"/>
                <w:b/>
                <w:sz w:val="14"/>
                <w:szCs w:val="14"/>
                <w:lang w:val="az-Latn-AZ"/>
              </w:rPr>
              <w:t>və ya</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Either does not permit or penalizes distributions or withdrawals made before the occurrence of specified events related to retirement, disability, or death (except rollover distributions to accounts described in §1.1471-5(b)(2)(i)(A) (referring to retirement and pension accounts), to retirement and pension accounts described in an applicable Model 1 or Model 2 IGA, or to other retirement funds described in this part or in an applicable Model 1 or Model 2 IGA); </w:t>
            </w:r>
            <w:r w:rsidRPr="00935ABC">
              <w:rPr>
                <w:rFonts w:ascii="Times New Roman" w:hAnsi="Times New Roman" w:cs="Times New Roman"/>
                <w:b/>
                <w:i/>
                <w:sz w:val="14"/>
                <w:szCs w:val="14"/>
                <w:lang w:val="az-Latn-AZ"/>
              </w:rPr>
              <w:t>or</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İşçilər tərəfindən fonda daxilolmaların məbləğini işçininəldə etdiyi gəlirə müvafiq olaraq məhdudlaşdırır və ya həmin məbləğin illik olaraq 50,000 ABŞ dollarını keçməsinə imkan vermir.</w:t>
            </w:r>
          </w:p>
          <w:p w:rsidR="00935ABC" w:rsidRPr="00935ABC" w:rsidRDefault="00935ABC" w:rsidP="00935ABC">
            <w:pPr>
              <w:pStyle w:val="ListParagraph"/>
              <w:spacing w:after="6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Limits contributions by employees to the fund by reference to earned income of the employee or may not exceed $50,000 annually.</w:t>
            </w:r>
          </w:p>
        </w:tc>
      </w:tr>
      <w:tr w:rsidR="00935ABC" w:rsidRPr="007562E6" w:rsidTr="006E08B0">
        <w:trPr>
          <w:gridAfter w:val="1"/>
          <w:wAfter w:w="171" w:type="dxa"/>
        </w:trPr>
        <w:tc>
          <w:tcPr>
            <w:tcW w:w="841" w:type="dxa"/>
            <w:vMerge w:val="restart"/>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c</w:t>
            </w:r>
          </w:p>
        </w:tc>
        <w:tc>
          <w:tcPr>
            <w:tcW w:w="558"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8885" w:type="dxa"/>
            <w:gridSpan w:val="2"/>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w:t>
            </w:r>
          </w:p>
        </w:tc>
      </w:tr>
      <w:tr w:rsidR="00935ABC" w:rsidRPr="00AE348D" w:rsidTr="006E08B0">
        <w:trPr>
          <w:gridAfter w:val="1"/>
          <w:wAfter w:w="171" w:type="dxa"/>
        </w:trPr>
        <w:tc>
          <w:tcPr>
            <w:tcW w:w="84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58"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8885" w:type="dxa"/>
            <w:gridSpan w:val="2"/>
            <w:vAlign w:val="center"/>
          </w:tcPr>
          <w:p w:rsidR="00935ABC" w:rsidRPr="00935ABC" w:rsidRDefault="00935ABC" w:rsidP="00935ABC">
            <w:pPr>
              <w:spacing w:after="6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Bir və ya daha çox işəgötürənin keçmiş işçiləri olan benefisiarlara göstərdikləri xidmətlər qarşılığında pensiya, əlillik və ya və ya ölüm halları (və ya bunların istənilən birləşməsi) ilə əlaqədar müavinətlərin verilməsi üçün təsis olunur;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organized for the provision of retirement, disability, or death benefits (or any combination thereof) to beneficiaries that are former employees of one or more employers in consideration for services rendered;</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50-dən az iştirakçısı vardır;</w:t>
            </w:r>
          </w:p>
          <w:p w:rsidR="00935ABC" w:rsidRPr="00935ABC" w:rsidRDefault="00935ABC" w:rsidP="00935ABC">
            <w:pPr>
              <w:pStyle w:val="ListParagraph"/>
              <w:spacing w:line="276" w:lineRule="auto"/>
              <w:ind w:left="368"/>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Has fewer than 50 participants;</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Heç biri investisiya təşkilatı və ya passiv NFFE olmayan bir və və ya daha çox işəgötürən tərəfindən himayə olunur;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sponsored by one or more employers each of which is not an investment entity or passive NFFE;</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İşçi və ya işəgötürən tərəfindən fonda edilən ödənişlərin məbləği (bu hissədə qeyd olunan digər fondlardan aktivlərin transferini,  Model 1 və ya Model 2 üzrə müvafiq Hökumətlərarası Sazişdə nəzərdə tutulmuş pensiya və təqaüd hesablarını və ya §1.1471-5(b)(2)(i)(A) maddəsində nəzərdə tutulmuş hesabları nəzərə almadan) müvafiq olaraq əldə olunan gəlirə və işçilərə ödənilən təzminata uyğun olaraq məhdudlaşdırılır;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Employee and employer contributions to the fund (disregarding transfers of assets from other plans described in this part, retirement and pension accounts described in an applicable Model 1 or Model 2 IGA, or accounts described in §1.1471-5(b)(2)(i)(A)) are limited by reference to earned income and compensation of the employee, respectively;</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Fondun təsis olunduğu və ya fəaliyyət göstərdiyi ölkənin rezidenti olmayan iştirakçılar fondun aktivlərinin 20%-dən çoxuna iddia hüququna malik deyillər; </w:t>
            </w:r>
            <w:r w:rsidRPr="00935ABC">
              <w:rPr>
                <w:rFonts w:ascii="Times New Roman" w:hAnsi="Times New Roman" w:cs="Times New Roman"/>
                <w:b/>
                <w:sz w:val="14"/>
                <w:szCs w:val="14"/>
                <w:lang w:val="az-Latn-AZ"/>
              </w:rPr>
              <w:t>və</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Participants that are not residents of the country in which the fund is established or operated are not entitled to more than 20 percent of the fund's assets; </w:t>
            </w:r>
            <w:r w:rsidRPr="00935ABC">
              <w:rPr>
                <w:rFonts w:ascii="Times New Roman" w:hAnsi="Times New Roman" w:cs="Times New Roman"/>
                <w:b/>
                <w:i/>
                <w:sz w:val="14"/>
                <w:szCs w:val="14"/>
                <w:lang w:val="az-Latn-AZ"/>
              </w:rPr>
              <w:t>and</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Hökumət qaydaları ilə tənzimlənir və fondun yaradıldığı və ya fəaliyyət göstərdiyi ölkənin müvafiq vergi orqanlarına öz benefisiarları barədə illik hesabat təqdim edir.</w:t>
            </w:r>
          </w:p>
          <w:p w:rsidR="00935ABC" w:rsidRPr="00935ABC" w:rsidRDefault="00935ABC" w:rsidP="00935ABC">
            <w:pPr>
              <w:pStyle w:val="ListParagraph"/>
              <w:spacing w:after="6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subject to government regulation and provides annual information reporting about its beneficiaries to the relevant tax authorities in the country in which the fund is established or operates.</w:t>
            </w:r>
          </w:p>
        </w:tc>
      </w:tr>
      <w:tr w:rsidR="00935ABC" w:rsidRPr="007562E6" w:rsidTr="006E08B0">
        <w:trPr>
          <w:gridAfter w:val="1"/>
          <w:wAfter w:w="171" w:type="dxa"/>
        </w:trPr>
        <w:tc>
          <w:tcPr>
            <w:tcW w:w="841" w:type="dxa"/>
            <w:vMerge w:val="restart"/>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d</w:t>
            </w:r>
          </w:p>
        </w:tc>
        <w:tc>
          <w:tcPr>
            <w:tcW w:w="558"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8885" w:type="dxa"/>
            <w:gridSpan w:val="2"/>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 ABŞ-da yaradılan və ya təşkil olunan trast tərəfindən maliyyələşdirilməsi tələbindən əlavə, 401(a)bölməsinin tələblərinə cavab verən pensiya planına uyğun olaraq yaradılmışdır.</w:t>
            </w:r>
          </w:p>
        </w:tc>
      </w:tr>
      <w:tr w:rsidR="00935ABC" w:rsidRPr="00AE348D" w:rsidTr="006E08B0">
        <w:trPr>
          <w:gridAfter w:val="1"/>
          <w:wAfter w:w="171" w:type="dxa"/>
        </w:trPr>
        <w:tc>
          <w:tcPr>
            <w:tcW w:w="84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58"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8885" w:type="dxa"/>
            <w:gridSpan w:val="2"/>
            <w:vAlign w:val="center"/>
          </w:tcPr>
          <w:p w:rsidR="00935ABC" w:rsidRPr="00935ABC" w:rsidRDefault="00935ABC" w:rsidP="00935ABC">
            <w:pPr>
              <w:spacing w:after="6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 is formed pursuant to a pension plan that would meet the requirements of section 401(a), other than the requirement that the plan be funded by a trust created or organized in the United States.</w:t>
            </w:r>
          </w:p>
        </w:tc>
      </w:tr>
      <w:tr w:rsidR="00935ABC" w:rsidRPr="007562E6" w:rsidTr="006E08B0">
        <w:trPr>
          <w:gridAfter w:val="1"/>
          <w:wAfter w:w="171" w:type="dxa"/>
        </w:trPr>
        <w:tc>
          <w:tcPr>
            <w:tcW w:w="841" w:type="dxa"/>
            <w:vMerge w:val="restart"/>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e</w:t>
            </w:r>
          </w:p>
        </w:tc>
        <w:tc>
          <w:tcPr>
            <w:tcW w:w="558"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8885" w:type="dxa"/>
            <w:gridSpan w:val="2"/>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 yalnız bu hissədə və yaModel 1 və ya Model 2 üzrə müvafiq Hökumətlərarası Sazişdə nəzərdə tutulmuş bir və ya daha artıq pensiya fondunun və yaxud §1.1471-5(b)(2)(i)(A) maddəsində qeyd olunan hesabların, (pensiya və ya təqaüd hesablarına istisnad etməklə) və ya  Model 1 və ya Model 2 üzrə müvafiq Hökumətlərarası Sazişdə nəzərdə tutulmuş pensiya və təqaüd hesablarının xeyrinə gəlir əldə etmək məqsədilə yaradılmışdır.</w:t>
            </w:r>
          </w:p>
        </w:tc>
      </w:tr>
      <w:tr w:rsidR="00935ABC" w:rsidRPr="00AE348D" w:rsidTr="006E08B0">
        <w:trPr>
          <w:gridAfter w:val="1"/>
          <w:wAfter w:w="171" w:type="dxa"/>
        </w:trPr>
        <w:tc>
          <w:tcPr>
            <w:tcW w:w="84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58"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8885" w:type="dxa"/>
            <w:gridSpan w:val="2"/>
            <w:vAlign w:val="center"/>
          </w:tcPr>
          <w:p w:rsidR="00935ABC" w:rsidRPr="00935ABC" w:rsidRDefault="00935ABC" w:rsidP="00935ABC">
            <w:pPr>
              <w:spacing w:after="6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 is established exclusively to earn income for the benefit of one or more retirement funds described in this part or in an applicable Model 1 or Model 2 IGA, accounts described in §1.1471-5(b)(2)(i)(A) (referring to retirement and pension accounts), or retirement and pension accounts described in an applicable Model 1 or Model 2 IGA.</w:t>
            </w:r>
          </w:p>
        </w:tc>
      </w:tr>
      <w:tr w:rsidR="00935ABC" w:rsidRPr="007562E6" w:rsidTr="006E08B0">
        <w:trPr>
          <w:gridAfter w:val="1"/>
          <w:wAfter w:w="171" w:type="dxa"/>
        </w:trPr>
        <w:tc>
          <w:tcPr>
            <w:tcW w:w="841" w:type="dxa"/>
            <w:vMerge w:val="restart"/>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f</w:t>
            </w:r>
          </w:p>
        </w:tc>
        <w:tc>
          <w:tcPr>
            <w:tcW w:w="558"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8885" w:type="dxa"/>
            <w:gridSpan w:val="2"/>
            <w:vAlign w:val="center"/>
          </w:tcPr>
          <w:p w:rsidR="00935ABC" w:rsidRPr="00935ABC" w:rsidRDefault="00935ABC" w:rsidP="00935ABC">
            <w:pPr>
              <w:spacing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w:t>
            </w:r>
          </w:p>
        </w:tc>
      </w:tr>
      <w:tr w:rsidR="00935ABC" w:rsidRPr="00AE348D" w:rsidTr="006E08B0">
        <w:trPr>
          <w:gridAfter w:val="1"/>
          <w:wAfter w:w="171" w:type="dxa"/>
        </w:trPr>
        <w:tc>
          <w:tcPr>
            <w:tcW w:w="84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58"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8885" w:type="dxa"/>
            <w:gridSpan w:val="2"/>
            <w:vAlign w:val="center"/>
          </w:tcPr>
          <w:p w:rsidR="00935ABC" w:rsidRPr="00935ABC" w:rsidRDefault="00935ABC" w:rsidP="00935ABC">
            <w:pPr>
              <w:spacing w:after="6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Himayədarın hazırkı və ya keçmiş işçiləri olan benefisiarlara və ya iştirakçılara (və ya belə işçilər tərəfindən təyin olunmuş şəxslərə) pensiya, əlillik və ya və ya ölüm halları ilə bağlı müavinətlərin verilməsi məqsədilə xarici hökumət, beynəlxalq təşkilat, emitent xarici mərkəzi bank və ya ABŞ ərazisinin hökuməti (hər biri §1.1471-6-də müəyyən olunduğu kimi) və ya Model 1 və ya Model 2 üzrə müvafiq Hökumətlərarası Sazişdə qeyd edilən imtiyazlı benefisiar tərəfindən  yaradılmışdır və ya himayə olunur; </w:t>
            </w:r>
            <w:r w:rsidRPr="00935ABC">
              <w:rPr>
                <w:rFonts w:ascii="Times New Roman" w:hAnsi="Times New Roman" w:cs="Times New Roman"/>
                <w:b/>
                <w:sz w:val="14"/>
                <w:szCs w:val="14"/>
                <w:lang w:val="az-Latn-AZ"/>
              </w:rPr>
              <w:t>və ya</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Is established and sponsored by a foreign government, international organization, central bank of issue, or government of a U.S. possession (each as defined in §1.1471-6) or an exempt beneficial owner described in an applicable Model 1 or Model 2 IGA to provide retirement, disability, or death benefits to beneficiaries or participants that are current or former employees of the sponsor (or persons designated by such employees); </w:t>
            </w:r>
            <w:r w:rsidRPr="00935ABC">
              <w:rPr>
                <w:rFonts w:ascii="Times New Roman" w:hAnsi="Times New Roman" w:cs="Times New Roman"/>
                <w:b/>
                <w:i/>
                <w:sz w:val="14"/>
                <w:szCs w:val="14"/>
                <w:lang w:val="az-Latn-AZ"/>
              </w:rPr>
              <w:t>or</w:t>
            </w:r>
          </w:p>
        </w:tc>
      </w:tr>
      <w:tr w:rsidR="00935ABC" w:rsidRPr="00AE348D" w:rsidTr="006E08B0">
        <w:trPr>
          <w:gridAfter w:val="1"/>
          <w:wAfter w:w="171" w:type="dxa"/>
        </w:trPr>
        <w:tc>
          <w:tcPr>
            <w:tcW w:w="841"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443" w:type="dxa"/>
            <w:gridSpan w:val="3"/>
            <w:vAlign w:val="center"/>
          </w:tcPr>
          <w:p w:rsidR="00935ABC" w:rsidRPr="00935ABC" w:rsidRDefault="00935ABC" w:rsidP="00CF139B">
            <w:pPr>
              <w:pStyle w:val="ListParagraph"/>
              <w:widowControl/>
              <w:numPr>
                <w:ilvl w:val="0"/>
                <w:numId w:val="14"/>
              </w:numPr>
              <w:spacing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Himayədarın hazırkı və ya keçmiş işçiləri olmayan benefisiarlara və ya iştirakçılara həmin himayədarlara göstərdikləri şəxsi xidmətlər qarşılığında pensiya, əlillik və ya və ya ölüm halları ilə bağlı müavinətlərin verilməsi məqsədilə xarici hökumət, beynəlxalq təşkilat, emitent xarici mərkəzi bank və ya ABŞ ərazisinin hökuməti (hər biri §1.1471-6-də müəyyən olunduğu kimi) və ya Model 1 və ya Model 2 üzrə müvafiq Hökumətlərarası Sazişdə qeyd edilən imtiyazlı benefisiar tərəfindən  yaradılmışdır və ya himayə olunur.</w:t>
            </w:r>
          </w:p>
          <w:p w:rsidR="00935ABC" w:rsidRPr="00935ABC" w:rsidRDefault="00935ABC" w:rsidP="00935ABC">
            <w:pPr>
              <w:pStyle w:val="ListParagraph"/>
              <w:spacing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established and sponsored by a foreign government, international organization, central bank of issue, or government of a U.S. possession (each as defined in §1.1471-6) or an exempt beneficial owner described in an applicable Model 1 or Model 2 IGA to provide retirement, disability, or death benefits to beneficiaries or participants that are not current or former employees of such sponsor, but are in consideration of personal services performed for the sponsor.</w:t>
            </w:r>
          </w:p>
        </w:tc>
      </w:tr>
      <w:tr w:rsidR="00935ABC" w:rsidRPr="00AE348D" w:rsidTr="006E08B0">
        <w:tc>
          <w:tcPr>
            <w:tcW w:w="1575" w:type="dxa"/>
            <w:gridSpan w:val="3"/>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16</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XVI</w:t>
            </w:r>
          </w:p>
        </w:tc>
        <w:tc>
          <w:tcPr>
            <w:tcW w:w="8880" w:type="dxa"/>
            <w:gridSpan w:val="2"/>
            <w:tcBorders>
              <w:top w:val="single" w:sz="4" w:space="0" w:color="auto"/>
              <w:bottom w:val="single" w:sz="4" w:space="0" w:color="auto"/>
            </w:tcBorders>
          </w:tcPr>
          <w:p w:rsidR="006E08B0" w:rsidRPr="000058E1" w:rsidRDefault="006E08B0" w:rsidP="006E08B0">
            <w:pPr>
              <w:spacing w:before="60" w:after="60" w:line="276" w:lineRule="auto"/>
              <w:rPr>
                <w:rFonts w:ascii="Times New Roman" w:hAnsi="Times New Roman" w:cs="Times New Roman"/>
                <w:b/>
                <w:bCs/>
                <w:sz w:val="16"/>
                <w:szCs w:val="16"/>
                <w:lang w:val="az-Latn-AZ"/>
              </w:rPr>
            </w:pPr>
            <w:r w:rsidRPr="000058E1">
              <w:rPr>
                <w:rFonts w:ascii="Times New Roman" w:hAnsi="Times New Roman" w:cs="Times New Roman"/>
                <w:b/>
                <w:bCs/>
                <w:sz w:val="16"/>
                <w:szCs w:val="16"/>
                <w:lang w:val="az-Latn-AZ"/>
              </w:rPr>
              <w:t>İmtiyazlı benefisiarın tam mülkiyyətində olan müəssisə</w:t>
            </w:r>
          </w:p>
          <w:p w:rsidR="00935ABC" w:rsidRPr="00935ABC" w:rsidRDefault="006E08B0" w:rsidP="006E08B0">
            <w:pPr>
              <w:spacing w:before="60" w:after="60" w:line="276" w:lineRule="auto"/>
              <w:rPr>
                <w:rFonts w:ascii="Times New Roman" w:hAnsi="Times New Roman" w:cs="Times New Roman"/>
                <w:i/>
                <w:sz w:val="14"/>
                <w:szCs w:val="14"/>
              </w:rPr>
            </w:pPr>
            <w:r w:rsidRPr="00775E9F">
              <w:rPr>
                <w:rFonts w:ascii="Times New Roman" w:hAnsi="Times New Roman" w:cs="Times New Roman"/>
                <w:b/>
                <w:bCs/>
                <w:i/>
                <w:sz w:val="16"/>
                <w:szCs w:val="16"/>
                <w:lang w:val="az-Latn-AZ"/>
              </w:rPr>
              <w:lastRenderedPageBreak/>
              <w:t>Entity wholly owned by exempt beneficial owners</w:t>
            </w:r>
          </w:p>
        </w:tc>
      </w:tr>
    </w:tbl>
    <w:p w:rsidR="0022605A" w:rsidRPr="0022605A" w:rsidRDefault="0022605A" w:rsidP="0022605A">
      <w:pPr>
        <w:rPr>
          <w:vanish/>
        </w:rPr>
      </w:pPr>
    </w:p>
    <w:tbl>
      <w:tblPr>
        <w:tblW w:w="0" w:type="auto"/>
        <w:tblLook w:val="04A0" w:firstRow="1" w:lastRow="0" w:firstColumn="1" w:lastColumn="0" w:noHBand="0" w:noVBand="1"/>
      </w:tblPr>
      <w:tblGrid>
        <w:gridCol w:w="699"/>
        <w:gridCol w:w="558"/>
        <w:gridCol w:w="8885"/>
      </w:tblGrid>
      <w:tr w:rsidR="006E08B0" w:rsidRPr="007562E6" w:rsidTr="0022605A">
        <w:tc>
          <w:tcPr>
            <w:tcW w:w="699" w:type="dxa"/>
            <w:vMerge w:val="restart"/>
            <w:shd w:val="clear" w:color="auto" w:fill="auto"/>
            <w:tcMar>
              <w:left w:w="0" w:type="dxa"/>
            </w:tcMar>
          </w:tcPr>
          <w:p w:rsidR="006E08B0" w:rsidRPr="0022605A" w:rsidRDefault="006E08B0" w:rsidP="0022605A">
            <w:pPr>
              <w:spacing w:before="60"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30</w:t>
            </w:r>
          </w:p>
        </w:tc>
        <w:tc>
          <w:tcPr>
            <w:tcW w:w="558" w:type="dxa"/>
            <w:vMerge w:val="restart"/>
            <w:shd w:val="clear" w:color="auto" w:fill="auto"/>
          </w:tcPr>
          <w:p w:rsidR="006E08B0" w:rsidRPr="0022605A" w:rsidRDefault="006E08B0"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8885" w:type="dxa"/>
            <w:shd w:val="clear" w:color="auto" w:fill="auto"/>
            <w:vAlign w:val="center"/>
          </w:tcPr>
          <w:p w:rsidR="006E08B0" w:rsidRPr="0022605A" w:rsidRDefault="006E08B0" w:rsidP="0022605A">
            <w:pPr>
              <w:spacing w:before="60" w:line="276" w:lineRule="auto"/>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olunan müəssisə:</w:t>
            </w:r>
          </w:p>
        </w:tc>
      </w:tr>
      <w:tr w:rsidR="006E08B0" w:rsidRPr="000058E1" w:rsidTr="0022605A">
        <w:tc>
          <w:tcPr>
            <w:tcW w:w="699" w:type="dxa"/>
            <w:vMerge/>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558" w:type="dxa"/>
            <w:vMerge/>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8885" w:type="dxa"/>
            <w:shd w:val="clear" w:color="auto" w:fill="auto"/>
            <w:vAlign w:val="center"/>
          </w:tcPr>
          <w:p w:rsidR="006E08B0" w:rsidRPr="0022605A" w:rsidRDefault="006E08B0" w:rsidP="0022605A">
            <w:pPr>
              <w:spacing w:before="20" w:after="20" w:line="276" w:lineRule="auto"/>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w:t>
            </w:r>
          </w:p>
        </w:tc>
      </w:tr>
      <w:tr w:rsidR="006E08B0" w:rsidRPr="000058E1" w:rsidTr="0022605A">
        <w:tc>
          <w:tcPr>
            <w:tcW w:w="699"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443" w:type="dxa"/>
            <w:gridSpan w:val="2"/>
            <w:shd w:val="clear" w:color="auto" w:fill="auto"/>
            <w:vAlign w:val="center"/>
          </w:tcPr>
          <w:p w:rsidR="006E08B0" w:rsidRPr="0022605A" w:rsidRDefault="006E08B0" w:rsidP="0022605A">
            <w:pPr>
              <w:pStyle w:val="ListParagraph"/>
              <w:widowControl/>
              <w:numPr>
                <w:ilvl w:val="0"/>
                <w:numId w:val="14"/>
              </w:numPr>
              <w:spacing w:before="100" w:beforeAutospacing="1" w:after="100" w:afterAutospacing="1"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Yalnız investisiya təşkilatı olduğu üçün maliyyə institutudur;</w:t>
            </w:r>
          </w:p>
          <w:p w:rsidR="006E08B0" w:rsidRPr="0022605A" w:rsidRDefault="006E08B0" w:rsidP="0022605A">
            <w:pPr>
              <w:pStyle w:val="ListParagraph"/>
              <w:spacing w:before="100" w:beforeAutospacing="1" w:after="100" w:afterAutospacing="1"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Is an FFI solely because it is an investment entity;</w:t>
            </w:r>
          </w:p>
        </w:tc>
      </w:tr>
      <w:tr w:rsidR="006E08B0" w:rsidRPr="000058E1" w:rsidTr="0022605A">
        <w:tc>
          <w:tcPr>
            <w:tcW w:w="699"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443"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İnvestisiya təşkilatının kapitalında birbaşa iştirak paylarına sahib olan hər bir şəxs  §1.1471-6-cı maddədə və ya Model 1 və ya Model 2 üzrə müvafiq Hökumətlərarası Sazişdə təsvir olunan imtiyazlı benefisiardır;</w:t>
            </w:r>
          </w:p>
          <w:p w:rsidR="006E08B0" w:rsidRPr="0022605A" w:rsidRDefault="006E08B0"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Each direct holder of an equity interest in the investment entity is an exempt beneficial owner described in §1.1471-6 or in an applicable Model 1 or Model 2 IGA;</w:t>
            </w:r>
          </w:p>
        </w:tc>
      </w:tr>
      <w:tr w:rsidR="006E08B0" w:rsidRPr="000058E1" w:rsidTr="0022605A">
        <w:tc>
          <w:tcPr>
            <w:tcW w:w="699"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443"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İnvestisiya müəssisəsinin borc öhdəliyində birbaşa iştirak payına malik olan tərəf, bank fəaliyyətini həyata keçirən təşkilat (belə müəssisəyə verilən kreditlə bağlı) yaxud §1.1471-6-cı maddədə və ya Model 1 və ya Model 2 üzrə müvafiq Hökumətlərarası Sazişdə təsvir olunan  imtiyazlı benefisiardır;</w:t>
            </w:r>
          </w:p>
          <w:p w:rsidR="006E08B0" w:rsidRPr="0022605A" w:rsidRDefault="006E08B0"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Each direct holder of a debt interest in the investment entity is either a depository institution (with respect to a loan made to such entity) or an exempt beneficial owner described in §1.1471-6 or an applicable Model 1 or Model 2 IGA;</w:t>
            </w:r>
          </w:p>
        </w:tc>
      </w:tr>
      <w:tr w:rsidR="006E08B0" w:rsidRPr="000058E1" w:rsidTr="0022605A">
        <w:tc>
          <w:tcPr>
            <w:tcW w:w="699"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443" w:type="dxa"/>
            <w:gridSpan w:val="2"/>
            <w:shd w:val="clear" w:color="auto" w:fill="auto"/>
            <w:vAlign w:val="center"/>
          </w:tcPr>
          <w:p w:rsidR="006E08B0" w:rsidRPr="0022605A" w:rsidRDefault="006E08B0" w:rsidP="0022605A">
            <w:pPr>
              <w:pStyle w:val="ListParagraph"/>
              <w:widowControl/>
              <w:numPr>
                <w:ilvl w:val="0"/>
                <w:numId w:val="14"/>
              </w:numPr>
              <w:spacing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Müəssisənin borc öhdəliklərində maliyyə hesabına bərabər hesab edilən iştirak payına və ya müəssisənin kapitalında birbaşa iştirak payına malik olan hər bir şəxsin adını, ünvanını, VÖEN-ini (varsa), 4-cü fəsil üzrə üzrə statusunu və vergi agentinə təqdim etdiyi sənədlərin növünü əks etdirən hesabatı təqdim etmişdir;</w:t>
            </w:r>
          </w:p>
          <w:p w:rsidR="006E08B0" w:rsidRPr="0022605A" w:rsidRDefault="006E08B0" w:rsidP="0022605A">
            <w:pPr>
              <w:pStyle w:val="ListParagraph"/>
              <w:spacing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 xml:space="preserve">Has provided an owner reporting statement that contains the name, address, TIN (if any), chapter 4 status, and a description of the type of documentation provided to the withholding agent for every person that owns a debt interest constituting a financial account or direct equity interest in the entity; </w:t>
            </w:r>
            <w:r w:rsidRPr="0022605A">
              <w:rPr>
                <w:rFonts w:ascii="Times New Roman" w:hAnsi="Times New Roman" w:cs="Times New Roman"/>
                <w:b/>
                <w:i/>
                <w:sz w:val="16"/>
                <w:szCs w:val="16"/>
                <w:lang w:val="az-Latn-AZ"/>
              </w:rPr>
              <w:t>and</w:t>
            </w:r>
          </w:p>
        </w:tc>
      </w:tr>
      <w:tr w:rsidR="006E08B0" w:rsidRPr="000058E1" w:rsidTr="0022605A">
        <w:tc>
          <w:tcPr>
            <w:tcW w:w="699"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443"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Müəssisənin hər bir sahibi, belə sahibin benefisiar olub-olmamasından asılı olmayaraq 1.1471-6(b), (c), (d), (e), (f) və/və ya (g) bəndlərində qeyd olunan müəssisə olduğunu müəyyən edən sənədi təqdim etmişdir.</w:t>
            </w:r>
          </w:p>
          <w:p w:rsidR="006E08B0" w:rsidRPr="0022605A" w:rsidRDefault="006E08B0" w:rsidP="0022605A">
            <w:pPr>
              <w:pStyle w:val="ListParagraph"/>
              <w:spacing w:before="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Has provided documentation establishing that every owner of the entity is an entity described in §1.1471-6(b), (c), (d), (e), (f) and/or (g) without regard to whether such owners are beneficial owners.</w:t>
            </w:r>
          </w:p>
        </w:tc>
      </w:tr>
    </w:tbl>
    <w:p w:rsidR="0022605A" w:rsidRPr="0022605A" w:rsidRDefault="0022605A" w:rsidP="0022605A">
      <w:pPr>
        <w:rPr>
          <w:vanish/>
        </w:rPr>
      </w:pPr>
    </w:p>
    <w:tbl>
      <w:tblPr>
        <w:tblW w:w="0" w:type="auto"/>
        <w:tblInd w:w="-34" w:type="dxa"/>
        <w:tblLook w:val="04A0" w:firstRow="1" w:lastRow="0" w:firstColumn="1" w:lastColumn="0" w:noHBand="0" w:noVBand="1"/>
      </w:tblPr>
      <w:tblGrid>
        <w:gridCol w:w="1259"/>
        <w:gridCol w:w="9196"/>
      </w:tblGrid>
      <w:tr w:rsidR="00935ABC" w:rsidRPr="00AE348D" w:rsidTr="006E08B0">
        <w:tc>
          <w:tcPr>
            <w:tcW w:w="1259" w:type="dxa"/>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17</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XVII</w:t>
            </w:r>
          </w:p>
        </w:tc>
        <w:tc>
          <w:tcPr>
            <w:tcW w:w="9196" w:type="dxa"/>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ABŞ ərazisinin maliyyə institutu</w:t>
            </w:r>
          </w:p>
          <w:p w:rsidR="00935ABC" w:rsidRPr="00935ABC" w:rsidRDefault="00935ABC"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Territory financial institution</w:t>
            </w:r>
          </w:p>
        </w:tc>
      </w:tr>
    </w:tbl>
    <w:p w:rsidR="00935ABC" w:rsidRPr="00AE348D" w:rsidRDefault="00935ABC" w:rsidP="00935ABC">
      <w:pPr>
        <w:pStyle w:val="2"/>
        <w:shd w:val="clear" w:color="auto" w:fill="auto"/>
        <w:spacing w:line="276" w:lineRule="auto"/>
        <w:jc w:val="both"/>
        <w:rPr>
          <w:rFonts w:ascii="Times New Roman" w:hAnsi="Times New Roman" w:cs="Times New Roman"/>
          <w:sz w:val="14"/>
          <w:szCs w:val="14"/>
        </w:rPr>
      </w:pPr>
    </w:p>
    <w:tbl>
      <w:tblPr>
        <w:tblW w:w="0" w:type="auto"/>
        <w:tblInd w:w="-216" w:type="dxa"/>
        <w:tblLook w:val="04A0" w:firstRow="1" w:lastRow="0" w:firstColumn="1" w:lastColumn="0" w:noHBand="0" w:noVBand="1"/>
      </w:tblPr>
      <w:tblGrid>
        <w:gridCol w:w="331"/>
        <w:gridCol w:w="564"/>
        <w:gridCol w:w="222"/>
        <w:gridCol w:w="8913"/>
        <w:gridCol w:w="176"/>
      </w:tblGrid>
      <w:tr w:rsidR="00935ABC" w:rsidRPr="007562E6" w:rsidTr="00935ABC">
        <w:trPr>
          <w:gridAfter w:val="1"/>
          <w:wAfter w:w="176" w:type="dxa"/>
        </w:trPr>
        <w:tc>
          <w:tcPr>
            <w:tcW w:w="331" w:type="dxa"/>
            <w:vMerge w:val="restart"/>
            <w:tcMar>
              <w:left w:w="0" w:type="dxa"/>
            </w:tcMa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31</w:t>
            </w:r>
          </w:p>
        </w:tc>
        <w:tc>
          <w:tcPr>
            <w:tcW w:w="564"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35" w:type="dxa"/>
            <w:gridSpan w:val="2"/>
            <w:vAlign w:val="center"/>
          </w:tcPr>
          <w:p w:rsidR="00935ABC" w:rsidRPr="00935ABC" w:rsidRDefault="00935ABC" w:rsidP="00935ABC">
            <w:pPr>
              <w:spacing w:before="20" w:after="20"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 ABŞ ərazisinin qanunları əsasında təsis olunmuş və yaradılmış maliyyə institutudur (investisiya təşkilatıistisna olmaqla).</w:t>
            </w:r>
          </w:p>
        </w:tc>
      </w:tr>
      <w:tr w:rsidR="00935ABC" w:rsidRPr="00AE348D" w:rsidTr="00935ABC">
        <w:trPr>
          <w:gridAfter w:val="1"/>
          <w:wAfter w:w="176" w:type="dxa"/>
        </w:trPr>
        <w:tc>
          <w:tcPr>
            <w:tcW w:w="33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4"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35" w:type="dxa"/>
            <w:gridSpan w:val="2"/>
            <w:vAlign w:val="center"/>
          </w:tcPr>
          <w:p w:rsidR="00935ABC" w:rsidRPr="00935ABC" w:rsidRDefault="00935ABC" w:rsidP="00935ABC">
            <w:pPr>
              <w:spacing w:before="2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 is a financial institution (other than an investment entity) that is incorporated or organized under the laws of a possession of the United States.</w:t>
            </w:r>
          </w:p>
        </w:tc>
      </w:tr>
      <w:tr w:rsidR="00935ABC" w:rsidRPr="00AE348D" w:rsidTr="00935ABC">
        <w:tc>
          <w:tcPr>
            <w:tcW w:w="1117" w:type="dxa"/>
            <w:gridSpan w:val="3"/>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18</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XVII</w:t>
            </w:r>
          </w:p>
        </w:tc>
        <w:tc>
          <w:tcPr>
            <w:tcW w:w="9089" w:type="dxa"/>
            <w:gridSpan w:val="2"/>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Qeyri-maliyyə qrupu müəssisəsi</w:t>
            </w:r>
          </w:p>
          <w:p w:rsidR="00935ABC" w:rsidRPr="00935ABC" w:rsidRDefault="00935ABC"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Nonfinancial group entity</w:t>
            </w:r>
          </w:p>
        </w:tc>
      </w:tr>
    </w:tbl>
    <w:p w:rsidR="0022605A" w:rsidRPr="0022605A" w:rsidRDefault="0022605A" w:rsidP="0022605A">
      <w:pPr>
        <w:rPr>
          <w:vanish/>
        </w:rPr>
      </w:pPr>
    </w:p>
    <w:tbl>
      <w:tblPr>
        <w:tblW w:w="0" w:type="auto"/>
        <w:tblLook w:val="04A0" w:firstRow="1" w:lastRow="0" w:firstColumn="1" w:lastColumn="0" w:noHBand="0" w:noVBand="1"/>
      </w:tblPr>
      <w:tblGrid>
        <w:gridCol w:w="375"/>
        <w:gridCol w:w="563"/>
        <w:gridCol w:w="9092"/>
      </w:tblGrid>
      <w:tr w:rsidR="006E08B0" w:rsidRPr="007562E6" w:rsidTr="0022605A">
        <w:tc>
          <w:tcPr>
            <w:tcW w:w="375" w:type="dxa"/>
            <w:vMerge w:val="restart"/>
            <w:shd w:val="clear" w:color="auto" w:fill="auto"/>
            <w:tcMar>
              <w:left w:w="0" w:type="dxa"/>
            </w:tcMar>
          </w:tcPr>
          <w:p w:rsidR="006E08B0" w:rsidRPr="0022605A" w:rsidRDefault="006E08B0" w:rsidP="0022605A">
            <w:pPr>
              <w:spacing w:before="60"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32</w:t>
            </w:r>
          </w:p>
        </w:tc>
        <w:tc>
          <w:tcPr>
            <w:tcW w:w="563" w:type="dxa"/>
            <w:vMerge w:val="restart"/>
            <w:shd w:val="clear" w:color="auto" w:fill="auto"/>
          </w:tcPr>
          <w:p w:rsidR="006E08B0" w:rsidRPr="0022605A" w:rsidRDefault="006E08B0"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092" w:type="dxa"/>
            <w:shd w:val="clear" w:color="auto" w:fill="auto"/>
            <w:vAlign w:val="center"/>
          </w:tcPr>
          <w:p w:rsidR="006E08B0" w:rsidRPr="0022605A" w:rsidRDefault="006E08B0" w:rsidP="0022605A">
            <w:pPr>
              <w:spacing w:before="60" w:line="276" w:lineRule="auto"/>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olunan müəssisə:</w:t>
            </w:r>
          </w:p>
        </w:tc>
      </w:tr>
      <w:tr w:rsidR="006E08B0" w:rsidRPr="000058E1" w:rsidTr="0022605A">
        <w:tc>
          <w:tcPr>
            <w:tcW w:w="375" w:type="dxa"/>
            <w:vMerge/>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563" w:type="dxa"/>
            <w:vMerge/>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092" w:type="dxa"/>
            <w:shd w:val="clear" w:color="auto" w:fill="auto"/>
            <w:vAlign w:val="center"/>
          </w:tcPr>
          <w:p w:rsidR="006E08B0" w:rsidRPr="0022605A" w:rsidRDefault="006E08B0" w:rsidP="0022605A">
            <w:pPr>
              <w:spacing w:before="100" w:beforeAutospacing="1" w:after="60" w:line="276" w:lineRule="auto"/>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w:t>
            </w:r>
          </w:p>
        </w:tc>
      </w:tr>
      <w:tr w:rsidR="006E08B0" w:rsidRPr="000058E1" w:rsidTr="0022605A">
        <w:tc>
          <w:tcPr>
            <w:tcW w:w="375"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Ana müəssisə, maliyyə-xəzinə mərkəzi və ya asılı maliyyə şirkətidir və əsasən müəssisənin bütün fəaliyyətləri qaydaların §1.1471-5(e)(5)(i)(C) - (E) bəndlərində əks olunan funksiyalardan ibarətdir;</w:t>
            </w:r>
          </w:p>
          <w:p w:rsidR="006E08B0" w:rsidRPr="0022605A" w:rsidRDefault="006E08B0"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Is a holding company, treasury center, or captive finance company and substantially all of the entity's activities are functions described in</w:t>
            </w:r>
            <w:r>
              <w:t xml:space="preserve"> </w:t>
            </w:r>
            <w:r w:rsidRPr="0022605A">
              <w:rPr>
                <w:rFonts w:ascii="Times New Roman" w:hAnsi="Times New Roman" w:cs="Times New Roman"/>
                <w:sz w:val="16"/>
                <w:szCs w:val="16"/>
                <w:lang w:val="az-Latn-AZ"/>
              </w:rPr>
              <w:t>Regulations section</w:t>
            </w:r>
            <w:r>
              <w:t xml:space="preserve"> </w:t>
            </w:r>
            <w:r w:rsidRPr="0022605A">
              <w:rPr>
                <w:rFonts w:ascii="Times New Roman" w:hAnsi="Times New Roman" w:cs="Times New Roman"/>
                <w:i/>
                <w:sz w:val="16"/>
                <w:szCs w:val="16"/>
                <w:lang w:val="az-Latn-AZ"/>
              </w:rPr>
              <w:t xml:space="preserve"> §1.1471-5(e)(5)(i)(C) through (E);</w:t>
            </w:r>
          </w:p>
          <w:p w:rsidR="006E08B0" w:rsidRPr="0022605A" w:rsidRDefault="006E08B0" w:rsidP="0022605A">
            <w:pPr>
              <w:pStyle w:val="ListParagraph"/>
              <w:spacing w:before="20" w:after="20" w:line="276" w:lineRule="auto"/>
              <w:ind w:left="368"/>
              <w:jc w:val="both"/>
              <w:rPr>
                <w:rFonts w:ascii="Times New Roman" w:hAnsi="Times New Roman" w:cs="Times New Roman"/>
                <w:i/>
                <w:sz w:val="16"/>
                <w:szCs w:val="16"/>
                <w:lang w:val="az-Latn-AZ"/>
              </w:rPr>
            </w:pPr>
          </w:p>
        </w:tc>
      </w:tr>
      <w:tr w:rsidR="006E08B0" w:rsidRPr="000058E1" w:rsidTr="0022605A">
        <w:tc>
          <w:tcPr>
            <w:tcW w:w="375"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Qaydaların §1.1471-5(e)(5)(i)(B) bəndində nəzərdə tutulmuş qeyri-maliyyə qrupunun üzvüdür;</w:t>
            </w:r>
          </w:p>
          <w:p w:rsidR="006E08B0" w:rsidRPr="0022605A" w:rsidRDefault="006E08B0" w:rsidP="0022605A">
            <w:pPr>
              <w:pStyle w:val="ListParagraph"/>
              <w:spacing w:before="20" w:after="20" w:line="276" w:lineRule="auto"/>
              <w:ind w:left="368"/>
              <w:jc w:val="both"/>
              <w:rPr>
                <w:rFonts w:ascii="Times New Roman" w:hAnsi="Times New Roman" w:cs="Times New Roman"/>
                <w:sz w:val="16"/>
                <w:szCs w:val="16"/>
                <w:lang w:val="az-Latn-AZ"/>
              </w:rPr>
            </w:pPr>
            <w:r w:rsidRPr="0022605A">
              <w:rPr>
                <w:rFonts w:ascii="Times New Roman" w:hAnsi="Times New Roman" w:cs="Times New Roman"/>
                <w:i/>
                <w:sz w:val="16"/>
                <w:szCs w:val="16"/>
                <w:lang w:val="az-Latn-AZ"/>
              </w:rPr>
              <w:t xml:space="preserve">Is a member of a nonfinancial group described in </w:t>
            </w:r>
            <w:r w:rsidRPr="0022605A">
              <w:rPr>
                <w:rFonts w:ascii="Times New Roman" w:hAnsi="Times New Roman" w:cs="Times New Roman"/>
                <w:sz w:val="16"/>
                <w:szCs w:val="16"/>
                <w:lang w:val="az-Latn-AZ"/>
              </w:rPr>
              <w:t>Regulations section</w:t>
            </w:r>
            <w:r>
              <w:t xml:space="preserve"> </w:t>
            </w:r>
            <w:r w:rsidRPr="0022605A">
              <w:rPr>
                <w:rFonts w:ascii="Times New Roman" w:hAnsi="Times New Roman" w:cs="Times New Roman"/>
                <w:i/>
                <w:sz w:val="16"/>
                <w:szCs w:val="16"/>
                <w:lang w:val="az-Latn-AZ"/>
              </w:rPr>
              <w:t xml:space="preserve"> §1.1471-5(e)(5)(i)(B);</w:t>
            </w:r>
          </w:p>
        </w:tc>
      </w:tr>
      <w:tr w:rsidR="006E08B0" w:rsidRPr="000058E1" w:rsidTr="0022605A">
        <w:tc>
          <w:tcPr>
            <w:tcW w:w="375"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Müəssisə bank fəaliyyətini həyata keçirən təşkilat və ya depozitar deyil (müəssisənin geniş tərkibli asılı müəssisələr qrupunun üzvlərindən başqa); </w:t>
            </w:r>
            <w:r w:rsidRPr="0022605A">
              <w:rPr>
                <w:rFonts w:ascii="Times New Roman" w:hAnsi="Times New Roman" w:cs="Times New Roman"/>
                <w:b/>
                <w:sz w:val="16"/>
                <w:szCs w:val="16"/>
                <w:lang w:val="az-Latn-AZ"/>
              </w:rPr>
              <w:t>və</w:t>
            </w:r>
          </w:p>
          <w:p w:rsidR="006E08B0" w:rsidRPr="0022605A" w:rsidRDefault="006E08B0"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 xml:space="preserve">Is not a depository or custodial institution (other than for members of the entity's expanded affiliated group); </w:t>
            </w:r>
            <w:r w:rsidRPr="0022605A">
              <w:rPr>
                <w:rFonts w:ascii="Times New Roman" w:hAnsi="Times New Roman" w:cs="Times New Roman"/>
                <w:b/>
                <w:i/>
                <w:sz w:val="16"/>
                <w:szCs w:val="16"/>
                <w:lang w:val="az-Latn-AZ"/>
              </w:rPr>
              <w:t>and</w:t>
            </w:r>
          </w:p>
        </w:tc>
      </w:tr>
      <w:tr w:rsidR="006E08B0" w:rsidRPr="000058E1" w:rsidTr="0022605A">
        <w:tc>
          <w:tcPr>
            <w:tcW w:w="375"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İnvestisiya fondu (özəl sərmayə fondu, riskli kapital fondu, borc vəsaiti hesabına müəssisə satınalması fondu) və ya şirkətləri almaq və ya maliyyələşdirmək və investisiya məqsədləri üçün həmin şirkətlərdə kapital aktivləri qismində pay saxlamaqla bağlı investisiya strategiyası həyata keçirən hər hansı investisiya qurumu qismində fəaliyyət göstərmir (və ya özünü bu cür göstərmir).</w:t>
            </w:r>
          </w:p>
          <w:p w:rsidR="006E08B0" w:rsidRPr="0022605A" w:rsidRDefault="006E08B0" w:rsidP="0022605A">
            <w:pPr>
              <w:pStyle w:val="ListParagraph"/>
              <w:spacing w:before="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Does not function (or hold itself out) as an investment fund, such as a private equity fund, venture capital fund, leveraged buyout fund, or any investment vehicle with an investment strategy to acquire or fund companies and then hold interests in those companies as capital assets for investment purposes.</w:t>
            </w:r>
          </w:p>
        </w:tc>
      </w:tr>
    </w:tbl>
    <w:p w:rsidR="0022605A" w:rsidRPr="0022605A" w:rsidRDefault="0022605A" w:rsidP="0022605A">
      <w:pPr>
        <w:rPr>
          <w:vanish/>
        </w:rPr>
      </w:pPr>
    </w:p>
    <w:tbl>
      <w:tblPr>
        <w:tblW w:w="0" w:type="auto"/>
        <w:tblInd w:w="-108" w:type="dxa"/>
        <w:tblLook w:val="04A0" w:firstRow="1" w:lastRow="0" w:firstColumn="1" w:lastColumn="0" w:noHBand="0" w:noVBand="1"/>
      </w:tblPr>
      <w:tblGrid>
        <w:gridCol w:w="375"/>
        <w:gridCol w:w="742"/>
        <w:gridCol w:w="9092"/>
        <w:gridCol w:w="216"/>
      </w:tblGrid>
      <w:tr w:rsidR="00935ABC" w:rsidRPr="00AE348D" w:rsidTr="006E08B0">
        <w:tc>
          <w:tcPr>
            <w:tcW w:w="1117" w:type="dxa"/>
            <w:gridSpan w:val="2"/>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19</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XIX</w:t>
            </w:r>
          </w:p>
        </w:tc>
        <w:tc>
          <w:tcPr>
            <w:tcW w:w="9308" w:type="dxa"/>
            <w:gridSpan w:val="2"/>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Azad olunan qeyri-maliyyə “start-up” şirkəti</w:t>
            </w:r>
          </w:p>
          <w:p w:rsidR="00935ABC" w:rsidRPr="00935ABC" w:rsidRDefault="00935ABC"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Excepted nonfinancial start-up company</w:t>
            </w:r>
          </w:p>
        </w:tc>
      </w:tr>
      <w:tr w:rsidR="00935ABC" w:rsidRPr="007562E6" w:rsidTr="006E08B0">
        <w:trPr>
          <w:gridAfter w:val="1"/>
          <w:wAfter w:w="216" w:type="dxa"/>
        </w:trPr>
        <w:tc>
          <w:tcPr>
            <w:tcW w:w="375" w:type="dxa"/>
            <w:vMerge w:val="restart"/>
            <w:tcMar>
              <w:left w:w="0" w:type="dxa"/>
            </w:tcMa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33</w:t>
            </w:r>
          </w:p>
        </w:tc>
        <w:tc>
          <w:tcPr>
            <w:tcW w:w="742" w:type="dxa"/>
            <w:vMerge w:val="restart"/>
          </w:tcPr>
          <w:p w:rsidR="00935ABC" w:rsidRPr="00935ABC" w:rsidRDefault="00935ABC" w:rsidP="00935ABC">
            <w:pPr>
              <w:spacing w:before="60"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092" w:type="dxa"/>
            <w:vAlign w:val="center"/>
          </w:tcPr>
          <w:p w:rsidR="00935ABC" w:rsidRPr="00935ABC" w:rsidRDefault="00935ABC" w:rsidP="00935ABC">
            <w:pPr>
              <w:spacing w:before="60"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w:t>
            </w:r>
          </w:p>
        </w:tc>
      </w:tr>
      <w:tr w:rsidR="00935ABC" w:rsidRPr="00AE348D" w:rsidTr="006E08B0">
        <w:trPr>
          <w:gridAfter w:val="1"/>
          <w:wAfter w:w="216" w:type="dxa"/>
        </w:trPr>
        <w:tc>
          <w:tcPr>
            <w:tcW w:w="375"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742"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092" w:type="dxa"/>
            <w:vAlign w:val="center"/>
          </w:tcPr>
          <w:p w:rsidR="00935ABC" w:rsidRPr="00935ABC" w:rsidRDefault="00935ABC" w:rsidP="00935ABC">
            <w:pPr>
              <w:spacing w:before="20" w:after="2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w:t>
            </w:r>
          </w:p>
        </w:tc>
      </w:tr>
      <w:tr w:rsidR="00935ABC" w:rsidRPr="00AE348D" w:rsidTr="006E08B0">
        <w:trPr>
          <w:gridAfter w:val="1"/>
          <w:wAfter w:w="216" w:type="dxa"/>
        </w:trPr>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834" w:type="dxa"/>
            <w:gridSpan w:val="2"/>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________________ tarixində (və ya yeni fəaliyyət növü olduqda, belə fəaliyyət növünün təsdiq olunması ilə bağlı idarə heyətinin qərar verdiyi tarixdə) yaradılmışdır (tarix ödəniş tarixindən ən çoxu 24 ay əvvəlki tarix olmalıdır);</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Was formed on (or, in the case of a new line of business, the date of board resolution approving the new line of business) ________________ (date must be less than 24 months prior to date of payment);</w:t>
            </w:r>
          </w:p>
        </w:tc>
      </w:tr>
      <w:tr w:rsidR="00935ABC" w:rsidRPr="00AE348D" w:rsidTr="006E08B0">
        <w:trPr>
          <w:gridAfter w:val="1"/>
          <w:wAfter w:w="216" w:type="dxa"/>
        </w:trPr>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834" w:type="dxa"/>
            <w:gridSpan w:val="2"/>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Hələ fəaliyyəti göstərmir və əvvəllər fəaliyyət göstərməmişdir və ya maliyyə institutu və ya passiv NFFE fəaliyyəti istisna olmaqla yeni fəaliyyət növünün işə salınması məqsədilə aktivlərə investisiya qoyuluşu edir;</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not yet operating a business and has no prior operating history or is investing capital in assets with the intent to operate a new line of business other than that of a financial institution or passive NFFE;</w:t>
            </w:r>
          </w:p>
        </w:tc>
      </w:tr>
      <w:tr w:rsidR="00935ABC" w:rsidRPr="00AE348D" w:rsidTr="006E08B0">
        <w:trPr>
          <w:gridAfter w:val="1"/>
          <w:wAfter w:w="216" w:type="dxa"/>
        </w:trPr>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834" w:type="dxa"/>
            <w:gridSpan w:val="2"/>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Maliyyə institutu fəaliyyəti istisna olmaqla yeni fəaliyyət növünün işə salınması məqsədilə aktivlərə investisiya qoyuluşu edir; </w:t>
            </w:r>
            <w:r w:rsidRPr="00935ABC">
              <w:rPr>
                <w:rFonts w:ascii="Times New Roman" w:hAnsi="Times New Roman" w:cs="Times New Roman"/>
                <w:b/>
                <w:sz w:val="14"/>
                <w:szCs w:val="14"/>
                <w:lang w:val="az-Latn-AZ"/>
              </w:rPr>
              <w:t>və</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Is investing capital into assets with the intent to operate a business other than that of a financial institution; </w:t>
            </w:r>
            <w:r w:rsidRPr="00935ABC">
              <w:rPr>
                <w:rFonts w:ascii="Times New Roman" w:hAnsi="Times New Roman" w:cs="Times New Roman"/>
                <w:b/>
                <w:i/>
                <w:sz w:val="14"/>
                <w:szCs w:val="14"/>
                <w:lang w:val="az-Latn-AZ"/>
              </w:rPr>
              <w:t>and</w:t>
            </w:r>
          </w:p>
        </w:tc>
      </w:tr>
      <w:tr w:rsidR="00935ABC" w:rsidRPr="00AE348D" w:rsidTr="006E08B0">
        <w:trPr>
          <w:gridAfter w:val="1"/>
          <w:wAfter w:w="216" w:type="dxa"/>
        </w:trPr>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834" w:type="dxa"/>
            <w:gridSpan w:val="2"/>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İnvestisiya fondu (özəl sərmayə fondu, riskli kapital fondu, borc vəsaiti hesabına müəssisə satınalması fondu) və ya şirkətləri almaq və ya maliyyələşdirmək və investisiya məqsədləri üçün həmin şirkətlərdə kapital aktivləri qismində pay saxlamaq məqsədini güdən hər hansı investisiya qurumu qismində fəaliyyət göstərmir (və ya özünü bu cür göstərmir).</w:t>
            </w:r>
          </w:p>
          <w:p w:rsidR="00935ABC" w:rsidRPr="00935ABC" w:rsidRDefault="00935ABC" w:rsidP="00935ABC">
            <w:pPr>
              <w:pStyle w:val="ListParagraph"/>
              <w:spacing w:before="100" w:beforeAutospacing="1"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lastRenderedPageBreak/>
              <w:t>Does not function (or hold itself out) as an investment fund, such as a private equity fund, venture capital fund, leveraged buyout fund, or any investment vehicle whose purpose is to acquire or fund companies and then hold interests in those companies as capital assets for investment purposes.</w:t>
            </w:r>
          </w:p>
        </w:tc>
      </w:tr>
      <w:tr w:rsidR="006E08B0" w:rsidRPr="00AE348D" w:rsidTr="006E08B0">
        <w:tc>
          <w:tcPr>
            <w:tcW w:w="1117" w:type="dxa"/>
            <w:gridSpan w:val="2"/>
            <w:tcBorders>
              <w:top w:val="single" w:sz="4" w:space="0" w:color="auto"/>
              <w:bottom w:val="single" w:sz="4" w:space="0" w:color="auto"/>
            </w:tcBorders>
            <w:shd w:val="clear" w:color="auto" w:fill="000000"/>
          </w:tcPr>
          <w:p w:rsidR="006E08B0" w:rsidRPr="00935ABC" w:rsidRDefault="006E08B0" w:rsidP="00935ABC">
            <w:pPr>
              <w:spacing w:before="120" w:line="276" w:lineRule="auto"/>
              <w:rPr>
                <w:rFonts w:ascii="Times New Roman" w:hAnsi="Times New Roman" w:cs="Times New Roman"/>
                <w:b/>
                <w:sz w:val="14"/>
                <w:szCs w:val="14"/>
                <w:lang w:val="az-Latn-AZ"/>
              </w:rPr>
            </w:pPr>
            <w:bookmarkStart w:id="2" w:name="bookmark30"/>
            <w:r w:rsidRPr="00935ABC">
              <w:rPr>
                <w:rFonts w:ascii="Times New Roman" w:hAnsi="Times New Roman" w:cs="Times New Roman"/>
                <w:b/>
                <w:color w:val="FFFFFF"/>
                <w:sz w:val="14"/>
                <w:szCs w:val="14"/>
                <w:lang w:val="az-Latn-AZ"/>
              </w:rPr>
              <w:lastRenderedPageBreak/>
              <w:t>HİSSƏ 20</w:t>
            </w:r>
          </w:p>
          <w:p w:rsidR="006E08B0" w:rsidRPr="00935ABC" w:rsidRDefault="006E08B0"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XX</w:t>
            </w:r>
          </w:p>
        </w:tc>
        <w:tc>
          <w:tcPr>
            <w:tcW w:w="9308" w:type="dxa"/>
            <w:gridSpan w:val="2"/>
            <w:tcBorders>
              <w:top w:val="single" w:sz="4" w:space="0" w:color="auto"/>
              <w:bottom w:val="single" w:sz="4" w:space="0" w:color="auto"/>
            </w:tcBorders>
          </w:tcPr>
          <w:p w:rsidR="006E08B0" w:rsidRPr="000058E1" w:rsidRDefault="006E08B0" w:rsidP="0022605A">
            <w:pPr>
              <w:spacing w:before="60" w:after="60" w:line="276" w:lineRule="auto"/>
              <w:rPr>
                <w:rFonts w:ascii="Times New Roman" w:hAnsi="Times New Roman" w:cs="Times New Roman"/>
                <w:b/>
                <w:sz w:val="16"/>
                <w:szCs w:val="16"/>
                <w:lang w:val="az-Latn-AZ"/>
              </w:rPr>
            </w:pPr>
            <w:r w:rsidRPr="000058E1">
              <w:rPr>
                <w:rFonts w:ascii="Times New Roman" w:hAnsi="Times New Roman" w:cs="Times New Roman"/>
                <w:b/>
                <w:sz w:val="16"/>
                <w:szCs w:val="16"/>
                <w:lang w:val="az-Latn-AZ"/>
              </w:rPr>
              <w:t>Ləğvetmə və ya müflisləşmə prosesində olan azad olunan qeyri-maliyyə təşkilatı</w:t>
            </w:r>
          </w:p>
          <w:p w:rsidR="006E08B0" w:rsidRPr="000058E1" w:rsidRDefault="006E08B0" w:rsidP="0022605A">
            <w:pPr>
              <w:spacing w:before="60" w:after="60" w:line="276" w:lineRule="auto"/>
              <w:rPr>
                <w:rFonts w:ascii="Times New Roman" w:hAnsi="Times New Roman" w:cs="Times New Roman"/>
                <w:sz w:val="16"/>
                <w:szCs w:val="16"/>
                <w:lang w:val="az-Latn-AZ"/>
              </w:rPr>
            </w:pPr>
            <w:r w:rsidRPr="000058E1">
              <w:rPr>
                <w:rFonts w:ascii="Times New Roman" w:hAnsi="Times New Roman" w:cs="Times New Roman"/>
                <w:b/>
                <w:sz w:val="16"/>
                <w:szCs w:val="16"/>
                <w:lang w:val="az-Latn-AZ"/>
              </w:rPr>
              <w:t>Excepted nonfinancial entity in liquidation or bankruptcy</w:t>
            </w:r>
          </w:p>
        </w:tc>
      </w:tr>
    </w:tbl>
    <w:p w:rsidR="0022605A" w:rsidRPr="0022605A" w:rsidRDefault="0022605A" w:rsidP="0022605A">
      <w:pPr>
        <w:rPr>
          <w:vanish/>
        </w:rPr>
      </w:pPr>
    </w:p>
    <w:tbl>
      <w:tblPr>
        <w:tblW w:w="0" w:type="auto"/>
        <w:tblLook w:val="04A0" w:firstRow="1" w:lastRow="0" w:firstColumn="1" w:lastColumn="0" w:noHBand="0" w:noVBand="1"/>
      </w:tblPr>
      <w:tblGrid>
        <w:gridCol w:w="375"/>
        <w:gridCol w:w="563"/>
        <w:gridCol w:w="9092"/>
      </w:tblGrid>
      <w:tr w:rsidR="006E08B0" w:rsidRPr="007562E6" w:rsidTr="0022605A">
        <w:tc>
          <w:tcPr>
            <w:tcW w:w="375" w:type="dxa"/>
            <w:vMerge w:val="restart"/>
            <w:shd w:val="clear" w:color="auto" w:fill="auto"/>
            <w:tcMar>
              <w:left w:w="0" w:type="dxa"/>
            </w:tcMar>
          </w:tcPr>
          <w:p w:rsidR="006E08B0" w:rsidRPr="0022605A" w:rsidRDefault="006E08B0" w:rsidP="0022605A">
            <w:pPr>
              <w:spacing w:before="60"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34</w:t>
            </w:r>
          </w:p>
        </w:tc>
        <w:tc>
          <w:tcPr>
            <w:tcW w:w="563" w:type="dxa"/>
            <w:vMerge w:val="restart"/>
            <w:shd w:val="clear" w:color="auto" w:fill="auto"/>
          </w:tcPr>
          <w:p w:rsidR="006E08B0" w:rsidRPr="0022605A" w:rsidRDefault="006E08B0"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092" w:type="dxa"/>
            <w:shd w:val="clear" w:color="auto" w:fill="auto"/>
            <w:vAlign w:val="center"/>
          </w:tcPr>
          <w:p w:rsidR="006E08B0" w:rsidRPr="0022605A" w:rsidRDefault="006E08B0" w:rsidP="0022605A">
            <w:pPr>
              <w:spacing w:before="60" w:line="276" w:lineRule="auto"/>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olunan müəssisə:</w:t>
            </w:r>
          </w:p>
        </w:tc>
      </w:tr>
      <w:tr w:rsidR="006E08B0" w:rsidRPr="000058E1" w:rsidTr="0022605A">
        <w:tc>
          <w:tcPr>
            <w:tcW w:w="375" w:type="dxa"/>
            <w:vMerge/>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563" w:type="dxa"/>
            <w:vMerge/>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092" w:type="dxa"/>
            <w:shd w:val="clear" w:color="auto" w:fill="auto"/>
            <w:vAlign w:val="center"/>
          </w:tcPr>
          <w:p w:rsidR="006E08B0" w:rsidRPr="0022605A" w:rsidRDefault="006E08B0" w:rsidP="0022605A">
            <w:pPr>
              <w:spacing w:before="20" w:after="20" w:line="276" w:lineRule="auto"/>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w:t>
            </w:r>
          </w:p>
        </w:tc>
      </w:tr>
      <w:tr w:rsidR="006E08B0" w:rsidRPr="000058E1" w:rsidTr="0022605A">
        <w:tc>
          <w:tcPr>
            <w:tcW w:w="375"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________________ tarixdə ləğvetmə, yenidən təşkil olunma və ya müflisləşmə ilə bağlı  müraciət etmişdir;</w:t>
            </w:r>
          </w:p>
          <w:p w:rsidR="006E08B0" w:rsidRPr="0022605A" w:rsidRDefault="006E08B0" w:rsidP="0022605A">
            <w:pPr>
              <w:pStyle w:val="ListParagraph"/>
              <w:spacing w:before="20" w:after="20" w:line="276" w:lineRule="auto"/>
              <w:ind w:left="368"/>
              <w:jc w:val="both"/>
              <w:rPr>
                <w:rFonts w:ascii="Times New Roman" w:hAnsi="Times New Roman" w:cs="Times New Roman"/>
                <w:sz w:val="16"/>
                <w:szCs w:val="16"/>
                <w:lang w:val="az-Latn-AZ"/>
              </w:rPr>
            </w:pPr>
            <w:r w:rsidRPr="0022605A">
              <w:rPr>
                <w:rFonts w:ascii="Times New Roman" w:hAnsi="Times New Roman" w:cs="Times New Roman"/>
                <w:i/>
                <w:sz w:val="16"/>
                <w:szCs w:val="16"/>
                <w:lang w:val="az-Latn-AZ"/>
              </w:rPr>
              <w:t>Filed a plan of liquidation, filed a plan of reorganization, or filed for bankruptcy on</w:t>
            </w:r>
            <w:r w:rsidRPr="0022605A">
              <w:rPr>
                <w:rFonts w:ascii="Times New Roman" w:hAnsi="Times New Roman" w:cs="Times New Roman"/>
                <w:sz w:val="16"/>
                <w:szCs w:val="16"/>
                <w:lang w:val="az-Latn-AZ"/>
              </w:rPr>
              <w:t xml:space="preserve"> ________________;</w:t>
            </w:r>
          </w:p>
        </w:tc>
      </w:tr>
      <w:tr w:rsidR="006E08B0" w:rsidRPr="000058E1" w:rsidTr="0022605A">
        <w:tc>
          <w:tcPr>
            <w:tcW w:w="375"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Son 5 il ərzində maliyyə institutu və ya passiv NFFE kimi fəaliyyət göstərməmişdir;</w:t>
            </w:r>
          </w:p>
          <w:p w:rsidR="006E08B0" w:rsidRPr="0022605A" w:rsidRDefault="006E08B0"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During the past 5 years has not been engaged in business as a financial institution or acted as a passive NFFE;</w:t>
            </w:r>
          </w:p>
        </w:tc>
      </w:tr>
      <w:tr w:rsidR="006E08B0" w:rsidRPr="000058E1" w:rsidTr="0022605A">
        <w:tc>
          <w:tcPr>
            <w:tcW w:w="375"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Fəaliyyətlərini qeyri-maliyyə institutu kimi davam etdirmək və ya bərpa etmək məqsədilə ləğv olunur və ya yenidən təşkil olunma və ya müflisləşmə prosesini keçirir; </w:t>
            </w:r>
            <w:r w:rsidRPr="0022605A">
              <w:rPr>
                <w:rFonts w:ascii="Times New Roman" w:hAnsi="Times New Roman" w:cs="Times New Roman"/>
                <w:b/>
                <w:sz w:val="16"/>
                <w:szCs w:val="16"/>
                <w:lang w:val="az-Latn-AZ"/>
              </w:rPr>
              <w:t>və</w:t>
            </w:r>
          </w:p>
          <w:p w:rsidR="006E08B0" w:rsidRPr="0022605A" w:rsidRDefault="006E08B0"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 xml:space="preserve">Is either liquidating or emerging from a reorganization or bankruptcy with the intent to continue or recommence operations as a nonfinancial entity; </w:t>
            </w:r>
            <w:r w:rsidRPr="0022605A">
              <w:rPr>
                <w:rFonts w:ascii="Times New Roman" w:hAnsi="Times New Roman" w:cs="Times New Roman"/>
                <w:b/>
                <w:i/>
                <w:sz w:val="16"/>
                <w:szCs w:val="16"/>
                <w:lang w:val="az-Latn-AZ"/>
              </w:rPr>
              <w:t>and</w:t>
            </w:r>
          </w:p>
        </w:tc>
      </w:tr>
      <w:tr w:rsidR="006E08B0" w:rsidRPr="000058E1" w:rsidTr="0022605A">
        <w:tc>
          <w:tcPr>
            <w:tcW w:w="375" w:type="dxa"/>
            <w:shd w:val="clear" w:color="auto" w:fill="auto"/>
          </w:tcPr>
          <w:p w:rsidR="006E08B0" w:rsidRPr="0022605A" w:rsidRDefault="006E08B0"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6E08B0" w:rsidRPr="0022605A" w:rsidRDefault="006E08B0"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Müflisləşmə və ya ləğvetmə prosesi 3 ildən artıq müddətdə davam edərsə, müflisləşmə bəyannaməsi və ya belə iddianı dəstəkləyən digər dövlət sənədləri kimi sənədli sübuta malikdir və ya belə sənədləri təqdim edəcəkdir.</w:t>
            </w:r>
          </w:p>
          <w:p w:rsidR="006E08B0" w:rsidRPr="0022605A" w:rsidRDefault="006E08B0" w:rsidP="0022605A">
            <w:pPr>
              <w:pStyle w:val="ListParagraph"/>
              <w:spacing w:before="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Has, or will provide, documentary evidence such as a bankruptcy filing or other public documentation that supports its claim if it remains in bankruptcy or liquidation for more than three years.</w:t>
            </w:r>
          </w:p>
        </w:tc>
      </w:tr>
      <w:bookmarkEnd w:id="2"/>
    </w:tbl>
    <w:p w:rsidR="0022605A" w:rsidRPr="0022605A" w:rsidRDefault="0022605A" w:rsidP="0022605A">
      <w:pPr>
        <w:rPr>
          <w:vanish/>
        </w:rPr>
      </w:pPr>
    </w:p>
    <w:tbl>
      <w:tblPr>
        <w:tblW w:w="0" w:type="auto"/>
        <w:tblInd w:w="-108" w:type="dxa"/>
        <w:tblLook w:val="04A0" w:firstRow="1" w:lastRow="0" w:firstColumn="1" w:lastColumn="0" w:noHBand="0" w:noVBand="1"/>
      </w:tblPr>
      <w:tblGrid>
        <w:gridCol w:w="1117"/>
        <w:gridCol w:w="9092"/>
      </w:tblGrid>
      <w:tr w:rsidR="006E08B0" w:rsidRPr="00AE348D" w:rsidTr="006E08B0">
        <w:tc>
          <w:tcPr>
            <w:tcW w:w="1117" w:type="dxa"/>
            <w:tcBorders>
              <w:top w:val="single" w:sz="4" w:space="0" w:color="auto"/>
              <w:bottom w:val="single" w:sz="4" w:space="0" w:color="auto"/>
            </w:tcBorders>
            <w:shd w:val="clear" w:color="auto" w:fill="000000"/>
          </w:tcPr>
          <w:p w:rsidR="006E08B0" w:rsidRPr="00935ABC" w:rsidRDefault="006E08B0"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21</w:t>
            </w:r>
          </w:p>
          <w:p w:rsidR="006E08B0" w:rsidRPr="00935ABC" w:rsidRDefault="006E08B0"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XXI</w:t>
            </w:r>
          </w:p>
        </w:tc>
        <w:tc>
          <w:tcPr>
            <w:tcW w:w="9092" w:type="dxa"/>
            <w:tcBorders>
              <w:top w:val="single" w:sz="4" w:space="0" w:color="auto"/>
              <w:bottom w:val="single" w:sz="4" w:space="0" w:color="auto"/>
            </w:tcBorders>
          </w:tcPr>
          <w:p w:rsidR="006E08B0" w:rsidRPr="00935ABC" w:rsidRDefault="006E08B0"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501(c) maddəsində nəzərdə tutulan təşkilat</w:t>
            </w:r>
          </w:p>
          <w:p w:rsidR="006E08B0" w:rsidRPr="00935ABC" w:rsidRDefault="006E08B0"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501(c) organization</w:t>
            </w:r>
          </w:p>
        </w:tc>
      </w:tr>
    </w:tbl>
    <w:p w:rsidR="0022605A" w:rsidRPr="0022605A" w:rsidRDefault="0022605A" w:rsidP="0022605A">
      <w:pPr>
        <w:rPr>
          <w:vanish/>
        </w:rPr>
      </w:pPr>
    </w:p>
    <w:tbl>
      <w:tblPr>
        <w:tblW w:w="0" w:type="auto"/>
        <w:tblLook w:val="04A0" w:firstRow="1" w:lastRow="0" w:firstColumn="1" w:lastColumn="0" w:noHBand="0" w:noVBand="1"/>
      </w:tblPr>
      <w:tblGrid>
        <w:gridCol w:w="375"/>
        <w:gridCol w:w="563"/>
        <w:gridCol w:w="9092"/>
      </w:tblGrid>
      <w:tr w:rsidR="00822A02" w:rsidRPr="007562E6" w:rsidTr="0022605A">
        <w:tc>
          <w:tcPr>
            <w:tcW w:w="375" w:type="dxa"/>
            <w:vMerge w:val="restart"/>
            <w:shd w:val="clear" w:color="auto" w:fill="auto"/>
            <w:tcMar>
              <w:left w:w="0" w:type="dxa"/>
            </w:tcMar>
          </w:tcPr>
          <w:p w:rsidR="00822A02" w:rsidRPr="0022605A" w:rsidRDefault="00822A02" w:rsidP="0022605A">
            <w:pPr>
              <w:spacing w:before="60"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35</w:t>
            </w:r>
          </w:p>
        </w:tc>
        <w:tc>
          <w:tcPr>
            <w:tcW w:w="563" w:type="dxa"/>
            <w:vMerge w:val="restart"/>
            <w:shd w:val="clear" w:color="auto" w:fill="auto"/>
          </w:tcPr>
          <w:p w:rsidR="00822A02" w:rsidRPr="0022605A" w:rsidRDefault="00822A02"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092" w:type="dxa"/>
            <w:shd w:val="clear" w:color="auto" w:fill="auto"/>
            <w:vAlign w:val="center"/>
          </w:tcPr>
          <w:p w:rsidR="00822A02" w:rsidRPr="0022605A" w:rsidRDefault="00822A02" w:rsidP="0022605A">
            <w:pPr>
              <w:spacing w:before="60" w:after="20" w:line="276" w:lineRule="auto"/>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müəyyən edilən müəssisə 501(c) maddəsində nəzərdə tutulan təşkilatdır hansı ki:</w:t>
            </w:r>
          </w:p>
        </w:tc>
      </w:tr>
      <w:tr w:rsidR="00822A02" w:rsidRPr="000058E1" w:rsidTr="0022605A">
        <w:tc>
          <w:tcPr>
            <w:tcW w:w="375" w:type="dxa"/>
            <w:vMerge/>
            <w:shd w:val="clear" w:color="auto" w:fill="auto"/>
          </w:tcPr>
          <w:p w:rsidR="00822A02" w:rsidRPr="0022605A" w:rsidRDefault="00822A02" w:rsidP="0022605A">
            <w:pPr>
              <w:spacing w:line="276" w:lineRule="auto"/>
              <w:rPr>
                <w:rFonts w:ascii="Times New Roman" w:hAnsi="Times New Roman" w:cs="Times New Roman"/>
                <w:b/>
                <w:sz w:val="16"/>
                <w:szCs w:val="16"/>
                <w:lang w:val="az-Latn-AZ"/>
              </w:rPr>
            </w:pPr>
          </w:p>
        </w:tc>
        <w:tc>
          <w:tcPr>
            <w:tcW w:w="563" w:type="dxa"/>
            <w:vMerge/>
            <w:shd w:val="clear" w:color="auto" w:fill="auto"/>
          </w:tcPr>
          <w:p w:rsidR="00822A02" w:rsidRPr="0022605A" w:rsidRDefault="00822A02" w:rsidP="0022605A">
            <w:pPr>
              <w:spacing w:line="276" w:lineRule="auto"/>
              <w:rPr>
                <w:rFonts w:ascii="Times New Roman" w:hAnsi="Times New Roman" w:cs="Times New Roman"/>
                <w:b/>
                <w:sz w:val="16"/>
                <w:szCs w:val="16"/>
                <w:lang w:val="az-Latn-AZ"/>
              </w:rPr>
            </w:pPr>
          </w:p>
        </w:tc>
        <w:tc>
          <w:tcPr>
            <w:tcW w:w="9092" w:type="dxa"/>
            <w:shd w:val="clear" w:color="auto" w:fill="auto"/>
            <w:vAlign w:val="center"/>
          </w:tcPr>
          <w:p w:rsidR="00822A02" w:rsidRPr="0022605A" w:rsidRDefault="00822A02" w:rsidP="0022605A">
            <w:pPr>
              <w:spacing w:before="20" w:after="20" w:line="276" w:lineRule="auto"/>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 is a 501(c) organization that:</w:t>
            </w:r>
          </w:p>
        </w:tc>
      </w:tr>
      <w:tr w:rsidR="00822A02" w:rsidRPr="000058E1" w:rsidTr="0022605A">
        <w:tc>
          <w:tcPr>
            <w:tcW w:w="375" w:type="dxa"/>
            <w:shd w:val="clear" w:color="auto" w:fill="auto"/>
          </w:tcPr>
          <w:p w:rsidR="00822A02" w:rsidRPr="0022605A" w:rsidRDefault="00822A02"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822A02" w:rsidRPr="0022605A" w:rsidRDefault="00822A02"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Hazırda qüvvədə olan və ödəniş alan tərəfin 501(c) maddəsində nəzərdə tutulan təşkilat olduğunu təsdiq edən İRS tərəfindən verilmiş ________________ tarixli qərar məktubunu almışdır; </w:t>
            </w:r>
            <w:r w:rsidRPr="0022605A">
              <w:rPr>
                <w:rFonts w:ascii="Times New Roman" w:hAnsi="Times New Roman" w:cs="Times New Roman"/>
                <w:b/>
                <w:sz w:val="16"/>
                <w:szCs w:val="16"/>
                <w:lang w:val="az-Latn-AZ"/>
              </w:rPr>
              <w:t>və ya</w:t>
            </w:r>
          </w:p>
          <w:p w:rsidR="00822A02" w:rsidRPr="0022605A" w:rsidRDefault="00822A02"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 xml:space="preserve">Has been issued a determination letter from the IRS that is currently in effect concluding that the payee is a section 501(c) organization that is dated ________________; </w:t>
            </w:r>
            <w:r w:rsidRPr="0022605A">
              <w:rPr>
                <w:rFonts w:ascii="Times New Roman" w:hAnsi="Times New Roman" w:cs="Times New Roman"/>
                <w:b/>
                <w:i/>
                <w:sz w:val="16"/>
                <w:szCs w:val="16"/>
                <w:lang w:val="az-Latn-AZ"/>
              </w:rPr>
              <w:t>or</w:t>
            </w:r>
          </w:p>
        </w:tc>
      </w:tr>
      <w:tr w:rsidR="00822A02" w:rsidRPr="000058E1" w:rsidTr="0022605A">
        <w:tc>
          <w:tcPr>
            <w:tcW w:w="375" w:type="dxa"/>
            <w:shd w:val="clear" w:color="auto" w:fill="auto"/>
          </w:tcPr>
          <w:p w:rsidR="00822A02" w:rsidRPr="0022605A" w:rsidRDefault="00822A02"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822A02" w:rsidRPr="0022605A" w:rsidRDefault="00822A02"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ABŞ-dakı vəkildən alınmış və ödəniş alan tərəfin 501(c) maddəsində nəzərdə tutulan təşkilat olduğunu (ödəniş alan tərəfin xarici özəl fond olub olmamasından asılı olmayaraq) təsdiq edən rəyin surətini təqdim etmişdir.</w:t>
            </w:r>
          </w:p>
          <w:p w:rsidR="00822A02" w:rsidRPr="0022605A" w:rsidRDefault="00822A02" w:rsidP="0022605A">
            <w:pPr>
              <w:pStyle w:val="ListParagraph"/>
              <w:spacing w:before="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Has provided a copy of an opinion from U.S. counsel certifying that the payee is a section 501(c) organization (without regard to whether the payee is a foreign private foundation).</w:t>
            </w:r>
          </w:p>
        </w:tc>
      </w:tr>
    </w:tbl>
    <w:p w:rsidR="0022605A" w:rsidRPr="0022605A" w:rsidRDefault="0022605A" w:rsidP="0022605A">
      <w:pPr>
        <w:rPr>
          <w:vanish/>
        </w:rPr>
      </w:pPr>
    </w:p>
    <w:tbl>
      <w:tblPr>
        <w:tblW w:w="0" w:type="auto"/>
        <w:tblInd w:w="-108" w:type="dxa"/>
        <w:tblLook w:val="04A0" w:firstRow="1" w:lastRow="0" w:firstColumn="1" w:lastColumn="0" w:noHBand="0" w:noVBand="1"/>
      </w:tblPr>
      <w:tblGrid>
        <w:gridCol w:w="1117"/>
        <w:gridCol w:w="9092"/>
      </w:tblGrid>
      <w:tr w:rsidR="006E08B0" w:rsidRPr="00AE348D" w:rsidTr="006E08B0">
        <w:tc>
          <w:tcPr>
            <w:tcW w:w="1117" w:type="dxa"/>
            <w:tcBorders>
              <w:top w:val="single" w:sz="4" w:space="0" w:color="auto"/>
              <w:bottom w:val="single" w:sz="4" w:space="0" w:color="auto"/>
            </w:tcBorders>
            <w:shd w:val="clear" w:color="auto" w:fill="000000"/>
          </w:tcPr>
          <w:p w:rsidR="006E08B0" w:rsidRPr="00935ABC" w:rsidRDefault="006E08B0"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22</w:t>
            </w:r>
          </w:p>
          <w:p w:rsidR="006E08B0" w:rsidRPr="00935ABC" w:rsidRDefault="006E08B0"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XXII</w:t>
            </w:r>
          </w:p>
        </w:tc>
        <w:tc>
          <w:tcPr>
            <w:tcW w:w="9092" w:type="dxa"/>
            <w:tcBorders>
              <w:top w:val="single" w:sz="4" w:space="0" w:color="auto"/>
              <w:bottom w:val="single" w:sz="4" w:space="0" w:color="auto"/>
            </w:tcBorders>
          </w:tcPr>
          <w:p w:rsidR="006E08B0" w:rsidRPr="00935ABC" w:rsidRDefault="006E08B0"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 xml:space="preserve">Qeyri-kommersiya təşkilatı </w:t>
            </w:r>
          </w:p>
          <w:p w:rsidR="006E08B0" w:rsidRPr="00935ABC" w:rsidRDefault="006E08B0"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 xml:space="preserve">Non-Profit Organization </w:t>
            </w:r>
          </w:p>
        </w:tc>
      </w:tr>
    </w:tbl>
    <w:p w:rsidR="0022605A" w:rsidRPr="0022605A" w:rsidRDefault="0022605A" w:rsidP="0022605A">
      <w:pPr>
        <w:rPr>
          <w:vanish/>
        </w:rPr>
      </w:pPr>
    </w:p>
    <w:tbl>
      <w:tblPr>
        <w:tblW w:w="0" w:type="auto"/>
        <w:tblLook w:val="04A0" w:firstRow="1" w:lastRow="0" w:firstColumn="1" w:lastColumn="0" w:noHBand="0" w:noVBand="1"/>
      </w:tblPr>
      <w:tblGrid>
        <w:gridCol w:w="375"/>
        <w:gridCol w:w="563"/>
        <w:gridCol w:w="9092"/>
      </w:tblGrid>
      <w:tr w:rsidR="00E90F9A" w:rsidRPr="007562E6" w:rsidTr="0022605A">
        <w:tc>
          <w:tcPr>
            <w:tcW w:w="375" w:type="dxa"/>
            <w:vMerge w:val="restart"/>
            <w:shd w:val="clear" w:color="auto" w:fill="auto"/>
            <w:tcMar>
              <w:left w:w="0" w:type="dxa"/>
            </w:tcMar>
          </w:tcPr>
          <w:p w:rsidR="00E90F9A" w:rsidRPr="0022605A" w:rsidRDefault="00E90F9A" w:rsidP="0022605A">
            <w:pPr>
              <w:spacing w:before="60" w:line="276" w:lineRule="auto"/>
              <w:rPr>
                <w:rFonts w:ascii="Times New Roman" w:hAnsi="Times New Roman" w:cs="Times New Roman"/>
                <w:sz w:val="32"/>
                <w:szCs w:val="32"/>
                <w:lang w:val="az-Latn-AZ"/>
              </w:rPr>
            </w:pPr>
            <w:r w:rsidRPr="0022605A">
              <w:rPr>
                <w:rFonts w:ascii="Times New Roman" w:hAnsi="Times New Roman" w:cs="Times New Roman"/>
                <w:b/>
                <w:sz w:val="16"/>
                <w:szCs w:val="16"/>
                <w:lang w:val="az-Latn-AZ"/>
              </w:rPr>
              <w:t>36</w:t>
            </w:r>
          </w:p>
        </w:tc>
        <w:tc>
          <w:tcPr>
            <w:tcW w:w="563" w:type="dxa"/>
            <w:vMerge w:val="restart"/>
            <w:shd w:val="clear" w:color="auto" w:fill="auto"/>
          </w:tcPr>
          <w:p w:rsidR="00E90F9A" w:rsidRPr="0022605A" w:rsidRDefault="00E90F9A" w:rsidP="0022605A">
            <w:pPr>
              <w:spacing w:before="60" w:line="276" w:lineRule="auto"/>
              <w:jc w:val="center"/>
              <w:rPr>
                <w:rFonts w:ascii="Times New Roman" w:hAnsi="Times New Roman" w:cs="Times New Roman"/>
                <w:sz w:val="18"/>
                <w:szCs w:val="18"/>
                <w:lang w:val="az-Latn-AZ"/>
              </w:rPr>
            </w:pPr>
            <w:r w:rsidRPr="0022605A">
              <w:rPr>
                <w:rFonts w:ascii="Times New Roman" w:hAnsi="Times New Roman" w:cs="Times New Roman"/>
                <w:sz w:val="18"/>
                <w:szCs w:val="18"/>
                <w:lang w:val="az-Latn-AZ"/>
              </w:rPr>
              <w:t></w:t>
            </w:r>
          </w:p>
        </w:tc>
        <w:tc>
          <w:tcPr>
            <w:tcW w:w="9092" w:type="dxa"/>
            <w:shd w:val="clear" w:color="auto" w:fill="auto"/>
            <w:vAlign w:val="center"/>
          </w:tcPr>
          <w:p w:rsidR="00E90F9A" w:rsidRPr="0022605A" w:rsidRDefault="00E90F9A" w:rsidP="0022605A">
            <w:pPr>
              <w:spacing w:before="60" w:line="276" w:lineRule="auto"/>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Mən təsdiq edirəm ki, Hissə 1-də qeyd edilən müəssisə aşağıdakı tələblərə cavab verən qeyri-kommersiya təşkilatıdır:</w:t>
            </w:r>
          </w:p>
        </w:tc>
      </w:tr>
      <w:tr w:rsidR="00E90F9A" w:rsidRPr="000058E1" w:rsidTr="0022605A">
        <w:tc>
          <w:tcPr>
            <w:tcW w:w="375" w:type="dxa"/>
            <w:vMerge/>
            <w:shd w:val="clear" w:color="auto" w:fill="auto"/>
          </w:tcPr>
          <w:p w:rsidR="00E90F9A" w:rsidRPr="0022605A" w:rsidRDefault="00E90F9A" w:rsidP="0022605A">
            <w:pPr>
              <w:spacing w:line="276" w:lineRule="auto"/>
              <w:rPr>
                <w:rFonts w:ascii="Times New Roman" w:hAnsi="Times New Roman" w:cs="Times New Roman"/>
                <w:b/>
                <w:sz w:val="16"/>
                <w:szCs w:val="16"/>
                <w:lang w:val="az-Latn-AZ"/>
              </w:rPr>
            </w:pPr>
          </w:p>
        </w:tc>
        <w:tc>
          <w:tcPr>
            <w:tcW w:w="563" w:type="dxa"/>
            <w:vMerge/>
            <w:shd w:val="clear" w:color="auto" w:fill="auto"/>
          </w:tcPr>
          <w:p w:rsidR="00E90F9A" w:rsidRPr="0022605A" w:rsidRDefault="00E90F9A" w:rsidP="0022605A">
            <w:pPr>
              <w:spacing w:line="276" w:lineRule="auto"/>
              <w:rPr>
                <w:rFonts w:ascii="Times New Roman" w:hAnsi="Times New Roman" w:cs="Times New Roman"/>
                <w:b/>
                <w:sz w:val="16"/>
                <w:szCs w:val="16"/>
                <w:lang w:val="az-Latn-AZ"/>
              </w:rPr>
            </w:pPr>
          </w:p>
        </w:tc>
        <w:tc>
          <w:tcPr>
            <w:tcW w:w="9092" w:type="dxa"/>
            <w:shd w:val="clear" w:color="auto" w:fill="auto"/>
            <w:vAlign w:val="center"/>
          </w:tcPr>
          <w:p w:rsidR="00E90F9A" w:rsidRPr="0022605A" w:rsidRDefault="00E90F9A" w:rsidP="0022605A">
            <w:pPr>
              <w:spacing w:before="20" w:after="20" w:line="276" w:lineRule="auto"/>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I certify that the entity identified in Part I is a non-profit organization that meets the following requirements:</w:t>
            </w:r>
          </w:p>
        </w:tc>
      </w:tr>
      <w:tr w:rsidR="00E90F9A" w:rsidRPr="000058E1" w:rsidTr="0022605A">
        <w:tc>
          <w:tcPr>
            <w:tcW w:w="375" w:type="dxa"/>
            <w:shd w:val="clear" w:color="auto" w:fill="auto"/>
          </w:tcPr>
          <w:p w:rsidR="00E90F9A" w:rsidRPr="0022605A" w:rsidRDefault="00E90F9A"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E90F9A" w:rsidRPr="0022605A" w:rsidRDefault="00E90F9A"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Müəssisə rezident olduğu ölkədə müstəsna olaraq din, xeyriyyə, elm, incəsənət, mədəniyyət və təhsil məqsədləri üçün yaradılmışdır və xidmət göstərir;</w:t>
            </w:r>
          </w:p>
          <w:p w:rsidR="00E90F9A" w:rsidRPr="0022605A" w:rsidRDefault="00E90F9A"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The entity is established and maintained in its country of residence exclusively for religious, charitable, scientific, artistic, cultural or educational purposes;</w:t>
            </w:r>
          </w:p>
        </w:tc>
      </w:tr>
      <w:tr w:rsidR="00E90F9A" w:rsidRPr="000058E1" w:rsidTr="0022605A">
        <w:tc>
          <w:tcPr>
            <w:tcW w:w="375" w:type="dxa"/>
            <w:shd w:val="clear" w:color="auto" w:fill="auto"/>
          </w:tcPr>
          <w:p w:rsidR="00E90F9A" w:rsidRPr="0022605A" w:rsidRDefault="00E90F9A"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E90F9A" w:rsidRPr="0022605A" w:rsidRDefault="00E90F9A"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Müəssisə rezidenti olduğu ölkədə mənfəət vergisindən azaddır;</w:t>
            </w:r>
          </w:p>
          <w:p w:rsidR="00E90F9A" w:rsidRPr="0022605A" w:rsidRDefault="00E90F9A"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The entity is exempt from income tax in its country of residence;</w:t>
            </w:r>
          </w:p>
        </w:tc>
      </w:tr>
      <w:tr w:rsidR="00E90F9A" w:rsidRPr="000058E1" w:rsidTr="0022605A">
        <w:tc>
          <w:tcPr>
            <w:tcW w:w="375" w:type="dxa"/>
            <w:shd w:val="clear" w:color="auto" w:fill="auto"/>
          </w:tcPr>
          <w:p w:rsidR="00E90F9A" w:rsidRPr="0022605A" w:rsidRDefault="00E90F9A"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E90F9A" w:rsidRPr="0022605A" w:rsidRDefault="00E90F9A"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Müəssisənin öz aktivlərində və ya gəlirində əmlak və ya benefisiar hüquqları olan səhmdarları və ya üzvləri yoxdur;</w:t>
            </w:r>
          </w:p>
          <w:p w:rsidR="00E90F9A" w:rsidRPr="0022605A" w:rsidRDefault="00E90F9A"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The entity has no shareholders or members who have a proprietary or beneficial interest in its income or assets;</w:t>
            </w:r>
          </w:p>
        </w:tc>
      </w:tr>
      <w:tr w:rsidR="00E90F9A" w:rsidRPr="000058E1" w:rsidTr="0022605A">
        <w:tc>
          <w:tcPr>
            <w:tcW w:w="375" w:type="dxa"/>
            <w:shd w:val="clear" w:color="auto" w:fill="auto"/>
          </w:tcPr>
          <w:p w:rsidR="00E90F9A" w:rsidRPr="0022605A" w:rsidRDefault="00E90F9A"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E90F9A" w:rsidRPr="0022605A" w:rsidRDefault="00E90F9A"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 xml:space="preserve">Nə müəssisənin rezident olduğu ölkənin müvafiq qanunları, nə də müəssisənin təsis sənədləri müəssisənin hər hansı gəlir və ya aktivlərinin müəssisənin xeyriyyə fəaliyyətləri ilə bağlı qaydalarında nəzərdə tutulmuş hallar və ya xidmətlərin göstərilməsi ilə əlaqədar kompensasiya şəklində müvafiq ödənişlər və ya müəssisənin aldığı əmlakın ədalətli bazar dəyərini əks etdirən ödənişlər istisna olmaqla fiziki şəxslərə və ya xeyriyyə müəssisəsi olmayan təşkilata verilməsinə və ya həmin fiziki şəxs və ya təşkilatın xeyrinə realizə edilməsinə icazə vermir; </w:t>
            </w:r>
            <w:r w:rsidRPr="0022605A">
              <w:rPr>
                <w:rFonts w:ascii="Times New Roman" w:hAnsi="Times New Roman" w:cs="Times New Roman"/>
                <w:b/>
                <w:sz w:val="16"/>
                <w:szCs w:val="16"/>
                <w:lang w:val="az-Latn-AZ"/>
              </w:rPr>
              <w:t>və</w:t>
            </w:r>
          </w:p>
          <w:p w:rsidR="00E90F9A" w:rsidRPr="0022605A" w:rsidRDefault="00E90F9A" w:rsidP="0022605A">
            <w:pPr>
              <w:pStyle w:val="ListParagraph"/>
              <w:spacing w:before="20" w:after="20"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 xml:space="preserve">Neither the applicable laws of the entity's country of residence nor the entity's formation documents permit any income or assets of the entity to be distributed to, or applied for the benefit of, a private person or non-charitable entity other than pursuant to the conduct of the entity's charitable activities or as payment of reasonable compensation for services rendered or payment representing the fair market value of property which the entity has purchased; </w:t>
            </w:r>
            <w:r w:rsidRPr="0022605A">
              <w:rPr>
                <w:rFonts w:ascii="Times New Roman" w:hAnsi="Times New Roman" w:cs="Times New Roman"/>
                <w:b/>
                <w:i/>
                <w:sz w:val="16"/>
                <w:szCs w:val="16"/>
                <w:lang w:val="az-Latn-AZ"/>
              </w:rPr>
              <w:t>and</w:t>
            </w:r>
          </w:p>
        </w:tc>
      </w:tr>
      <w:tr w:rsidR="00E90F9A" w:rsidRPr="000058E1" w:rsidTr="0022605A">
        <w:tc>
          <w:tcPr>
            <w:tcW w:w="375" w:type="dxa"/>
            <w:shd w:val="clear" w:color="auto" w:fill="auto"/>
          </w:tcPr>
          <w:p w:rsidR="00E90F9A" w:rsidRPr="0022605A" w:rsidRDefault="00E90F9A" w:rsidP="0022605A">
            <w:pPr>
              <w:spacing w:line="276" w:lineRule="auto"/>
              <w:rPr>
                <w:rFonts w:ascii="Times New Roman" w:hAnsi="Times New Roman" w:cs="Times New Roman"/>
                <w:b/>
                <w:sz w:val="16"/>
                <w:szCs w:val="16"/>
                <w:lang w:val="az-Latn-AZ"/>
              </w:rPr>
            </w:pPr>
          </w:p>
        </w:tc>
        <w:tc>
          <w:tcPr>
            <w:tcW w:w="9655" w:type="dxa"/>
            <w:gridSpan w:val="2"/>
            <w:shd w:val="clear" w:color="auto" w:fill="auto"/>
            <w:vAlign w:val="center"/>
          </w:tcPr>
          <w:p w:rsidR="00E90F9A" w:rsidRPr="0022605A" w:rsidRDefault="00E90F9A" w:rsidP="0022605A">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6"/>
                <w:szCs w:val="16"/>
                <w:lang w:val="az-Latn-AZ"/>
              </w:rPr>
            </w:pPr>
            <w:r w:rsidRPr="0022605A">
              <w:rPr>
                <w:rFonts w:ascii="Times New Roman" w:hAnsi="Times New Roman" w:cs="Times New Roman"/>
                <w:sz w:val="16"/>
                <w:szCs w:val="16"/>
                <w:lang w:val="az-Latn-AZ"/>
              </w:rPr>
              <w:t>Müəssisənin rezident olduğu ölkənin müvafiq qanunları və müəssisənin təsis sənədləri müəssisənin ləğv edilməsi zamanı onun bütün aktivlərinin xarici hökumətə, belə hökumətin tərkib hissəsi olan orqana, xarici hökumətin nəzarətində olan müəssisəyə və ya Hissə 22-də qeyd olunan digər təşkilata paylanmasını və ya rezidenti olduğu ölkənin hökumətinə və ya onun istənilən siyasi strukturuna vərəsəsiz əmlak kimi verilməsini tələb edir.</w:t>
            </w:r>
          </w:p>
          <w:p w:rsidR="00E90F9A" w:rsidRPr="0022605A" w:rsidRDefault="00E90F9A" w:rsidP="0022605A">
            <w:pPr>
              <w:pStyle w:val="ListParagraph"/>
              <w:spacing w:before="100" w:beforeAutospacing="1" w:line="276" w:lineRule="auto"/>
              <w:ind w:left="368"/>
              <w:jc w:val="both"/>
              <w:rPr>
                <w:rFonts w:ascii="Times New Roman" w:hAnsi="Times New Roman" w:cs="Times New Roman"/>
                <w:i/>
                <w:sz w:val="16"/>
                <w:szCs w:val="16"/>
                <w:lang w:val="az-Latn-AZ"/>
              </w:rPr>
            </w:pPr>
            <w:r w:rsidRPr="0022605A">
              <w:rPr>
                <w:rFonts w:ascii="Times New Roman" w:hAnsi="Times New Roman" w:cs="Times New Roman"/>
                <w:i/>
                <w:sz w:val="16"/>
                <w:szCs w:val="16"/>
                <w:lang w:val="az-Latn-AZ"/>
              </w:rPr>
              <w:t>The applicable laws of the entity's country of residence or the entity's formation documents require that, upon the entity's liquidation or dissolution, all of its assets be distributed to an entity that is a foreign government, an integral part of a foreign government, a controlled entity of a foreign government, or another organization that is described in this  or escheats to the government of the entity's country of residence or any political subdivision thereof.</w:t>
            </w:r>
          </w:p>
        </w:tc>
      </w:tr>
    </w:tbl>
    <w:p w:rsidR="0022605A" w:rsidRPr="0022605A" w:rsidRDefault="0022605A" w:rsidP="0022605A">
      <w:pPr>
        <w:rPr>
          <w:vanish/>
        </w:rPr>
      </w:pPr>
    </w:p>
    <w:tbl>
      <w:tblPr>
        <w:tblW w:w="0" w:type="auto"/>
        <w:tblInd w:w="-108" w:type="dxa"/>
        <w:tblLook w:val="04A0" w:firstRow="1" w:lastRow="0" w:firstColumn="1" w:lastColumn="0" w:noHBand="0" w:noVBand="1"/>
      </w:tblPr>
      <w:tblGrid>
        <w:gridCol w:w="1117"/>
        <w:gridCol w:w="9092"/>
      </w:tblGrid>
      <w:tr w:rsidR="006E08B0" w:rsidRPr="00AE348D" w:rsidTr="006E08B0">
        <w:tc>
          <w:tcPr>
            <w:tcW w:w="1117" w:type="dxa"/>
            <w:tcBorders>
              <w:top w:val="single" w:sz="4" w:space="0" w:color="auto"/>
              <w:bottom w:val="single" w:sz="4" w:space="0" w:color="auto"/>
            </w:tcBorders>
            <w:shd w:val="clear" w:color="auto" w:fill="000000"/>
          </w:tcPr>
          <w:p w:rsidR="006E08B0" w:rsidRPr="00935ABC" w:rsidRDefault="006E08B0"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23</w:t>
            </w:r>
          </w:p>
          <w:p w:rsidR="006E08B0" w:rsidRPr="00935ABC" w:rsidRDefault="006E08B0"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XXIII</w:t>
            </w:r>
          </w:p>
        </w:tc>
        <w:tc>
          <w:tcPr>
            <w:tcW w:w="9092" w:type="dxa"/>
            <w:tcBorders>
              <w:top w:val="single" w:sz="4" w:space="0" w:color="auto"/>
              <w:bottom w:val="single" w:sz="4" w:space="0" w:color="auto"/>
            </w:tcBorders>
          </w:tcPr>
          <w:p w:rsidR="006E08B0" w:rsidRPr="00935ABC" w:rsidRDefault="006E08B0"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Açıq səhmdar cəmiyyəti olan NFFE və ya açıq səhmdar cəmiyyətin  NFFE olan asılı müəssisəsi</w:t>
            </w:r>
          </w:p>
          <w:p w:rsidR="006E08B0" w:rsidRPr="00935ABC" w:rsidRDefault="006E08B0" w:rsidP="00935ABC">
            <w:pPr>
              <w:spacing w:before="60" w:after="60" w:line="276" w:lineRule="auto"/>
              <w:rPr>
                <w:rFonts w:ascii="Times New Roman" w:hAnsi="Times New Roman" w:cs="Times New Roman"/>
                <w:b/>
                <w:i/>
                <w:sz w:val="14"/>
                <w:szCs w:val="14"/>
                <w:lang w:val="az-Latn-AZ"/>
              </w:rPr>
            </w:pPr>
            <w:r w:rsidRPr="00935ABC">
              <w:rPr>
                <w:rFonts w:ascii="Times New Roman" w:hAnsi="Times New Roman" w:cs="Times New Roman"/>
                <w:b/>
                <w:i/>
                <w:sz w:val="14"/>
                <w:szCs w:val="14"/>
                <w:lang w:val="az-Latn-AZ"/>
              </w:rPr>
              <w:t>Publicly traded NFFE or NFFE affiliate of a publicly traded corporation</w:t>
            </w:r>
          </w:p>
        </w:tc>
      </w:tr>
    </w:tbl>
    <w:p w:rsidR="00935ABC" w:rsidRPr="00AE348D" w:rsidRDefault="00935ABC" w:rsidP="00935ABC">
      <w:pPr>
        <w:pStyle w:val="2"/>
        <w:shd w:val="clear" w:color="auto" w:fill="auto"/>
        <w:spacing w:before="60" w:line="276" w:lineRule="auto"/>
        <w:jc w:val="both"/>
        <w:rPr>
          <w:rFonts w:ascii="Times New Roman" w:hAnsi="Times New Roman" w:cs="Times New Roman"/>
          <w:b w:val="0"/>
          <w:sz w:val="14"/>
          <w:szCs w:val="14"/>
          <w:lang w:val="az-Latn-AZ"/>
        </w:rPr>
      </w:pPr>
      <w:r w:rsidRPr="00AE348D">
        <w:rPr>
          <w:rFonts w:ascii="Times New Roman" w:hAnsi="Times New Roman" w:cs="Times New Roman"/>
          <w:sz w:val="14"/>
          <w:szCs w:val="14"/>
          <w:lang w:val="az-Latn-AZ"/>
        </w:rPr>
        <w:t>37a və ya 37bxanalarından uyğun olanı seçin.</w:t>
      </w:r>
    </w:p>
    <w:p w:rsidR="00935ABC" w:rsidRPr="00AE348D" w:rsidRDefault="00935ABC" w:rsidP="00935ABC">
      <w:pPr>
        <w:pStyle w:val="2"/>
        <w:shd w:val="clear" w:color="auto" w:fill="auto"/>
        <w:spacing w:line="276" w:lineRule="auto"/>
        <w:jc w:val="both"/>
        <w:rPr>
          <w:rFonts w:ascii="Times New Roman" w:hAnsi="Times New Roman" w:cs="Times New Roman"/>
          <w:b w:val="0"/>
          <w:i/>
          <w:sz w:val="14"/>
          <w:szCs w:val="14"/>
          <w:lang w:val="az-Latn-AZ"/>
        </w:rPr>
      </w:pPr>
      <w:r w:rsidRPr="00AE348D">
        <w:rPr>
          <w:rFonts w:ascii="Times New Roman" w:hAnsi="Times New Roman" w:cs="Times New Roman"/>
          <w:i/>
          <w:sz w:val="14"/>
          <w:szCs w:val="14"/>
          <w:lang w:val="az-Latn-AZ"/>
        </w:rPr>
        <w:t>Check box 37a or 37b, whichever applies.</w:t>
      </w:r>
    </w:p>
    <w:tbl>
      <w:tblPr>
        <w:tblW w:w="0" w:type="auto"/>
        <w:tblInd w:w="-216" w:type="dxa"/>
        <w:tblLook w:val="04A0" w:firstRow="1" w:lastRow="0" w:firstColumn="1" w:lastColumn="0" w:noHBand="0" w:noVBand="1"/>
      </w:tblPr>
      <w:tblGrid>
        <w:gridCol w:w="375"/>
        <w:gridCol w:w="742"/>
        <w:gridCol w:w="9089"/>
        <w:gridCol w:w="40"/>
      </w:tblGrid>
      <w:tr w:rsidR="00935ABC" w:rsidRPr="00AE348D" w:rsidTr="00935ABC">
        <w:tc>
          <w:tcPr>
            <w:tcW w:w="375" w:type="dxa"/>
            <w:vMerge w:val="restart"/>
            <w:tcMar>
              <w:left w:w="0" w:type="dxa"/>
            </w:tcMar>
          </w:tcPr>
          <w:p w:rsidR="00935ABC" w:rsidRPr="00935ABC" w:rsidRDefault="00935ABC" w:rsidP="00935ABC">
            <w:pPr>
              <w:spacing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37a</w:t>
            </w:r>
          </w:p>
        </w:tc>
        <w:tc>
          <w:tcPr>
            <w:tcW w:w="563"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092" w:type="dxa"/>
            <w:gridSpan w:val="2"/>
            <w:vAlign w:val="center"/>
          </w:tcPr>
          <w:p w:rsidR="00935ABC" w:rsidRPr="00935ABC" w:rsidRDefault="00935ABC" w:rsidP="00935ABC">
            <w:pPr>
              <w:spacing w:before="20" w:after="20"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w:t>
            </w:r>
          </w:p>
        </w:tc>
      </w:tr>
      <w:tr w:rsidR="00935ABC" w:rsidRPr="00AE348D" w:rsidTr="00935ABC">
        <w:tc>
          <w:tcPr>
            <w:tcW w:w="375"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3"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092" w:type="dxa"/>
            <w:gridSpan w:val="2"/>
            <w:vAlign w:val="center"/>
          </w:tcPr>
          <w:p w:rsidR="00935ABC" w:rsidRPr="00935ABC" w:rsidRDefault="00935ABC" w:rsidP="00935ABC">
            <w:pPr>
              <w:spacing w:before="20" w:after="2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Hissə 1-də müəyyən edilən müəssisə maliyyə institutu olmayan xarici cəmiyyətdir; </w:t>
            </w:r>
            <w:r w:rsidRPr="00935ABC">
              <w:rPr>
                <w:rFonts w:ascii="Times New Roman" w:hAnsi="Times New Roman" w:cs="Times New Roman"/>
                <w:b/>
                <w:sz w:val="14"/>
                <w:szCs w:val="14"/>
                <w:lang w:val="az-Latn-AZ"/>
              </w:rPr>
              <w:t>və</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The entity identified in Part I is a foreign corporation that is not a financial institution; </w:t>
            </w:r>
            <w:r w:rsidRPr="00935ABC">
              <w:rPr>
                <w:rFonts w:ascii="Times New Roman" w:hAnsi="Times New Roman" w:cs="Times New Roman"/>
                <w:b/>
                <w:i/>
                <w:sz w:val="14"/>
                <w:szCs w:val="14"/>
                <w:lang w:val="az-Latn-AZ"/>
              </w:rPr>
              <w:t>and</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Belə cəmiyyətin səhmlərinin müəyyən olunmuş bir və ya daha çox qiymətli kağızlar bazarında, o cümlədən ___________________________ (səhmlərin  mütəmadi ticarəti aparılan bir qiymətli kağızlar birjasının adını qeyd edin) mütəmadi olaraq ticarəti aparılır.</w:t>
            </w:r>
          </w:p>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The stock of such corporation is regularly traded on one or more established securities markets, including ___________________________ (name one securities exchange upon which the stock is regularly traded).</w:t>
            </w:r>
          </w:p>
        </w:tc>
      </w:tr>
      <w:tr w:rsidR="00935ABC" w:rsidRPr="00AE348D" w:rsidTr="00935ABC">
        <w:tc>
          <w:tcPr>
            <w:tcW w:w="375" w:type="dxa"/>
            <w:vMerge w:val="restart"/>
            <w:tcMar>
              <w:left w:w="0" w:type="dxa"/>
            </w:tcMar>
          </w:tcPr>
          <w:p w:rsidR="00935ABC" w:rsidRPr="00935ABC" w:rsidRDefault="00935ABC" w:rsidP="00935ABC">
            <w:pPr>
              <w:spacing w:line="276" w:lineRule="auto"/>
              <w:jc w:val="right"/>
              <w:rPr>
                <w:rFonts w:ascii="Times New Roman" w:hAnsi="Times New Roman" w:cs="Times New Roman"/>
                <w:sz w:val="14"/>
                <w:szCs w:val="14"/>
                <w:lang w:val="az-Latn-AZ"/>
              </w:rPr>
            </w:pPr>
            <w:r w:rsidRPr="00935ABC">
              <w:rPr>
                <w:rFonts w:ascii="Times New Roman" w:hAnsi="Times New Roman" w:cs="Times New Roman"/>
                <w:b/>
                <w:sz w:val="14"/>
                <w:szCs w:val="14"/>
                <w:lang w:val="az-Latn-AZ"/>
              </w:rPr>
              <w:t>b</w:t>
            </w:r>
          </w:p>
        </w:tc>
        <w:tc>
          <w:tcPr>
            <w:tcW w:w="563" w:type="dxa"/>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092" w:type="dxa"/>
            <w:gridSpan w:val="2"/>
            <w:vAlign w:val="center"/>
          </w:tcPr>
          <w:p w:rsidR="00935ABC" w:rsidRPr="00935ABC" w:rsidRDefault="00935ABC" w:rsidP="00935ABC">
            <w:pPr>
              <w:spacing w:before="20" w:after="20"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w:t>
            </w:r>
          </w:p>
        </w:tc>
      </w:tr>
      <w:tr w:rsidR="00935ABC" w:rsidRPr="00AE348D" w:rsidTr="00935ABC">
        <w:tc>
          <w:tcPr>
            <w:tcW w:w="375"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3"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092" w:type="dxa"/>
            <w:gridSpan w:val="2"/>
            <w:vAlign w:val="center"/>
          </w:tcPr>
          <w:p w:rsidR="00935ABC" w:rsidRPr="00935ABC" w:rsidRDefault="00935ABC" w:rsidP="00935ABC">
            <w:pPr>
              <w:spacing w:before="20" w:after="2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Hissə 1-də müəyyən edilən müəssisə maliyyə institutu olmayan xarici cəmiyyətdir;</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The entity identified in Part I is a foreign corporation that is not a financial institution;</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Hissə 1-də müəyyən edilən müəssisə - səhmləritənzimlənən qiymətli kağızlar bazarında mütəmadi ticarət olunan müəssisə ilə eyni genişləndirilmiş asılı qrupun üzvüdür;</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The entity identified in Part I is a member of the same expanded affiliated group as an entity the stock of which is regularly traded on an established securities market;</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Səhmləri tənzimlənən qiymətli kağızlar bazarında mütəmadi ticarət olunan müəssisənin adı ___________________________; </w:t>
            </w:r>
            <w:r w:rsidRPr="00935ABC">
              <w:rPr>
                <w:rFonts w:ascii="Times New Roman" w:hAnsi="Times New Roman" w:cs="Times New Roman"/>
                <w:b/>
                <w:sz w:val="14"/>
                <w:szCs w:val="14"/>
                <w:lang w:val="az-Latn-AZ"/>
              </w:rPr>
              <w:t>və</w:t>
            </w:r>
          </w:p>
          <w:p w:rsidR="00935ABC" w:rsidRPr="00935ABC" w:rsidRDefault="00935ABC" w:rsidP="00935ABC">
            <w:pPr>
              <w:pStyle w:val="ListParagraph"/>
              <w:spacing w:before="20" w:after="20" w:line="276" w:lineRule="auto"/>
              <w:ind w:left="368"/>
              <w:jc w:val="both"/>
              <w:rPr>
                <w:rFonts w:ascii="Times New Roman" w:hAnsi="Times New Roman" w:cs="Times New Roman"/>
                <w:sz w:val="14"/>
                <w:szCs w:val="14"/>
                <w:lang w:val="az-Latn-AZ"/>
              </w:rPr>
            </w:pPr>
            <w:r w:rsidRPr="00935ABC">
              <w:rPr>
                <w:rFonts w:ascii="Times New Roman" w:hAnsi="Times New Roman" w:cs="Times New Roman"/>
                <w:i/>
                <w:sz w:val="14"/>
                <w:szCs w:val="14"/>
                <w:lang w:val="az-Latn-AZ"/>
              </w:rPr>
              <w:t xml:space="preserve">The name of the entity, the stock of which is regularly traded on an established securities market, is ___________________________; </w:t>
            </w:r>
            <w:r w:rsidRPr="00935ABC">
              <w:rPr>
                <w:rFonts w:ascii="Times New Roman" w:hAnsi="Times New Roman" w:cs="Times New Roman"/>
                <w:b/>
                <w:i/>
                <w:sz w:val="14"/>
                <w:szCs w:val="14"/>
                <w:lang w:val="az-Latn-AZ"/>
              </w:rPr>
              <w:t>and</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Səhmlərin mütəmadi ticarət olunduğu qiymətli kağızlar bazarının adı ___________________________.</w:t>
            </w:r>
          </w:p>
          <w:p w:rsidR="00935ABC" w:rsidRPr="00935ABC" w:rsidRDefault="00935ABC" w:rsidP="00935ABC">
            <w:pPr>
              <w:pStyle w:val="ListParagraph"/>
              <w:spacing w:before="20" w:line="276" w:lineRule="auto"/>
              <w:ind w:left="368"/>
              <w:jc w:val="both"/>
              <w:rPr>
                <w:rFonts w:ascii="Times New Roman" w:hAnsi="Times New Roman" w:cs="Times New Roman"/>
                <w:sz w:val="14"/>
                <w:szCs w:val="14"/>
                <w:lang w:val="az-Latn-AZ"/>
              </w:rPr>
            </w:pPr>
            <w:r w:rsidRPr="00935ABC">
              <w:rPr>
                <w:rFonts w:ascii="Times New Roman" w:hAnsi="Times New Roman" w:cs="Times New Roman"/>
                <w:i/>
                <w:sz w:val="14"/>
                <w:szCs w:val="14"/>
                <w:lang w:val="az-Latn-AZ"/>
              </w:rPr>
              <w:t>The name of the securities market on which the stock is regularly traded is</w:t>
            </w:r>
            <w:r w:rsidRPr="00935ABC">
              <w:rPr>
                <w:rFonts w:ascii="Times New Roman" w:hAnsi="Times New Roman" w:cs="Times New Roman"/>
                <w:sz w:val="14"/>
                <w:szCs w:val="14"/>
                <w:lang w:val="az-Latn-AZ"/>
              </w:rPr>
              <w:t xml:space="preserve"> ___________________________.</w:t>
            </w:r>
          </w:p>
        </w:tc>
      </w:tr>
      <w:tr w:rsidR="00935ABC" w:rsidRPr="00AE348D" w:rsidTr="00935ABC">
        <w:trPr>
          <w:gridAfter w:val="1"/>
          <w:wAfter w:w="40" w:type="dxa"/>
        </w:trPr>
        <w:tc>
          <w:tcPr>
            <w:tcW w:w="1117" w:type="dxa"/>
            <w:gridSpan w:val="2"/>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24</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XXIV</w:t>
            </w:r>
          </w:p>
        </w:tc>
        <w:tc>
          <w:tcPr>
            <w:tcW w:w="9089" w:type="dxa"/>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 xml:space="preserve">ABŞ ərazisinin azad olunan NFFE-si </w:t>
            </w:r>
          </w:p>
          <w:p w:rsidR="00935ABC" w:rsidRPr="00935ABC" w:rsidRDefault="00935ABC"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Excepted territory NFFE</w:t>
            </w:r>
          </w:p>
        </w:tc>
      </w:tr>
      <w:tr w:rsidR="00935ABC" w:rsidRPr="00AE348D" w:rsidTr="00935ABC">
        <w:tc>
          <w:tcPr>
            <w:tcW w:w="375" w:type="dxa"/>
            <w:vMerge w:val="restart"/>
            <w:tcMar>
              <w:left w:w="0" w:type="dxa"/>
            </w:tcMa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38</w:t>
            </w:r>
          </w:p>
        </w:tc>
        <w:tc>
          <w:tcPr>
            <w:tcW w:w="563" w:type="dxa"/>
            <w:vMerge w:val="restart"/>
          </w:tcPr>
          <w:p w:rsidR="00935ABC" w:rsidRPr="00935ABC" w:rsidRDefault="00935ABC" w:rsidP="00935ABC">
            <w:pPr>
              <w:spacing w:before="60"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092" w:type="dxa"/>
            <w:gridSpan w:val="2"/>
            <w:vAlign w:val="center"/>
          </w:tcPr>
          <w:p w:rsidR="00935ABC" w:rsidRPr="00935ABC" w:rsidRDefault="00935ABC" w:rsidP="00935ABC">
            <w:pPr>
              <w:spacing w:before="60"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w:t>
            </w:r>
          </w:p>
        </w:tc>
      </w:tr>
      <w:tr w:rsidR="00935ABC" w:rsidRPr="00AE348D" w:rsidTr="00935ABC">
        <w:tc>
          <w:tcPr>
            <w:tcW w:w="375"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3"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092" w:type="dxa"/>
            <w:gridSpan w:val="2"/>
            <w:vAlign w:val="center"/>
          </w:tcPr>
          <w:p w:rsidR="00935ABC" w:rsidRPr="00935ABC" w:rsidRDefault="00935ABC" w:rsidP="00935ABC">
            <w:pPr>
              <w:spacing w:before="20" w:after="2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Hissə 1-də müəyyən edilən müəssisə ABŞ ərazisində təsis olunan müəssisədir;</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The entity identified in Part I is an entity that is organized in a possession of the United States;</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651"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Hissə 1-də müəyyən olunan müəssisə:</w:t>
            </w:r>
          </w:p>
          <w:p w:rsidR="00935ABC" w:rsidRPr="00935ABC" w:rsidRDefault="00935ABC" w:rsidP="00935ABC">
            <w:pPr>
              <w:pStyle w:val="ListParagraph"/>
              <w:spacing w:before="20" w:after="20" w:line="276" w:lineRule="auto"/>
              <w:ind w:left="651"/>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The entity identified in Part I:</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651"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Bank işi və ya analoji fəaliyyət çərçivəsində depozitlər qəbul etmir,</w:t>
            </w:r>
          </w:p>
          <w:p w:rsidR="00935ABC" w:rsidRPr="00935ABC" w:rsidRDefault="00935ABC" w:rsidP="00935ABC">
            <w:pPr>
              <w:pStyle w:val="ListParagraph"/>
              <w:spacing w:before="20" w:after="20" w:line="276" w:lineRule="auto"/>
              <w:ind w:left="651"/>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Does not accept deposits in the ordinary course of a banking or similar business,</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651"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Fəaliyyətinin əhəmiyyətli hissəsini digər şəxslər üçün maliyyə aktivlərinin saxlanılması təşkil etmir, və ya </w:t>
            </w:r>
          </w:p>
          <w:p w:rsidR="00935ABC" w:rsidRPr="00935ABC" w:rsidRDefault="00935ABC" w:rsidP="00935ABC">
            <w:pPr>
              <w:pStyle w:val="ListParagraph"/>
              <w:spacing w:before="20" w:after="20" w:line="276" w:lineRule="auto"/>
              <w:ind w:left="651"/>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Does not hold, as a substantial portion of its business, financial assets for the account of others, or</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651"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Maliyyə hesabı ilə bağlı ödənişlər edən və ya etmək etmək öhdəliyi daşıyan sığorta şirkəti (və ya sığorta şirkətinin ana müəssisəsi) deyil; </w:t>
            </w:r>
            <w:r w:rsidRPr="00935ABC">
              <w:rPr>
                <w:rFonts w:ascii="Times New Roman" w:hAnsi="Times New Roman" w:cs="Times New Roman"/>
                <w:b/>
                <w:sz w:val="14"/>
                <w:szCs w:val="14"/>
                <w:lang w:val="az-Latn-AZ"/>
              </w:rPr>
              <w:t>və</w:t>
            </w:r>
          </w:p>
          <w:p w:rsidR="00935ABC" w:rsidRPr="00935ABC" w:rsidRDefault="00935ABC" w:rsidP="00935ABC">
            <w:pPr>
              <w:pStyle w:val="ListParagraph"/>
              <w:spacing w:before="20" w:after="20" w:line="276" w:lineRule="auto"/>
              <w:ind w:left="651"/>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Is not an insurance company (or the holding company of an insurance company) that issues or is obligated to make payments with respect to a financial account; </w:t>
            </w:r>
            <w:r w:rsidRPr="00935ABC">
              <w:rPr>
                <w:rFonts w:ascii="Times New Roman" w:hAnsi="Times New Roman" w:cs="Times New Roman"/>
                <w:b/>
                <w:i/>
                <w:sz w:val="14"/>
                <w:szCs w:val="14"/>
                <w:lang w:val="az-Latn-AZ"/>
              </w:rPr>
              <w:t>and</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Hissə 1-də müəyyən olunan müəssisənin bütün sahiblərivergi məqsədləri üçün NFFE-nin təsis olunduğu və ya qeydiyyatdan keçdiyi ABŞ ərazisinin həqiqi rezidentlərdir.</w:t>
            </w:r>
          </w:p>
          <w:p w:rsidR="00935ABC" w:rsidRPr="00935ABC" w:rsidRDefault="00935ABC" w:rsidP="00935ABC">
            <w:pPr>
              <w:pStyle w:val="ListParagraph"/>
              <w:spacing w:before="20" w:line="276" w:lineRule="auto"/>
              <w:ind w:left="368"/>
              <w:jc w:val="both"/>
              <w:rPr>
                <w:rFonts w:ascii="Times New Roman" w:hAnsi="Times New Roman" w:cs="Times New Roman"/>
                <w:sz w:val="14"/>
                <w:szCs w:val="14"/>
                <w:lang w:val="az-Latn-AZ"/>
              </w:rPr>
            </w:pPr>
            <w:r w:rsidRPr="00935ABC">
              <w:rPr>
                <w:rFonts w:ascii="Times New Roman" w:hAnsi="Times New Roman" w:cs="Times New Roman"/>
                <w:i/>
                <w:sz w:val="14"/>
                <w:szCs w:val="14"/>
                <w:lang w:val="az-Latn-AZ"/>
              </w:rPr>
              <w:t>All of the owners of the entity identified in Part I are bona fide residents of the possession in which the NFFE is organized or incorporated</w:t>
            </w:r>
            <w:r w:rsidRPr="00935ABC">
              <w:rPr>
                <w:rFonts w:ascii="Times New Roman" w:hAnsi="Times New Roman" w:cs="Times New Roman"/>
                <w:sz w:val="14"/>
                <w:szCs w:val="14"/>
                <w:lang w:val="az-Latn-AZ"/>
              </w:rPr>
              <w:t>.</w:t>
            </w:r>
          </w:p>
        </w:tc>
      </w:tr>
      <w:tr w:rsidR="00935ABC" w:rsidRPr="00AE348D" w:rsidTr="00935ABC">
        <w:trPr>
          <w:gridAfter w:val="1"/>
          <w:wAfter w:w="40" w:type="dxa"/>
        </w:trPr>
        <w:tc>
          <w:tcPr>
            <w:tcW w:w="1117" w:type="dxa"/>
            <w:gridSpan w:val="2"/>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25</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XXV</w:t>
            </w:r>
          </w:p>
        </w:tc>
        <w:tc>
          <w:tcPr>
            <w:tcW w:w="9089" w:type="dxa"/>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 xml:space="preserve">Aktiv NFFE </w:t>
            </w:r>
          </w:p>
          <w:p w:rsidR="00935ABC" w:rsidRPr="00935ABC" w:rsidRDefault="00935ABC"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Active NFFE</w:t>
            </w:r>
          </w:p>
        </w:tc>
      </w:tr>
      <w:tr w:rsidR="00935ABC" w:rsidRPr="00AE348D" w:rsidTr="00935ABC">
        <w:tc>
          <w:tcPr>
            <w:tcW w:w="375" w:type="dxa"/>
            <w:vMerge w:val="restart"/>
            <w:tcMar>
              <w:left w:w="0" w:type="dxa"/>
            </w:tcMa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39</w:t>
            </w:r>
          </w:p>
        </w:tc>
        <w:tc>
          <w:tcPr>
            <w:tcW w:w="563" w:type="dxa"/>
            <w:vMerge w:val="restart"/>
          </w:tcPr>
          <w:p w:rsidR="00935ABC" w:rsidRPr="00935ABC" w:rsidRDefault="00935ABC" w:rsidP="00935ABC">
            <w:pPr>
              <w:spacing w:before="60"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092" w:type="dxa"/>
            <w:gridSpan w:val="2"/>
            <w:vAlign w:val="center"/>
          </w:tcPr>
          <w:p w:rsidR="00935ABC" w:rsidRPr="00935ABC" w:rsidRDefault="00935ABC" w:rsidP="00935ABC">
            <w:pPr>
              <w:spacing w:before="60"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w:t>
            </w:r>
          </w:p>
        </w:tc>
      </w:tr>
      <w:tr w:rsidR="00935ABC" w:rsidRPr="00AE348D" w:rsidTr="00935ABC">
        <w:tc>
          <w:tcPr>
            <w:tcW w:w="375"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3"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092" w:type="dxa"/>
            <w:gridSpan w:val="2"/>
            <w:vAlign w:val="center"/>
          </w:tcPr>
          <w:p w:rsidR="00935ABC" w:rsidRPr="00935ABC" w:rsidRDefault="00935ABC" w:rsidP="00935ABC">
            <w:pPr>
              <w:spacing w:before="20" w:after="2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Hissə 1-də müəyyən edilən müəssisə maliyyə institututu olmayan xarici hüquqi şəxsdir;</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The entity identified in Part I is a foreign entity that is not a financial institution;</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Belə müəssisənin əvvəlki təqvim ili üçün ümumi gəlirinin 50%-dən azını passiv gəlirlərtəşkil edir; </w:t>
            </w:r>
            <w:r w:rsidRPr="00935ABC">
              <w:rPr>
                <w:rFonts w:ascii="Times New Roman" w:hAnsi="Times New Roman" w:cs="Times New Roman"/>
                <w:b/>
                <w:sz w:val="14"/>
                <w:szCs w:val="14"/>
                <w:lang w:val="az-Latn-AZ"/>
              </w:rPr>
              <w:t>və</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Less than 50% of such entity's gross income for the preceding calendar year is passive income; </w:t>
            </w:r>
            <w:r w:rsidRPr="00935ABC">
              <w:rPr>
                <w:rFonts w:ascii="Times New Roman" w:hAnsi="Times New Roman" w:cs="Times New Roman"/>
                <w:b/>
                <w:i/>
                <w:sz w:val="14"/>
                <w:szCs w:val="14"/>
                <w:lang w:val="az-Latn-AZ"/>
              </w:rPr>
              <w:t>and</w:t>
            </w:r>
          </w:p>
        </w:tc>
      </w:tr>
      <w:tr w:rsidR="00935ABC" w:rsidRPr="00AE348D" w:rsidTr="00935ABC">
        <w:tc>
          <w:tcPr>
            <w:tcW w:w="375" w:type="dxa"/>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3"/>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Müəssisənin sahibolduğu aktivlərin 50%-dən az hissəsi passiv gəlir gətirən və ya belə gəlirin əldə olunması üçün saxlanılan aktivlərdir. (rüblük ölçülən passiv aktivlərin faizinin çəkili ortasıkimi hesablanır) (passiv gəlir anlayışı üçündoldurulma qaydalarına baxın).</w:t>
            </w:r>
          </w:p>
          <w:p w:rsidR="00935ABC" w:rsidRPr="00935ABC" w:rsidRDefault="00935ABC" w:rsidP="00935ABC">
            <w:pPr>
              <w:pStyle w:val="ListParagraph"/>
              <w:spacing w:before="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Less than 50% of the assets held by such entity are assets that produce or are held for the production of passive income (calculated as a weighted average of the percentage of passive assets measured quarterly) (see instructions for the definition of passive income).</w:t>
            </w:r>
          </w:p>
        </w:tc>
      </w:tr>
      <w:tr w:rsidR="00935ABC" w:rsidRPr="00AE348D" w:rsidTr="00935ABC">
        <w:trPr>
          <w:gridAfter w:val="1"/>
          <w:wAfter w:w="40" w:type="dxa"/>
        </w:trPr>
        <w:tc>
          <w:tcPr>
            <w:tcW w:w="1117" w:type="dxa"/>
            <w:gridSpan w:val="2"/>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26</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XXVI</w:t>
            </w:r>
          </w:p>
        </w:tc>
        <w:tc>
          <w:tcPr>
            <w:tcW w:w="9089" w:type="dxa"/>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 xml:space="preserve">Passiv NFFE </w:t>
            </w:r>
          </w:p>
          <w:p w:rsidR="00935ABC" w:rsidRPr="00935ABC" w:rsidRDefault="00935ABC"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Passive NFFE</w:t>
            </w:r>
          </w:p>
        </w:tc>
      </w:tr>
      <w:tr w:rsidR="00935ABC" w:rsidRPr="007562E6" w:rsidTr="00935ABC">
        <w:tc>
          <w:tcPr>
            <w:tcW w:w="375" w:type="dxa"/>
            <w:vMerge w:val="restart"/>
            <w:tcMar>
              <w:left w:w="0" w:type="dxa"/>
            </w:tcMa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40a</w:t>
            </w:r>
          </w:p>
        </w:tc>
        <w:tc>
          <w:tcPr>
            <w:tcW w:w="563" w:type="dxa"/>
            <w:vMerge w:val="restart"/>
          </w:tcPr>
          <w:p w:rsidR="00935ABC" w:rsidRPr="00935ABC" w:rsidRDefault="00935ABC" w:rsidP="00935ABC">
            <w:pPr>
              <w:spacing w:before="60"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092" w:type="dxa"/>
            <w:gridSpan w:val="2"/>
            <w:vAlign w:val="center"/>
          </w:tcPr>
          <w:p w:rsidR="00935ABC" w:rsidRPr="00935ABC" w:rsidRDefault="00935ABC" w:rsidP="00935ABC">
            <w:pPr>
              <w:spacing w:before="60" w:after="20"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 maliyyə institutu olmayan xarici hüquqi şəxsdir (ABŞ ərazisində təsis edilmiş investisiya təşkilatı istisna olmaqla) və açıq səhmdar cəmiyyəti olan NFFE (və ya törəmə müəssisə), ABŞ ərazisinin azad olunan NFFE-si, aktiv NFFE, birbaşa hesabat verən NFFE və ya himayə olunan birbaşa hesabat verən NFFE kimi statuslarıdaşıdığını təsdiq etmir.</w:t>
            </w:r>
          </w:p>
        </w:tc>
      </w:tr>
      <w:tr w:rsidR="00935ABC" w:rsidRPr="00AE348D" w:rsidTr="00935ABC">
        <w:tc>
          <w:tcPr>
            <w:tcW w:w="375"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3"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092" w:type="dxa"/>
            <w:gridSpan w:val="2"/>
            <w:vAlign w:val="center"/>
          </w:tcPr>
          <w:p w:rsidR="00935ABC" w:rsidRPr="00935ABC" w:rsidRDefault="00935ABC" w:rsidP="00935ABC">
            <w:pPr>
              <w:spacing w:before="20" w:after="6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 is a foreign entity that is not a financial institution (other than an investment entity organized in apossession of the United States) and is not certifying its status as a publicly traded NFFE (or affiliate), excepted territory NFFE, active NFFE, direct reporting NFFE, or sponsored direct reporting NFFE.</w:t>
            </w:r>
          </w:p>
        </w:tc>
      </w:tr>
    </w:tbl>
    <w:p w:rsidR="00935ABC" w:rsidRPr="00AE348D" w:rsidRDefault="00935ABC" w:rsidP="00935ABC">
      <w:pPr>
        <w:pStyle w:val="2"/>
        <w:shd w:val="clear" w:color="auto" w:fill="auto"/>
        <w:tabs>
          <w:tab w:val="left" w:pos="6663"/>
        </w:tabs>
        <w:spacing w:line="276" w:lineRule="auto"/>
        <w:rPr>
          <w:rFonts w:ascii="Times New Roman" w:hAnsi="Times New Roman" w:cs="Times New Roman"/>
          <w:b w:val="0"/>
          <w:sz w:val="14"/>
          <w:szCs w:val="14"/>
          <w:lang w:val="az-Latn-AZ"/>
        </w:rPr>
      </w:pPr>
      <w:r w:rsidRPr="00AE348D">
        <w:rPr>
          <w:rFonts w:ascii="Times New Roman" w:hAnsi="Times New Roman" w:cs="Times New Roman"/>
          <w:sz w:val="14"/>
          <w:szCs w:val="14"/>
          <w:lang w:val="az-Latn-AZ"/>
        </w:rPr>
        <w:t>40b vəya 40cxanalarından uyğun olanı seçin.</w:t>
      </w:r>
    </w:p>
    <w:p w:rsidR="00935ABC" w:rsidRPr="00AE348D" w:rsidRDefault="00935ABC" w:rsidP="00935ABC">
      <w:pPr>
        <w:pStyle w:val="2"/>
        <w:shd w:val="clear" w:color="auto" w:fill="auto"/>
        <w:tabs>
          <w:tab w:val="left" w:pos="6663"/>
        </w:tabs>
        <w:spacing w:line="276" w:lineRule="auto"/>
        <w:rPr>
          <w:rFonts w:ascii="Times New Roman" w:hAnsi="Times New Roman" w:cs="Times New Roman"/>
          <w:b w:val="0"/>
          <w:i/>
          <w:sz w:val="14"/>
          <w:szCs w:val="14"/>
          <w:lang w:val="az-Latn-AZ"/>
        </w:rPr>
      </w:pPr>
      <w:r w:rsidRPr="00AE348D">
        <w:rPr>
          <w:rFonts w:ascii="Times New Roman" w:hAnsi="Times New Roman" w:cs="Times New Roman"/>
          <w:i/>
          <w:sz w:val="14"/>
          <w:szCs w:val="14"/>
          <w:lang w:val="az-Latn-AZ"/>
        </w:rPr>
        <w:t>Check box 40b or 40c, whichever applies.</w:t>
      </w:r>
    </w:p>
    <w:tbl>
      <w:tblPr>
        <w:tblW w:w="0" w:type="auto"/>
        <w:tblInd w:w="-216" w:type="dxa"/>
        <w:tblLook w:val="04A0" w:firstRow="1" w:lastRow="0" w:firstColumn="1" w:lastColumn="0" w:noHBand="0" w:noVBand="1"/>
      </w:tblPr>
      <w:tblGrid>
        <w:gridCol w:w="331"/>
        <w:gridCol w:w="44"/>
        <w:gridCol w:w="520"/>
        <w:gridCol w:w="43"/>
        <w:gridCol w:w="271"/>
        <w:gridCol w:w="141"/>
        <w:gridCol w:w="8856"/>
      </w:tblGrid>
      <w:tr w:rsidR="00935ABC" w:rsidRPr="007562E6" w:rsidTr="002D6590">
        <w:tc>
          <w:tcPr>
            <w:tcW w:w="331" w:type="dxa"/>
            <w:vMerge w:val="restart"/>
            <w:tcMar>
              <w:left w:w="0" w:type="dxa"/>
            </w:tcMar>
          </w:tcPr>
          <w:p w:rsidR="00935ABC" w:rsidRPr="00935ABC" w:rsidRDefault="00935ABC" w:rsidP="00935ABC">
            <w:pPr>
              <w:spacing w:line="276" w:lineRule="auto"/>
              <w:jc w:val="right"/>
              <w:rPr>
                <w:rFonts w:ascii="Times New Roman" w:hAnsi="Times New Roman" w:cs="Times New Roman"/>
                <w:sz w:val="14"/>
                <w:szCs w:val="14"/>
                <w:lang w:val="az-Latn-AZ"/>
              </w:rPr>
            </w:pPr>
            <w:r w:rsidRPr="00935ABC">
              <w:rPr>
                <w:rFonts w:ascii="Times New Roman" w:hAnsi="Times New Roman" w:cs="Times New Roman"/>
                <w:b/>
                <w:sz w:val="14"/>
                <w:szCs w:val="14"/>
                <w:lang w:val="az-Latn-AZ"/>
              </w:rPr>
              <w:t>b</w:t>
            </w:r>
          </w:p>
        </w:tc>
        <w:tc>
          <w:tcPr>
            <w:tcW w:w="564" w:type="dxa"/>
            <w:gridSpan w:val="2"/>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311" w:type="dxa"/>
            <w:gridSpan w:val="4"/>
            <w:vAlign w:val="center"/>
          </w:tcPr>
          <w:p w:rsidR="00935ABC" w:rsidRPr="00935ABC" w:rsidRDefault="00935ABC" w:rsidP="00935ABC">
            <w:pPr>
              <w:spacing w:before="20" w:after="20"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həmçinin təsdiq edirəm ki, Hissə 1-də müəyyən olunan müəssisənin nəzarət edən şəxsləri arasında ABŞ şəxsi yoxdur və ya,</w:t>
            </w:r>
          </w:p>
        </w:tc>
      </w:tr>
      <w:tr w:rsidR="00935ABC" w:rsidRPr="00AE348D" w:rsidTr="00935ABC">
        <w:tc>
          <w:tcPr>
            <w:tcW w:w="331" w:type="dxa"/>
            <w:vMerge/>
          </w:tcPr>
          <w:p w:rsidR="00935ABC" w:rsidRPr="00935ABC" w:rsidRDefault="00935ABC" w:rsidP="00935ABC">
            <w:pPr>
              <w:spacing w:line="276" w:lineRule="auto"/>
              <w:jc w:val="right"/>
              <w:rPr>
                <w:rFonts w:ascii="Times New Roman" w:hAnsi="Times New Roman" w:cs="Times New Roman"/>
                <w:b/>
                <w:sz w:val="14"/>
                <w:szCs w:val="14"/>
                <w:lang w:val="az-Latn-AZ"/>
              </w:rPr>
            </w:pPr>
          </w:p>
        </w:tc>
        <w:tc>
          <w:tcPr>
            <w:tcW w:w="564" w:type="dxa"/>
            <w:gridSpan w:val="2"/>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35" w:type="dxa"/>
            <w:gridSpan w:val="4"/>
            <w:vAlign w:val="center"/>
          </w:tcPr>
          <w:p w:rsidR="00935ABC" w:rsidRPr="00935ABC" w:rsidRDefault="00935ABC" w:rsidP="00935ABC">
            <w:pPr>
              <w:spacing w:before="20" w:after="2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further certify that the entity identified in Part I has no substantial U.S. owners, or</w:t>
            </w:r>
          </w:p>
        </w:tc>
      </w:tr>
      <w:tr w:rsidR="00935ABC" w:rsidRPr="007562E6" w:rsidTr="00935ABC">
        <w:tc>
          <w:tcPr>
            <w:tcW w:w="331" w:type="dxa"/>
            <w:vMerge w:val="restart"/>
            <w:tcMar>
              <w:left w:w="0" w:type="dxa"/>
            </w:tcMar>
          </w:tcPr>
          <w:p w:rsidR="00935ABC" w:rsidRPr="00935ABC" w:rsidRDefault="00935ABC" w:rsidP="00935ABC">
            <w:pPr>
              <w:spacing w:line="276" w:lineRule="auto"/>
              <w:jc w:val="right"/>
              <w:rPr>
                <w:rFonts w:ascii="Times New Roman" w:hAnsi="Times New Roman" w:cs="Times New Roman"/>
                <w:sz w:val="14"/>
                <w:szCs w:val="14"/>
                <w:lang w:val="az-Latn-AZ"/>
              </w:rPr>
            </w:pPr>
            <w:r w:rsidRPr="00935ABC">
              <w:rPr>
                <w:rFonts w:ascii="Times New Roman" w:hAnsi="Times New Roman" w:cs="Times New Roman"/>
                <w:b/>
                <w:sz w:val="14"/>
                <w:szCs w:val="14"/>
                <w:lang w:val="az-Latn-AZ"/>
              </w:rPr>
              <w:t>c</w:t>
            </w:r>
          </w:p>
        </w:tc>
        <w:tc>
          <w:tcPr>
            <w:tcW w:w="564" w:type="dxa"/>
            <w:gridSpan w:val="2"/>
            <w:vMerge w:val="restart"/>
          </w:tcPr>
          <w:p w:rsidR="00935ABC" w:rsidRPr="00935ABC" w:rsidRDefault="00935ABC" w:rsidP="00935ABC">
            <w:pPr>
              <w:spacing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135" w:type="dxa"/>
            <w:gridSpan w:val="4"/>
            <w:vAlign w:val="center"/>
          </w:tcPr>
          <w:p w:rsidR="00935ABC" w:rsidRPr="00935ABC" w:rsidRDefault="00935ABC" w:rsidP="00935ABC">
            <w:pPr>
              <w:spacing w:before="20" w:after="20"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həmçinin təsdiq edirəm ki, Hissə 1-də müəyyən olunan müəssisə NFFE-nin ABŞ şəxsi olan nəzarət edən şəxslərinin hər birinin adını, ünvanını və VÖEN-nini Hissə 30-da təqdim etmişdir.</w:t>
            </w:r>
          </w:p>
        </w:tc>
      </w:tr>
      <w:tr w:rsidR="00935ABC" w:rsidRPr="00AE348D" w:rsidTr="00935ABC">
        <w:tc>
          <w:tcPr>
            <w:tcW w:w="331" w:type="dxa"/>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4" w:type="dxa"/>
            <w:gridSpan w:val="2"/>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135" w:type="dxa"/>
            <w:gridSpan w:val="4"/>
            <w:vAlign w:val="center"/>
          </w:tcPr>
          <w:p w:rsidR="00935ABC" w:rsidRPr="00935ABC" w:rsidRDefault="00935ABC" w:rsidP="00935ABC">
            <w:pPr>
              <w:spacing w:before="2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further certify that the entity identified in Part I has provided the name, address, and TIN of each substantial U.S. owner of the NFFE in Part XXX.</w:t>
            </w:r>
          </w:p>
        </w:tc>
      </w:tr>
      <w:tr w:rsidR="00935ABC" w:rsidRPr="00AE348D" w:rsidTr="00935ABC">
        <w:tc>
          <w:tcPr>
            <w:tcW w:w="1209" w:type="dxa"/>
            <w:gridSpan w:val="5"/>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27</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XXVII</w:t>
            </w:r>
          </w:p>
        </w:tc>
        <w:tc>
          <w:tcPr>
            <w:tcW w:w="8997" w:type="dxa"/>
            <w:gridSpan w:val="2"/>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 xml:space="preserve">Azad olunan qarşılıqlı asılı maliyyə institutu </w:t>
            </w:r>
          </w:p>
          <w:p w:rsidR="00935ABC" w:rsidRPr="00935ABC" w:rsidRDefault="00935ABC"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Excepted inter-affiliate FFI</w:t>
            </w:r>
          </w:p>
        </w:tc>
      </w:tr>
      <w:tr w:rsidR="00935ABC" w:rsidRPr="007562E6" w:rsidTr="00935ABC">
        <w:tc>
          <w:tcPr>
            <w:tcW w:w="375" w:type="dxa"/>
            <w:gridSpan w:val="2"/>
            <w:vMerge w:val="restart"/>
            <w:tcMar>
              <w:left w:w="0" w:type="dxa"/>
            </w:tcMar>
          </w:tcPr>
          <w:p w:rsidR="00935ABC" w:rsidRPr="00935ABC" w:rsidRDefault="00935ABC" w:rsidP="00935ABC">
            <w:pPr>
              <w:spacing w:before="60" w:line="276" w:lineRule="auto"/>
              <w:rPr>
                <w:rFonts w:ascii="Times New Roman" w:hAnsi="Times New Roman" w:cs="Times New Roman"/>
                <w:sz w:val="14"/>
                <w:szCs w:val="14"/>
                <w:lang w:val="az-Latn-AZ"/>
              </w:rPr>
            </w:pPr>
            <w:r w:rsidRPr="00935ABC">
              <w:rPr>
                <w:rFonts w:ascii="Times New Roman" w:hAnsi="Times New Roman" w:cs="Times New Roman"/>
                <w:b/>
                <w:sz w:val="14"/>
                <w:szCs w:val="14"/>
                <w:lang w:val="az-Latn-AZ"/>
              </w:rPr>
              <w:t>41</w:t>
            </w:r>
          </w:p>
        </w:tc>
        <w:tc>
          <w:tcPr>
            <w:tcW w:w="563" w:type="dxa"/>
            <w:gridSpan w:val="2"/>
            <w:vMerge w:val="restart"/>
          </w:tcPr>
          <w:p w:rsidR="00935ABC" w:rsidRPr="00935ABC" w:rsidRDefault="00935ABC" w:rsidP="00935ABC">
            <w:pPr>
              <w:spacing w:before="60" w:line="276" w:lineRule="auto"/>
              <w:jc w:val="center"/>
              <w:rPr>
                <w:rFonts w:ascii="Times New Roman" w:hAnsi="Times New Roman" w:cs="Times New Roman"/>
                <w:sz w:val="14"/>
                <w:szCs w:val="14"/>
                <w:lang w:val="az-Latn-AZ"/>
              </w:rPr>
            </w:pPr>
            <w:r w:rsidRPr="00935ABC">
              <w:rPr>
                <w:rFonts w:ascii="Times New Roman" w:hAnsi="Times New Roman" w:cs="Times New Roman"/>
                <w:sz w:val="14"/>
                <w:szCs w:val="14"/>
                <w:lang w:val="az-Latn-AZ"/>
              </w:rPr>
              <w:t></w:t>
            </w:r>
          </w:p>
        </w:tc>
        <w:tc>
          <w:tcPr>
            <w:tcW w:w="9092" w:type="dxa"/>
            <w:gridSpan w:val="3"/>
            <w:vAlign w:val="center"/>
          </w:tcPr>
          <w:p w:rsidR="00935ABC" w:rsidRPr="00935ABC" w:rsidRDefault="00935ABC" w:rsidP="00935ABC">
            <w:pPr>
              <w:spacing w:before="60" w:line="276" w:lineRule="auto"/>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Mən təsdiq edirəm ki, Hissə 1-də müəyyən olunan müəssisə:</w:t>
            </w:r>
          </w:p>
        </w:tc>
      </w:tr>
      <w:tr w:rsidR="00935ABC" w:rsidRPr="00AE348D" w:rsidTr="00935ABC">
        <w:tc>
          <w:tcPr>
            <w:tcW w:w="375" w:type="dxa"/>
            <w:gridSpan w:val="2"/>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563" w:type="dxa"/>
            <w:gridSpan w:val="2"/>
            <w:vMerge/>
          </w:tcPr>
          <w:p w:rsidR="00935ABC" w:rsidRPr="00935ABC" w:rsidRDefault="00935ABC" w:rsidP="00935ABC">
            <w:pPr>
              <w:spacing w:line="276" w:lineRule="auto"/>
              <w:rPr>
                <w:rFonts w:ascii="Times New Roman" w:hAnsi="Times New Roman" w:cs="Times New Roman"/>
                <w:b/>
                <w:sz w:val="14"/>
                <w:szCs w:val="14"/>
                <w:lang w:val="az-Latn-AZ"/>
              </w:rPr>
            </w:pPr>
          </w:p>
        </w:tc>
        <w:tc>
          <w:tcPr>
            <w:tcW w:w="9092" w:type="dxa"/>
            <w:gridSpan w:val="3"/>
            <w:vAlign w:val="center"/>
          </w:tcPr>
          <w:p w:rsidR="00935ABC" w:rsidRPr="00935ABC" w:rsidRDefault="00935ABC" w:rsidP="00935ABC">
            <w:pPr>
              <w:spacing w:before="20" w:after="20" w:line="276" w:lineRule="auto"/>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 certify that the entity identified in Part I:</w:t>
            </w:r>
          </w:p>
        </w:tc>
      </w:tr>
      <w:tr w:rsidR="00935ABC" w:rsidRPr="00AE348D" w:rsidTr="00935ABC">
        <w:tc>
          <w:tcPr>
            <w:tcW w:w="375" w:type="dxa"/>
            <w:gridSpan w:val="2"/>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5"/>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Geniş tərkibli asılı müəssisələr qrupunun üzvüdür;</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Is a member of an expanded affiliated group;</w:t>
            </w:r>
          </w:p>
        </w:tc>
      </w:tr>
      <w:tr w:rsidR="00935ABC" w:rsidRPr="00AE348D" w:rsidTr="00935ABC">
        <w:tc>
          <w:tcPr>
            <w:tcW w:w="375" w:type="dxa"/>
            <w:gridSpan w:val="2"/>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5"/>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Maliyyə hesablarıaparmır (özünün geniş tərkibli asılı müəssisələr qrupunun üzvləri üçün olan hesablar istisna olmaqla);</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Does not maintain financial accounts (other than accounts maintained for members of its expanded affiliated group);</w:t>
            </w:r>
          </w:p>
        </w:tc>
      </w:tr>
      <w:tr w:rsidR="00935ABC" w:rsidRPr="00AE348D" w:rsidTr="00935ABC">
        <w:tc>
          <w:tcPr>
            <w:tcW w:w="375" w:type="dxa"/>
            <w:gridSpan w:val="2"/>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5"/>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Geniş tərkibli asılı müəssisələr qrupunun məhdud məsuliyyətli maliyyə institutları və ya filiallar olmayan üzvləri istisna olmaqla, hər hansı digər şəxsə vergiyə cəlb edilməli ödənişlər etmir;</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Does not make withholdable payments to any person other than to members of its expanded affiliated group that are not limited FFIs or limited branches;</w:t>
            </w:r>
          </w:p>
        </w:tc>
      </w:tr>
      <w:tr w:rsidR="00935ABC" w:rsidRPr="00AE348D" w:rsidTr="00935ABC">
        <w:tc>
          <w:tcPr>
            <w:tcW w:w="375" w:type="dxa"/>
            <w:gridSpan w:val="2"/>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5"/>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 xml:space="preserve">Geniş tərkibli asılı müəssisələr qrupunun üzvü istisna olmaqla, vergi agentində hesaba (xərcləri ödəmək üçün nəzərdə tutulmuş müəssisənin fəaliyyət göstərdiyi ölkədəki bank hesabları istisna olmaqla) sahib deyil və ya vergi agentindən ödənişlər qəbul etmir; </w:t>
            </w:r>
            <w:r w:rsidRPr="00935ABC">
              <w:rPr>
                <w:rFonts w:ascii="Times New Roman" w:hAnsi="Times New Roman" w:cs="Times New Roman"/>
                <w:b/>
                <w:sz w:val="14"/>
                <w:szCs w:val="14"/>
                <w:lang w:val="az-Latn-AZ"/>
              </w:rPr>
              <w:t>və</w:t>
            </w:r>
          </w:p>
          <w:p w:rsidR="00935ABC" w:rsidRPr="00935ABC" w:rsidRDefault="00935ABC" w:rsidP="00935ABC">
            <w:pPr>
              <w:pStyle w:val="ListParagraph"/>
              <w:spacing w:before="20" w:after="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 xml:space="preserve">Does not hold an account (other than a depository account in the country in which the entity is operating to pay for expenses) with or receive payments from any withholding agent other than a member of its expanded affiliated group; </w:t>
            </w:r>
            <w:r w:rsidRPr="00935ABC">
              <w:rPr>
                <w:rFonts w:ascii="Times New Roman" w:hAnsi="Times New Roman" w:cs="Times New Roman"/>
                <w:b/>
                <w:i/>
                <w:sz w:val="14"/>
                <w:szCs w:val="14"/>
                <w:lang w:val="az-Latn-AZ"/>
              </w:rPr>
              <w:t>and</w:t>
            </w:r>
          </w:p>
        </w:tc>
      </w:tr>
      <w:tr w:rsidR="00935ABC" w:rsidRPr="00AE348D" w:rsidTr="00935ABC">
        <w:tc>
          <w:tcPr>
            <w:tcW w:w="375" w:type="dxa"/>
            <w:gridSpan w:val="2"/>
          </w:tcPr>
          <w:p w:rsidR="00935ABC" w:rsidRPr="00935ABC" w:rsidRDefault="00935ABC" w:rsidP="00935ABC">
            <w:pPr>
              <w:spacing w:line="276" w:lineRule="auto"/>
              <w:rPr>
                <w:rFonts w:ascii="Times New Roman" w:hAnsi="Times New Roman" w:cs="Times New Roman"/>
                <w:b/>
                <w:sz w:val="14"/>
                <w:szCs w:val="14"/>
                <w:lang w:val="az-Latn-AZ"/>
              </w:rPr>
            </w:pPr>
          </w:p>
        </w:tc>
        <w:tc>
          <w:tcPr>
            <w:tcW w:w="9655" w:type="dxa"/>
            <w:gridSpan w:val="5"/>
            <w:vAlign w:val="center"/>
          </w:tcPr>
          <w:p w:rsidR="00935ABC" w:rsidRPr="00935ABC" w:rsidRDefault="00935ABC" w:rsidP="00CF139B">
            <w:pPr>
              <w:pStyle w:val="ListParagraph"/>
              <w:widowControl/>
              <w:numPr>
                <w:ilvl w:val="0"/>
                <w:numId w:val="14"/>
              </w:numPr>
              <w:spacing w:before="20" w:after="20" w:line="276" w:lineRule="auto"/>
              <w:ind w:left="368" w:hanging="284"/>
              <w:contextualSpacing/>
              <w:jc w:val="both"/>
              <w:rPr>
                <w:rFonts w:ascii="Times New Roman" w:hAnsi="Times New Roman" w:cs="Times New Roman"/>
                <w:sz w:val="14"/>
                <w:szCs w:val="14"/>
                <w:lang w:val="az-Latn-AZ"/>
              </w:rPr>
            </w:pPr>
            <w:r w:rsidRPr="00935ABC">
              <w:rPr>
                <w:rFonts w:ascii="Times New Roman" w:hAnsi="Times New Roman" w:cs="Times New Roman"/>
                <w:sz w:val="14"/>
                <w:szCs w:val="14"/>
                <w:lang w:val="az-Latn-AZ"/>
              </w:rPr>
              <w:t>1.1471-4(d)(1)(ii) maddəsi üzrə hesabat verməyi və ya hər hansı maliyyə institutu, o cümlədəngeniş tərkibli asılı müəssisələr qrupunun hər hansı üzvü adından 4-cü fəslin məqsədləri üçün digər formada çıxış etməyi öhdəsinə götürməmişdir.</w:t>
            </w:r>
          </w:p>
          <w:p w:rsidR="00935ABC" w:rsidRPr="00935ABC" w:rsidRDefault="00935ABC" w:rsidP="00935ABC">
            <w:pPr>
              <w:pStyle w:val="ListParagraph"/>
              <w:spacing w:before="20" w:line="276" w:lineRule="auto"/>
              <w:ind w:left="368"/>
              <w:jc w:val="both"/>
              <w:rPr>
                <w:rFonts w:ascii="Times New Roman" w:hAnsi="Times New Roman" w:cs="Times New Roman"/>
                <w:i/>
                <w:sz w:val="14"/>
                <w:szCs w:val="14"/>
                <w:lang w:val="az-Latn-AZ"/>
              </w:rPr>
            </w:pPr>
            <w:r w:rsidRPr="00935ABC">
              <w:rPr>
                <w:rFonts w:ascii="Times New Roman" w:hAnsi="Times New Roman" w:cs="Times New Roman"/>
                <w:i/>
                <w:sz w:val="14"/>
                <w:szCs w:val="14"/>
                <w:lang w:val="az-Latn-AZ"/>
              </w:rPr>
              <w:t>Has not agreed to report under §1.1471-4(d)(2)(ii)(C) or otherwise act as an agent for chapter 4 purposes on behalf of any financial institution, including a member of its expanded affiliated group.</w:t>
            </w:r>
          </w:p>
        </w:tc>
      </w:tr>
      <w:tr w:rsidR="00935ABC" w:rsidRPr="00AE348D" w:rsidTr="00935ABC">
        <w:tc>
          <w:tcPr>
            <w:tcW w:w="1350" w:type="dxa"/>
            <w:gridSpan w:val="6"/>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28</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XXVIII</w:t>
            </w:r>
          </w:p>
        </w:tc>
        <w:tc>
          <w:tcPr>
            <w:tcW w:w="8856" w:type="dxa"/>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 xml:space="preserve">Himayə olunan birbaşa hesabat verən NFFE </w:t>
            </w:r>
          </w:p>
          <w:p w:rsidR="00935ABC" w:rsidRPr="00935ABC" w:rsidRDefault="00935ABC"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 xml:space="preserve">Sponsored Direct Reporting NFFE </w:t>
            </w:r>
          </w:p>
        </w:tc>
      </w:tr>
    </w:tbl>
    <w:p w:rsidR="0022605A" w:rsidRPr="0022605A" w:rsidRDefault="0022605A" w:rsidP="0022605A">
      <w:pPr>
        <w:rPr>
          <w:vanish/>
        </w:rPr>
      </w:pPr>
    </w:p>
    <w:tbl>
      <w:tblPr>
        <w:tblW w:w="0" w:type="auto"/>
        <w:tblLook w:val="04A0" w:firstRow="1" w:lastRow="0" w:firstColumn="1" w:lastColumn="0" w:noHBand="0" w:noVBand="1"/>
      </w:tblPr>
      <w:tblGrid>
        <w:gridCol w:w="375"/>
        <w:gridCol w:w="563"/>
        <w:gridCol w:w="9092"/>
        <w:gridCol w:w="35"/>
      </w:tblGrid>
      <w:tr w:rsidR="002D6590" w:rsidRPr="0022605A" w:rsidTr="0022605A">
        <w:tc>
          <w:tcPr>
            <w:tcW w:w="375" w:type="dxa"/>
            <w:vMerge w:val="restart"/>
            <w:shd w:val="clear" w:color="auto" w:fill="auto"/>
            <w:tcMar>
              <w:left w:w="0" w:type="dxa"/>
            </w:tcMar>
          </w:tcPr>
          <w:p w:rsidR="002D6590" w:rsidRPr="0022605A" w:rsidRDefault="002D6590" w:rsidP="0022605A">
            <w:pPr>
              <w:spacing w:before="60" w:line="276" w:lineRule="auto"/>
              <w:rPr>
                <w:rFonts w:ascii="Times New Roman" w:hAnsi="Times New Roman" w:cs="Times New Roman"/>
                <w:sz w:val="14"/>
                <w:szCs w:val="14"/>
                <w:lang w:val="az-Latn-AZ"/>
              </w:rPr>
            </w:pPr>
            <w:r w:rsidRPr="0022605A">
              <w:rPr>
                <w:rFonts w:ascii="Times New Roman" w:hAnsi="Times New Roman" w:cs="Times New Roman"/>
                <w:b/>
                <w:sz w:val="14"/>
                <w:szCs w:val="14"/>
                <w:lang w:val="az-Latn-AZ"/>
              </w:rPr>
              <w:t>42</w:t>
            </w:r>
          </w:p>
        </w:tc>
        <w:tc>
          <w:tcPr>
            <w:tcW w:w="9690" w:type="dxa"/>
            <w:gridSpan w:val="3"/>
            <w:shd w:val="clear" w:color="auto" w:fill="auto"/>
            <w:vAlign w:val="center"/>
          </w:tcPr>
          <w:p w:rsidR="002D6590" w:rsidRPr="0022605A" w:rsidRDefault="002D6590" w:rsidP="0022605A">
            <w:pPr>
              <w:spacing w:before="60" w:line="276" w:lineRule="auto"/>
              <w:jc w:val="both"/>
              <w:rPr>
                <w:rFonts w:ascii="Times New Roman" w:hAnsi="Times New Roman" w:cs="Times New Roman"/>
                <w:sz w:val="14"/>
                <w:szCs w:val="14"/>
                <w:lang w:val="az-Latn-AZ"/>
              </w:rPr>
            </w:pPr>
            <w:r w:rsidRPr="0022605A">
              <w:rPr>
                <w:rFonts w:ascii="Times New Roman" w:hAnsi="Times New Roman" w:cs="Times New Roman"/>
                <w:sz w:val="14"/>
                <w:szCs w:val="14"/>
                <w:lang w:val="az-Latn-AZ"/>
              </w:rPr>
              <w:t>Himayə olunan müəssisənin adı: _______________________________________________________________________________.</w:t>
            </w:r>
          </w:p>
        </w:tc>
      </w:tr>
      <w:tr w:rsidR="002D6590" w:rsidRPr="0022605A" w:rsidTr="0022605A">
        <w:tc>
          <w:tcPr>
            <w:tcW w:w="375" w:type="dxa"/>
            <w:vMerge/>
            <w:shd w:val="clear" w:color="auto" w:fill="auto"/>
          </w:tcPr>
          <w:p w:rsidR="002D6590" w:rsidRPr="0022605A" w:rsidRDefault="002D6590" w:rsidP="0022605A">
            <w:pPr>
              <w:spacing w:line="276" w:lineRule="auto"/>
              <w:rPr>
                <w:rFonts w:ascii="Times New Roman" w:hAnsi="Times New Roman" w:cs="Times New Roman"/>
                <w:b/>
                <w:sz w:val="14"/>
                <w:szCs w:val="14"/>
                <w:lang w:val="az-Latn-AZ"/>
              </w:rPr>
            </w:pPr>
          </w:p>
        </w:tc>
        <w:tc>
          <w:tcPr>
            <w:tcW w:w="9690" w:type="dxa"/>
            <w:gridSpan w:val="3"/>
            <w:shd w:val="clear" w:color="auto" w:fill="auto"/>
            <w:vAlign w:val="center"/>
          </w:tcPr>
          <w:p w:rsidR="002D6590" w:rsidRPr="0022605A" w:rsidRDefault="002D6590" w:rsidP="0022605A">
            <w:pPr>
              <w:spacing w:before="20" w:line="276" w:lineRule="auto"/>
              <w:jc w:val="both"/>
              <w:rPr>
                <w:rFonts w:ascii="Times New Roman" w:hAnsi="Times New Roman" w:cs="Times New Roman"/>
                <w:i/>
                <w:sz w:val="14"/>
                <w:szCs w:val="14"/>
                <w:lang w:val="az-Latn-AZ"/>
              </w:rPr>
            </w:pPr>
            <w:r w:rsidRPr="0022605A">
              <w:rPr>
                <w:rFonts w:ascii="Times New Roman" w:hAnsi="Times New Roman" w:cs="Times New Roman"/>
                <w:i/>
                <w:sz w:val="14"/>
                <w:szCs w:val="14"/>
                <w:lang w:val="az-Latn-AZ"/>
              </w:rPr>
              <w:t>Name of sponsoring entity: ___________________________________________________________________________________.</w:t>
            </w:r>
          </w:p>
        </w:tc>
      </w:tr>
      <w:tr w:rsidR="002D6590" w:rsidRPr="007562E6" w:rsidTr="0022605A">
        <w:trPr>
          <w:gridAfter w:val="1"/>
          <w:wAfter w:w="35" w:type="dxa"/>
        </w:trPr>
        <w:tc>
          <w:tcPr>
            <w:tcW w:w="375" w:type="dxa"/>
            <w:vMerge w:val="restart"/>
            <w:shd w:val="clear" w:color="auto" w:fill="auto"/>
            <w:tcMar>
              <w:left w:w="0" w:type="dxa"/>
            </w:tcMar>
          </w:tcPr>
          <w:p w:rsidR="002D6590" w:rsidRPr="0022605A" w:rsidRDefault="002D6590" w:rsidP="0022605A">
            <w:pPr>
              <w:spacing w:line="276" w:lineRule="auto"/>
              <w:rPr>
                <w:rFonts w:ascii="Times New Roman" w:hAnsi="Times New Roman" w:cs="Times New Roman"/>
                <w:sz w:val="14"/>
                <w:szCs w:val="14"/>
                <w:lang w:val="az-Latn-AZ"/>
              </w:rPr>
            </w:pPr>
            <w:r w:rsidRPr="0022605A">
              <w:rPr>
                <w:rFonts w:ascii="Times New Roman" w:hAnsi="Times New Roman" w:cs="Times New Roman"/>
                <w:b/>
                <w:sz w:val="14"/>
                <w:szCs w:val="14"/>
                <w:lang w:val="az-Latn-AZ"/>
              </w:rPr>
              <w:t>43</w:t>
            </w:r>
          </w:p>
        </w:tc>
        <w:tc>
          <w:tcPr>
            <w:tcW w:w="563" w:type="dxa"/>
            <w:vMerge w:val="restart"/>
            <w:shd w:val="clear" w:color="auto" w:fill="auto"/>
          </w:tcPr>
          <w:p w:rsidR="002D6590" w:rsidRPr="0022605A" w:rsidRDefault="002D6590" w:rsidP="0022605A">
            <w:pPr>
              <w:spacing w:line="276" w:lineRule="auto"/>
              <w:jc w:val="center"/>
              <w:rPr>
                <w:rFonts w:ascii="Times New Roman" w:hAnsi="Times New Roman" w:cs="Times New Roman"/>
                <w:sz w:val="14"/>
                <w:szCs w:val="14"/>
                <w:lang w:val="az-Latn-AZ"/>
              </w:rPr>
            </w:pPr>
            <w:r w:rsidRPr="0022605A">
              <w:rPr>
                <w:rFonts w:ascii="Times New Roman" w:hAnsi="Times New Roman" w:cs="Times New Roman"/>
                <w:sz w:val="14"/>
                <w:szCs w:val="14"/>
                <w:lang w:val="az-Latn-AZ"/>
              </w:rPr>
              <w:t></w:t>
            </w:r>
          </w:p>
        </w:tc>
        <w:tc>
          <w:tcPr>
            <w:tcW w:w="9092" w:type="dxa"/>
            <w:shd w:val="clear" w:color="auto" w:fill="auto"/>
            <w:vAlign w:val="center"/>
          </w:tcPr>
          <w:p w:rsidR="002D6590" w:rsidRPr="0022605A" w:rsidRDefault="002D6590" w:rsidP="0022605A">
            <w:pPr>
              <w:spacing w:before="20" w:after="20" w:line="276" w:lineRule="auto"/>
              <w:jc w:val="both"/>
              <w:rPr>
                <w:rFonts w:ascii="Times New Roman" w:hAnsi="Times New Roman" w:cs="Times New Roman"/>
                <w:sz w:val="14"/>
                <w:szCs w:val="14"/>
                <w:lang w:val="az-Latn-AZ"/>
              </w:rPr>
            </w:pPr>
            <w:r w:rsidRPr="0022605A">
              <w:rPr>
                <w:rFonts w:ascii="Times New Roman" w:hAnsi="Times New Roman" w:cs="Times New Roman"/>
                <w:sz w:val="14"/>
                <w:szCs w:val="14"/>
                <w:lang w:val="az-Latn-AZ"/>
              </w:rPr>
              <w:t>Mən təsdiq edirəm ki, Hissə 1-də müəyyən olunan müəssisə 42-ci sətirdə qeyd olunan müəssisə tərəfindən himayə olunan birbaşa hesabat verən NFFE-dir.</w:t>
            </w:r>
          </w:p>
        </w:tc>
      </w:tr>
      <w:tr w:rsidR="002D6590" w:rsidRPr="0022605A" w:rsidTr="0022605A">
        <w:trPr>
          <w:gridAfter w:val="1"/>
          <w:wAfter w:w="35" w:type="dxa"/>
        </w:trPr>
        <w:tc>
          <w:tcPr>
            <w:tcW w:w="375" w:type="dxa"/>
            <w:vMerge/>
            <w:shd w:val="clear" w:color="auto" w:fill="auto"/>
          </w:tcPr>
          <w:p w:rsidR="002D6590" w:rsidRPr="0022605A" w:rsidRDefault="002D6590" w:rsidP="0022605A">
            <w:pPr>
              <w:spacing w:line="276" w:lineRule="auto"/>
              <w:rPr>
                <w:rFonts w:ascii="Times New Roman" w:hAnsi="Times New Roman" w:cs="Times New Roman"/>
                <w:b/>
                <w:sz w:val="14"/>
                <w:szCs w:val="14"/>
                <w:lang w:val="az-Latn-AZ"/>
              </w:rPr>
            </w:pPr>
          </w:p>
        </w:tc>
        <w:tc>
          <w:tcPr>
            <w:tcW w:w="563" w:type="dxa"/>
            <w:vMerge/>
            <w:shd w:val="clear" w:color="auto" w:fill="auto"/>
          </w:tcPr>
          <w:p w:rsidR="002D6590" w:rsidRPr="0022605A" w:rsidRDefault="002D6590" w:rsidP="0022605A">
            <w:pPr>
              <w:spacing w:line="276" w:lineRule="auto"/>
              <w:rPr>
                <w:rFonts w:ascii="Times New Roman" w:hAnsi="Times New Roman" w:cs="Times New Roman"/>
                <w:b/>
                <w:sz w:val="14"/>
                <w:szCs w:val="14"/>
                <w:lang w:val="az-Latn-AZ"/>
              </w:rPr>
            </w:pPr>
          </w:p>
        </w:tc>
        <w:tc>
          <w:tcPr>
            <w:tcW w:w="9092" w:type="dxa"/>
            <w:shd w:val="clear" w:color="auto" w:fill="auto"/>
            <w:vAlign w:val="center"/>
          </w:tcPr>
          <w:p w:rsidR="002D6590" w:rsidRPr="0022605A" w:rsidRDefault="002D6590" w:rsidP="0022605A">
            <w:pPr>
              <w:spacing w:before="20" w:line="276" w:lineRule="auto"/>
              <w:jc w:val="both"/>
              <w:rPr>
                <w:rFonts w:ascii="Times New Roman" w:hAnsi="Times New Roman" w:cs="Times New Roman"/>
                <w:i/>
                <w:sz w:val="14"/>
                <w:szCs w:val="14"/>
                <w:lang w:val="az-Latn-AZ"/>
              </w:rPr>
            </w:pPr>
            <w:r w:rsidRPr="0022605A">
              <w:rPr>
                <w:rFonts w:ascii="Times New Roman" w:hAnsi="Times New Roman" w:cs="Times New Roman"/>
                <w:i/>
                <w:sz w:val="14"/>
                <w:szCs w:val="14"/>
                <w:lang w:val="az-Latn-AZ"/>
              </w:rPr>
              <w:t>I certify that the entity identified in Part I is a direct reporting NFFE that is sponsored by the entity identified in line 42.</w:t>
            </w:r>
          </w:p>
          <w:p w:rsidR="002D6590" w:rsidRPr="0022605A" w:rsidRDefault="002D6590" w:rsidP="0022605A">
            <w:pPr>
              <w:pStyle w:val="2"/>
              <w:shd w:val="clear" w:color="auto" w:fill="auto"/>
              <w:tabs>
                <w:tab w:val="left" w:pos="6663"/>
              </w:tabs>
              <w:spacing w:line="276" w:lineRule="auto"/>
              <w:ind w:left="1610" w:hanging="170"/>
              <w:rPr>
                <w:rFonts w:ascii="Times New Roman" w:hAnsi="Times New Roman" w:cs="Times New Roman"/>
                <w:sz w:val="14"/>
                <w:szCs w:val="14"/>
                <w:lang w:val="az-Latn-AZ"/>
              </w:rPr>
            </w:pPr>
          </w:p>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lang w:val="az-Latn-AZ"/>
              </w:rPr>
            </w:pPr>
            <w:r w:rsidRPr="0022605A">
              <w:rPr>
                <w:rFonts w:ascii="Times New Roman" w:hAnsi="Times New Roman" w:cs="Times New Roman"/>
                <w:sz w:val="14"/>
                <w:szCs w:val="14"/>
                <w:lang w:val="az-Latn-AZ"/>
              </w:rPr>
              <w:t>Hissə 26-da tələb olunduğu kimi, NFFE-nin ABŞ şəxsi olan nəzarət edən şəxsləri hər birinin adını, ünvanını, VÖEN-ni qeyd edin. ABŞ şəxsi olan nəzarət edən şəxs anlayışı üçün doldurulma qaydalarına baxın.</w:t>
            </w:r>
          </w:p>
          <w:p w:rsidR="002D6590" w:rsidRPr="0022605A" w:rsidRDefault="002D6590" w:rsidP="0022605A">
            <w:pPr>
              <w:pStyle w:val="2"/>
              <w:shd w:val="clear" w:color="auto" w:fill="auto"/>
              <w:tabs>
                <w:tab w:val="left" w:pos="6663"/>
              </w:tabs>
              <w:spacing w:line="276" w:lineRule="auto"/>
              <w:rPr>
                <w:rFonts w:ascii="Times New Roman" w:hAnsi="Times New Roman" w:cs="Times New Roman"/>
                <w:color w:val="FF0000"/>
                <w:sz w:val="14"/>
                <w:szCs w:val="14"/>
                <w:lang w:val="az-Latn-AZ"/>
              </w:rPr>
            </w:pPr>
            <w:r w:rsidRPr="0022605A">
              <w:rPr>
                <w:rFonts w:ascii="Times New Roman" w:hAnsi="Times New Roman" w:cs="Times New Roman"/>
                <w:sz w:val="14"/>
                <w:szCs w:val="14"/>
                <w:lang w:val="az-Latn-AZ"/>
              </w:rPr>
              <w:t xml:space="preserve">As required by Part XXVI, provide the name, address, and TIN of each substantial U.S. owner of the NFFE. Please see instructions for definition of substantial U.S. owner. </w:t>
            </w:r>
          </w:p>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lang w:val="az-Latn-AZ"/>
              </w:rPr>
            </w:pPr>
            <w:r w:rsidRPr="0022605A">
              <w:rPr>
                <w:rFonts w:ascii="Times New Roman" w:hAnsi="Times New Roman" w:cs="Times New Roman"/>
                <w:sz w:val="14"/>
                <w:szCs w:val="14"/>
                <w:lang w:val="az-Latn-AZ"/>
              </w:rPr>
              <w:t>Xarici maliyyə institutuna təqdim olunan bu forma Modul 1 və ya Modul 2 üzrə və  həmçinin NFFE  formanın  bu hissənin özünün İGA-yə   müvafiq  ABŞ nəzarət edici  şəxslərin hesabatlığı üzrə də istifadəsi edilə biləcəyi kimi yanaşılır..</w:t>
            </w:r>
          </w:p>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lang w:val="az-Latn-AZ"/>
              </w:rPr>
            </w:pPr>
            <w:r w:rsidRPr="0022605A">
              <w:rPr>
                <w:rFonts w:ascii="Times New Roman" w:hAnsi="Times New Roman" w:cs="Times New Roman"/>
                <w:sz w:val="14"/>
                <w:szCs w:val="14"/>
                <w:lang w:val="az-Latn-AZ"/>
              </w:rPr>
              <w:t xml:space="preserve">If providing the form to an FFI treated as a reporting Model 1 FFI or reporting Model 2 FFI, an NFFE may also use this part for reporting its controlling U.S. persons under an applicable IGA. </w:t>
            </w:r>
          </w:p>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4532"/>
              <w:gridCol w:w="1586"/>
            </w:tblGrid>
            <w:tr w:rsidR="002D6590" w:rsidRPr="0022605A" w:rsidTr="0022605A">
              <w:trPr>
                <w:trHeight w:val="428"/>
              </w:trPr>
              <w:tc>
                <w:tcPr>
                  <w:tcW w:w="3085" w:type="dxa"/>
                  <w:tcBorders>
                    <w:lef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r w:rsidRPr="0022605A">
                    <w:rPr>
                      <w:rFonts w:ascii="Times New Roman" w:hAnsi="Times New Roman" w:cs="Times New Roman"/>
                      <w:sz w:val="14"/>
                      <w:szCs w:val="14"/>
                    </w:rPr>
                    <w:t>Adı/</w:t>
                  </w:r>
                  <w:r w:rsidRPr="0022605A">
                    <w:rPr>
                      <w:rFonts w:ascii="Times New Roman" w:hAnsi="Times New Roman" w:cs="Times New Roman"/>
                      <w:i/>
                      <w:sz w:val="14"/>
                      <w:szCs w:val="14"/>
                    </w:rPr>
                    <w:t>Name</w:t>
                  </w:r>
                </w:p>
              </w:tc>
              <w:tc>
                <w:tcPr>
                  <w:tcW w:w="5103" w:type="dxa"/>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r w:rsidRPr="0022605A">
                    <w:rPr>
                      <w:rFonts w:ascii="Times New Roman" w:hAnsi="Times New Roman" w:cs="Times New Roman"/>
                      <w:sz w:val="14"/>
                      <w:szCs w:val="14"/>
                    </w:rPr>
                    <w:t>Ünvanı/</w:t>
                  </w:r>
                  <w:r w:rsidRPr="0022605A">
                    <w:rPr>
                      <w:rFonts w:ascii="Times New Roman" w:hAnsi="Times New Roman" w:cs="Times New Roman"/>
                      <w:i/>
                      <w:sz w:val="14"/>
                      <w:szCs w:val="14"/>
                    </w:rPr>
                    <w:t>Address</w:t>
                  </w:r>
                </w:p>
              </w:tc>
              <w:tc>
                <w:tcPr>
                  <w:tcW w:w="1701" w:type="dxa"/>
                  <w:tcBorders>
                    <w:righ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r w:rsidRPr="0022605A">
                    <w:rPr>
                      <w:rFonts w:ascii="Times New Roman" w:hAnsi="Times New Roman" w:cs="Times New Roman"/>
                      <w:sz w:val="14"/>
                      <w:szCs w:val="14"/>
                    </w:rPr>
                    <w:t>VÖEN/</w:t>
                  </w:r>
                  <w:r w:rsidRPr="0022605A">
                    <w:rPr>
                      <w:rFonts w:ascii="Times New Roman" w:hAnsi="Times New Roman" w:cs="Times New Roman"/>
                      <w:i/>
                      <w:sz w:val="14"/>
                      <w:szCs w:val="14"/>
                    </w:rPr>
                    <w:t>TIN</w:t>
                  </w:r>
                </w:p>
              </w:tc>
            </w:tr>
            <w:tr w:rsidR="002D6590" w:rsidRPr="0022605A" w:rsidTr="0022605A">
              <w:trPr>
                <w:trHeight w:val="269"/>
              </w:trPr>
              <w:tc>
                <w:tcPr>
                  <w:tcW w:w="3085" w:type="dxa"/>
                  <w:tcBorders>
                    <w:lef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5103" w:type="dxa"/>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1701" w:type="dxa"/>
                  <w:tcBorders>
                    <w:righ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r>
            <w:tr w:rsidR="002D6590" w:rsidRPr="0022605A" w:rsidTr="0022605A">
              <w:trPr>
                <w:trHeight w:val="273"/>
              </w:trPr>
              <w:tc>
                <w:tcPr>
                  <w:tcW w:w="3085" w:type="dxa"/>
                  <w:tcBorders>
                    <w:lef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5103" w:type="dxa"/>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1701" w:type="dxa"/>
                  <w:tcBorders>
                    <w:righ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r>
            <w:tr w:rsidR="002D6590" w:rsidRPr="0022605A" w:rsidTr="0022605A">
              <w:trPr>
                <w:trHeight w:val="277"/>
              </w:trPr>
              <w:tc>
                <w:tcPr>
                  <w:tcW w:w="3085" w:type="dxa"/>
                  <w:tcBorders>
                    <w:lef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5103" w:type="dxa"/>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1701" w:type="dxa"/>
                  <w:tcBorders>
                    <w:righ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r>
            <w:tr w:rsidR="002D6590" w:rsidRPr="0022605A" w:rsidTr="0022605A">
              <w:trPr>
                <w:trHeight w:val="267"/>
              </w:trPr>
              <w:tc>
                <w:tcPr>
                  <w:tcW w:w="3085" w:type="dxa"/>
                  <w:tcBorders>
                    <w:lef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5103" w:type="dxa"/>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1701" w:type="dxa"/>
                  <w:tcBorders>
                    <w:righ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r>
            <w:tr w:rsidR="002D6590" w:rsidRPr="0022605A" w:rsidTr="0022605A">
              <w:trPr>
                <w:trHeight w:val="271"/>
              </w:trPr>
              <w:tc>
                <w:tcPr>
                  <w:tcW w:w="3085" w:type="dxa"/>
                  <w:tcBorders>
                    <w:lef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5103" w:type="dxa"/>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1701" w:type="dxa"/>
                  <w:tcBorders>
                    <w:righ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r>
            <w:tr w:rsidR="002D6590" w:rsidRPr="0022605A" w:rsidTr="0022605A">
              <w:trPr>
                <w:trHeight w:val="271"/>
              </w:trPr>
              <w:tc>
                <w:tcPr>
                  <w:tcW w:w="3085" w:type="dxa"/>
                  <w:tcBorders>
                    <w:lef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5103" w:type="dxa"/>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c>
                <w:tcPr>
                  <w:tcW w:w="1701" w:type="dxa"/>
                  <w:tcBorders>
                    <w:right w:val="nil"/>
                  </w:tcBorders>
                  <w:shd w:val="clear" w:color="auto" w:fill="auto"/>
                  <w:vAlign w:val="center"/>
                </w:tcPr>
                <w:p w:rsidR="002D6590" w:rsidRPr="0022605A" w:rsidRDefault="002D6590" w:rsidP="0022605A">
                  <w:pPr>
                    <w:pStyle w:val="2"/>
                    <w:shd w:val="clear" w:color="auto" w:fill="auto"/>
                    <w:tabs>
                      <w:tab w:val="left" w:pos="6663"/>
                    </w:tabs>
                    <w:spacing w:line="276" w:lineRule="auto"/>
                    <w:rPr>
                      <w:rFonts w:ascii="Times New Roman" w:hAnsi="Times New Roman" w:cs="Times New Roman"/>
                      <w:sz w:val="14"/>
                      <w:szCs w:val="14"/>
                    </w:rPr>
                  </w:pPr>
                </w:p>
              </w:tc>
            </w:tr>
          </w:tbl>
          <w:p w:rsidR="002D6590" w:rsidRPr="0022605A" w:rsidRDefault="002D6590" w:rsidP="0022605A">
            <w:pPr>
              <w:spacing w:line="276" w:lineRule="auto"/>
              <w:ind w:left="6592" w:firstLine="1328"/>
              <w:rPr>
                <w:rFonts w:ascii="Times New Roman" w:eastAsia="Arial" w:hAnsi="Times New Roman" w:cs="Times New Roman"/>
                <w:b/>
                <w:bCs/>
                <w:sz w:val="14"/>
                <w:szCs w:val="14"/>
              </w:rPr>
            </w:pPr>
            <w:r w:rsidRPr="0022605A">
              <w:rPr>
                <w:rFonts w:ascii="Times New Roman" w:hAnsi="Times New Roman" w:cs="Times New Roman"/>
                <w:b/>
                <w:sz w:val="14"/>
                <w:szCs w:val="14"/>
              </w:rPr>
              <w:t>W8BEN-E</w:t>
            </w:r>
            <w:r w:rsidRPr="0022605A">
              <w:rPr>
                <w:rFonts w:ascii="Times New Roman" w:hAnsi="Times New Roman" w:cs="Times New Roman"/>
                <w:sz w:val="14"/>
                <w:szCs w:val="14"/>
              </w:rPr>
              <w:t xml:space="preserve"> </w:t>
            </w:r>
            <w:r w:rsidRPr="0022605A">
              <w:rPr>
                <w:rFonts w:ascii="Times New Roman" w:eastAsia="Arial" w:hAnsi="Times New Roman" w:cs="Times New Roman"/>
                <w:bCs/>
                <w:sz w:val="14"/>
                <w:szCs w:val="14"/>
              </w:rPr>
              <w:t>(2-2014)</w:t>
            </w:r>
          </w:p>
          <w:p w:rsidR="002D6590" w:rsidRPr="0022605A" w:rsidRDefault="002D6590" w:rsidP="0022605A">
            <w:pPr>
              <w:spacing w:before="20" w:line="276" w:lineRule="auto"/>
              <w:jc w:val="both"/>
              <w:rPr>
                <w:rFonts w:ascii="Times New Roman" w:hAnsi="Times New Roman" w:cs="Times New Roman"/>
                <w:i/>
                <w:sz w:val="14"/>
                <w:szCs w:val="14"/>
              </w:rPr>
            </w:pPr>
          </w:p>
        </w:tc>
      </w:tr>
      <w:bookmarkEnd w:id="0"/>
    </w:tbl>
    <w:p w:rsidR="0022605A" w:rsidRPr="0022605A" w:rsidRDefault="0022605A" w:rsidP="0022605A">
      <w:pPr>
        <w:rPr>
          <w:vanish/>
        </w:rPr>
      </w:pPr>
    </w:p>
    <w:tbl>
      <w:tblPr>
        <w:tblW w:w="0" w:type="auto"/>
        <w:tblInd w:w="-216" w:type="dxa"/>
        <w:tblLook w:val="04A0" w:firstRow="1" w:lastRow="0" w:firstColumn="1" w:lastColumn="0" w:noHBand="0" w:noVBand="1"/>
      </w:tblPr>
      <w:tblGrid>
        <w:gridCol w:w="1350"/>
        <w:gridCol w:w="8856"/>
      </w:tblGrid>
      <w:tr w:rsidR="00935ABC" w:rsidRPr="00AE348D" w:rsidTr="00935ABC">
        <w:tc>
          <w:tcPr>
            <w:tcW w:w="1350" w:type="dxa"/>
            <w:tcBorders>
              <w:top w:val="single" w:sz="4" w:space="0" w:color="auto"/>
              <w:bottom w:val="single" w:sz="4" w:space="0" w:color="auto"/>
            </w:tcBorders>
            <w:shd w:val="clear" w:color="auto" w:fill="000000"/>
          </w:tcPr>
          <w:p w:rsidR="00935ABC" w:rsidRPr="00935ABC" w:rsidRDefault="00935ABC" w:rsidP="00935ABC">
            <w:pPr>
              <w:spacing w:before="120"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HİSSƏ 29</w:t>
            </w:r>
          </w:p>
          <w:p w:rsidR="00935ABC" w:rsidRPr="00935ABC" w:rsidRDefault="00935ABC" w:rsidP="00935ABC">
            <w:pPr>
              <w:spacing w:line="276" w:lineRule="auto"/>
              <w:rPr>
                <w:rFonts w:ascii="Times New Roman" w:hAnsi="Times New Roman" w:cs="Times New Roman"/>
                <w:b/>
                <w:sz w:val="14"/>
                <w:szCs w:val="14"/>
                <w:lang w:val="az-Latn-AZ"/>
              </w:rPr>
            </w:pPr>
            <w:r w:rsidRPr="00935ABC">
              <w:rPr>
                <w:rFonts w:ascii="Times New Roman" w:hAnsi="Times New Roman" w:cs="Times New Roman"/>
                <w:b/>
                <w:color w:val="FFFFFF"/>
                <w:sz w:val="14"/>
                <w:szCs w:val="14"/>
                <w:lang w:val="az-Latn-AZ"/>
              </w:rPr>
              <w:t>PART XXIX</w:t>
            </w:r>
          </w:p>
        </w:tc>
        <w:tc>
          <w:tcPr>
            <w:tcW w:w="8856" w:type="dxa"/>
            <w:tcBorders>
              <w:top w:val="single" w:sz="4" w:space="0" w:color="auto"/>
              <w:bottom w:val="single" w:sz="4" w:space="0" w:color="auto"/>
            </w:tcBorders>
          </w:tcPr>
          <w:p w:rsidR="00935ABC" w:rsidRPr="00935ABC" w:rsidRDefault="00935ABC" w:rsidP="00935ABC">
            <w:pPr>
              <w:spacing w:before="60" w:after="60" w:line="276" w:lineRule="auto"/>
              <w:rPr>
                <w:rFonts w:ascii="Times New Roman" w:hAnsi="Times New Roman" w:cs="Times New Roman"/>
                <w:b/>
                <w:sz w:val="14"/>
                <w:szCs w:val="14"/>
                <w:lang w:val="az-Latn-AZ"/>
              </w:rPr>
            </w:pPr>
            <w:r w:rsidRPr="00935ABC">
              <w:rPr>
                <w:rFonts w:ascii="Times New Roman" w:hAnsi="Times New Roman" w:cs="Times New Roman"/>
                <w:b/>
                <w:sz w:val="14"/>
                <w:szCs w:val="14"/>
                <w:lang w:val="az-Latn-AZ"/>
              </w:rPr>
              <w:t>Təsdiq</w:t>
            </w:r>
          </w:p>
          <w:p w:rsidR="00935ABC" w:rsidRPr="00935ABC" w:rsidRDefault="00935ABC" w:rsidP="00935ABC">
            <w:pPr>
              <w:spacing w:before="60" w:after="60" w:line="276" w:lineRule="auto"/>
              <w:rPr>
                <w:rFonts w:ascii="Times New Roman" w:hAnsi="Times New Roman" w:cs="Times New Roman"/>
                <w:i/>
                <w:sz w:val="14"/>
                <w:szCs w:val="14"/>
                <w:lang w:val="az-Latn-AZ"/>
              </w:rPr>
            </w:pPr>
            <w:r w:rsidRPr="00935ABC">
              <w:rPr>
                <w:rFonts w:ascii="Times New Roman" w:hAnsi="Times New Roman" w:cs="Times New Roman"/>
                <w:b/>
                <w:i/>
                <w:sz w:val="14"/>
                <w:szCs w:val="14"/>
                <w:lang w:val="az-Latn-AZ"/>
              </w:rPr>
              <w:t>Certification</w:t>
            </w:r>
          </w:p>
        </w:tc>
      </w:tr>
    </w:tbl>
    <w:p w:rsidR="00AA69FE" w:rsidRDefault="00AA69FE" w:rsidP="00AA69FE">
      <w:pPr>
        <w:pStyle w:val="2"/>
        <w:shd w:val="clear" w:color="auto" w:fill="auto"/>
        <w:tabs>
          <w:tab w:val="left" w:pos="6663"/>
        </w:tabs>
        <w:spacing w:before="60" w:line="276" w:lineRule="auto"/>
        <w:jc w:val="both"/>
        <w:rPr>
          <w:rFonts w:ascii="Times New Roman" w:hAnsi="Times New Roman" w:cs="Times New Roman"/>
          <w:i/>
          <w:sz w:val="16"/>
          <w:lang w:val="az-Latn-AZ"/>
        </w:rPr>
      </w:pPr>
      <w:r w:rsidRPr="000058E1">
        <w:rPr>
          <w:rFonts w:ascii="Times New Roman" w:hAnsi="Times New Roman" w:cs="Times New Roman"/>
          <w:sz w:val="16"/>
          <w:lang w:val="az-Latn-AZ"/>
        </w:rPr>
        <w:t>Yalan ifadə verməyə görə məsuliyyəti anlayaraq, bildirirəm ki, bu formadakı məlumatı yoxlamışam və onun düzgün, dəqiq və tam olduğunu təsdiq edirəm. Mən bununla əlaqədar olaraq həmçinin təsdiq edirəm ki</w:t>
      </w:r>
      <w:r w:rsidRPr="000058E1">
        <w:rPr>
          <w:rFonts w:ascii="Times New Roman" w:hAnsi="Times New Roman" w:cs="Times New Roman"/>
          <w:color w:val="222222"/>
          <w:sz w:val="16"/>
          <w:lang w:val="az-Latn-AZ"/>
        </w:rPr>
        <w:t>:</w:t>
      </w:r>
      <w:r w:rsidRPr="007B5F40">
        <w:rPr>
          <w:rFonts w:ascii="Times New Roman" w:hAnsi="Times New Roman" w:cs="Times New Roman"/>
          <w:i/>
          <w:sz w:val="16"/>
          <w:lang w:val="az-Latn-AZ"/>
        </w:rPr>
        <w:t xml:space="preserve"> </w:t>
      </w:r>
    </w:p>
    <w:p w:rsidR="00AA69FE" w:rsidRDefault="00AA69FE" w:rsidP="00AA69FE">
      <w:pPr>
        <w:pStyle w:val="2"/>
        <w:shd w:val="clear" w:color="auto" w:fill="auto"/>
        <w:tabs>
          <w:tab w:val="left" w:pos="6663"/>
        </w:tabs>
        <w:spacing w:line="276" w:lineRule="auto"/>
        <w:jc w:val="both"/>
        <w:rPr>
          <w:rFonts w:ascii="Times New Roman" w:hAnsi="Times New Roman" w:cs="Times New Roman"/>
          <w:i/>
          <w:sz w:val="16"/>
          <w:lang w:val="az-Latn-AZ"/>
        </w:rPr>
      </w:pPr>
      <w:r w:rsidRPr="00415BD8">
        <w:rPr>
          <w:rFonts w:ascii="Times New Roman" w:hAnsi="Times New Roman" w:cs="Times New Roman"/>
          <w:i/>
          <w:sz w:val="16"/>
          <w:lang w:val="az-Latn-AZ"/>
        </w:rPr>
        <w:t>Under penalties of perjury, I declare that I have examined the information on this form and to the best of my knowledge and belief it is true, correct, and complete.</w:t>
      </w:r>
      <w:r>
        <w:rPr>
          <w:rFonts w:ascii="Times New Roman" w:hAnsi="Times New Roman" w:cs="Times New Roman"/>
          <w:i/>
          <w:sz w:val="16"/>
          <w:lang w:val="az-Latn-AZ"/>
        </w:rPr>
        <w:t xml:space="preserve"> </w:t>
      </w:r>
      <w:r w:rsidRPr="00415BD8">
        <w:rPr>
          <w:rFonts w:ascii="Times New Roman" w:hAnsi="Times New Roman" w:cs="Times New Roman"/>
          <w:i/>
          <w:sz w:val="16"/>
          <w:lang w:val="az-Latn-AZ"/>
        </w:rPr>
        <w:t xml:space="preserve"> I further certify under penalties of perjury that:</w:t>
      </w:r>
    </w:p>
    <w:p w:rsidR="00AA69FE" w:rsidRDefault="00AA69FE" w:rsidP="00AA69FE">
      <w:pPr>
        <w:pStyle w:val="2"/>
        <w:numPr>
          <w:ilvl w:val="0"/>
          <w:numId w:val="13"/>
        </w:numPr>
        <w:shd w:val="clear" w:color="auto" w:fill="auto"/>
        <w:tabs>
          <w:tab w:val="left" w:pos="6663"/>
        </w:tabs>
        <w:spacing w:after="0" w:line="276" w:lineRule="auto"/>
        <w:ind w:left="851" w:hanging="284"/>
        <w:jc w:val="both"/>
        <w:rPr>
          <w:rFonts w:ascii="Times New Roman" w:hAnsi="Times New Roman" w:cs="Times New Roman"/>
          <w:sz w:val="16"/>
          <w:lang w:val="az-Latn-AZ"/>
        </w:rPr>
      </w:pPr>
      <w:r w:rsidRPr="000058E1">
        <w:rPr>
          <w:rFonts w:ascii="Times New Roman" w:hAnsi="Times New Roman" w:cs="Times New Roman"/>
          <w:sz w:val="16"/>
          <w:lang w:val="az-Latn-AZ"/>
        </w:rPr>
        <w:t>Bu formanın 1-ci sətrində qeyd olunan müəssisə bu formanın aid olduğu bütün gəlirlərin benefisiar sahibidir və bu formadan Fəsil 4-ün məqsədlər</w:t>
      </w:r>
      <w:r>
        <w:rPr>
          <w:rFonts w:ascii="Times New Roman" w:hAnsi="Times New Roman" w:cs="Times New Roman"/>
          <w:sz w:val="16"/>
          <w:lang w:val="az-Latn-AZ"/>
        </w:rPr>
        <w:t>i</w:t>
      </w:r>
      <w:r w:rsidRPr="000058E1">
        <w:rPr>
          <w:rFonts w:ascii="Times New Roman" w:hAnsi="Times New Roman" w:cs="Times New Roman"/>
          <w:sz w:val="16"/>
          <w:lang w:val="az-Latn-AZ"/>
        </w:rPr>
        <w:t xml:space="preserve"> üçün öz statusunu təsdiq etmək üçün istifadə edir və ya bu formanı 6050W bölməsinin məqsədləri üçün təqdim edən sahibkardır</w:t>
      </w:r>
      <w:r>
        <w:rPr>
          <w:rFonts w:ascii="Times New Roman" w:hAnsi="Times New Roman" w:cs="Times New Roman"/>
          <w:sz w:val="16"/>
          <w:lang w:val="az-Latn-AZ"/>
        </w:rPr>
        <w:t>;</w:t>
      </w:r>
    </w:p>
    <w:p w:rsidR="00AA69FE" w:rsidRPr="00415BD8" w:rsidRDefault="00AA69FE" w:rsidP="00AA69FE">
      <w:pPr>
        <w:pStyle w:val="2"/>
        <w:shd w:val="clear" w:color="auto" w:fill="auto"/>
        <w:tabs>
          <w:tab w:val="left" w:pos="6663"/>
        </w:tabs>
        <w:spacing w:line="276" w:lineRule="auto"/>
        <w:ind w:left="851"/>
        <w:jc w:val="both"/>
        <w:rPr>
          <w:rFonts w:ascii="Times New Roman" w:hAnsi="Times New Roman" w:cs="Times New Roman"/>
          <w:i/>
          <w:sz w:val="16"/>
          <w:lang w:val="az-Latn-AZ"/>
        </w:rPr>
      </w:pPr>
      <w:r w:rsidRPr="00415BD8">
        <w:rPr>
          <w:rFonts w:ascii="Times New Roman" w:hAnsi="Times New Roman" w:cs="Times New Roman"/>
          <w:i/>
          <w:sz w:val="16"/>
          <w:lang w:val="az-Latn-AZ"/>
        </w:rPr>
        <w:t>The entity identified on line 1 of this form is the beneficial owner of all the income to which this form relates, is using this form to certify its status for chapter 4 purposes, or is a merchant submitting this fo</w:t>
      </w:r>
      <w:r>
        <w:rPr>
          <w:rFonts w:ascii="Times New Roman" w:hAnsi="Times New Roman" w:cs="Times New Roman"/>
          <w:i/>
          <w:sz w:val="16"/>
          <w:lang w:val="az-Latn-AZ"/>
        </w:rPr>
        <w:t>rm for purposes of section 6050</w:t>
      </w:r>
      <w:r>
        <w:rPr>
          <w:rFonts w:ascii="Times New Roman" w:hAnsi="Times New Roman" w:cs="Times New Roman"/>
          <w:i/>
          <w:sz w:val="16"/>
        </w:rPr>
        <w:t>W</w:t>
      </w:r>
      <w:r>
        <w:rPr>
          <w:rFonts w:ascii="Times New Roman" w:hAnsi="Times New Roman" w:cs="Times New Roman"/>
          <w:i/>
          <w:sz w:val="16"/>
          <w:lang w:val="az-Latn-AZ"/>
        </w:rPr>
        <w:t>;</w:t>
      </w:r>
    </w:p>
    <w:p w:rsidR="00AA69FE" w:rsidRDefault="00AA69FE" w:rsidP="00AA69FE">
      <w:pPr>
        <w:pStyle w:val="2"/>
        <w:numPr>
          <w:ilvl w:val="0"/>
          <w:numId w:val="13"/>
        </w:numPr>
        <w:shd w:val="clear" w:color="auto" w:fill="auto"/>
        <w:tabs>
          <w:tab w:val="left" w:pos="855"/>
          <w:tab w:val="left" w:pos="6663"/>
        </w:tabs>
        <w:spacing w:after="0" w:line="276" w:lineRule="auto"/>
        <w:ind w:left="851" w:hanging="284"/>
        <w:jc w:val="both"/>
        <w:rPr>
          <w:rFonts w:ascii="Times New Roman" w:hAnsi="Times New Roman" w:cs="Times New Roman"/>
          <w:sz w:val="16"/>
          <w:lang w:val="az-Latn-AZ"/>
        </w:rPr>
      </w:pPr>
      <w:r w:rsidRPr="000058E1">
        <w:rPr>
          <w:rFonts w:ascii="Times New Roman" w:hAnsi="Times New Roman" w:cs="Times New Roman"/>
          <w:sz w:val="16"/>
          <w:lang w:val="az-Latn-AZ"/>
        </w:rPr>
        <w:t>Bu formanın 1-ci hissəsində müəyyən olunan müəssisə ABŞ şəxsi deyil</w:t>
      </w:r>
      <w:r>
        <w:rPr>
          <w:rFonts w:ascii="Times New Roman" w:hAnsi="Times New Roman" w:cs="Times New Roman"/>
          <w:sz w:val="16"/>
          <w:lang w:val="az-Latn-AZ"/>
        </w:rPr>
        <w:t>;</w:t>
      </w:r>
    </w:p>
    <w:p w:rsidR="00AA69FE" w:rsidRPr="00415BD8" w:rsidRDefault="00AA69FE" w:rsidP="00AA69FE">
      <w:pPr>
        <w:pStyle w:val="2"/>
        <w:shd w:val="clear" w:color="auto" w:fill="auto"/>
        <w:tabs>
          <w:tab w:val="left" w:pos="6663"/>
        </w:tabs>
        <w:spacing w:line="276" w:lineRule="auto"/>
        <w:ind w:left="851"/>
        <w:jc w:val="both"/>
        <w:rPr>
          <w:rFonts w:ascii="Times New Roman" w:hAnsi="Times New Roman" w:cs="Times New Roman"/>
          <w:i/>
          <w:sz w:val="16"/>
          <w:lang w:val="az-Latn-AZ"/>
        </w:rPr>
      </w:pPr>
      <w:r w:rsidRPr="00415BD8">
        <w:rPr>
          <w:rFonts w:ascii="Times New Roman" w:hAnsi="Times New Roman" w:cs="Times New Roman"/>
          <w:i/>
          <w:sz w:val="16"/>
          <w:lang w:val="az-Latn-AZ"/>
        </w:rPr>
        <w:t>The entity identified on line 1 of this form i</w:t>
      </w:r>
      <w:r>
        <w:rPr>
          <w:rFonts w:ascii="Times New Roman" w:hAnsi="Times New Roman" w:cs="Times New Roman"/>
          <w:i/>
          <w:sz w:val="16"/>
          <w:lang w:val="az-Latn-AZ"/>
        </w:rPr>
        <w:t>s not a U.S. person;</w:t>
      </w:r>
    </w:p>
    <w:p w:rsidR="00AA69FE" w:rsidRDefault="00AA69FE" w:rsidP="00AA69FE">
      <w:pPr>
        <w:pStyle w:val="2"/>
        <w:numPr>
          <w:ilvl w:val="0"/>
          <w:numId w:val="13"/>
        </w:numPr>
        <w:shd w:val="clear" w:color="auto" w:fill="auto"/>
        <w:tabs>
          <w:tab w:val="left" w:pos="855"/>
          <w:tab w:val="left" w:pos="6663"/>
        </w:tabs>
        <w:spacing w:after="0" w:line="276" w:lineRule="auto"/>
        <w:ind w:left="851" w:hanging="284"/>
        <w:jc w:val="both"/>
        <w:rPr>
          <w:rFonts w:ascii="Times New Roman" w:hAnsi="Times New Roman" w:cs="Times New Roman"/>
          <w:sz w:val="16"/>
          <w:lang w:val="az-Latn-AZ"/>
        </w:rPr>
      </w:pPr>
      <w:r w:rsidRPr="000058E1">
        <w:rPr>
          <w:rFonts w:ascii="Times New Roman" w:hAnsi="Times New Roman" w:cs="Times New Roman"/>
          <w:sz w:val="16"/>
          <w:lang w:val="az-Latn-AZ"/>
        </w:rPr>
        <w:t xml:space="preserve">Bu forma aşağıdakı gəlirlərə aiddir: (a) Birləşmiş Ştatlarda </w:t>
      </w:r>
      <w:r w:rsidRPr="000058E1">
        <w:rPr>
          <w:rFonts w:ascii="Times New Roman" w:hAnsi="Times New Roman" w:cs="Times New Roman"/>
          <w:sz w:val="16"/>
          <w:szCs w:val="16"/>
          <w:lang w:val="az-Latn-AZ"/>
        </w:rPr>
        <w:t>ticarət və ya sahibkarlıq fəaliyyəti</w:t>
      </w:r>
      <w:r>
        <w:rPr>
          <w:rFonts w:ascii="Times New Roman" w:hAnsi="Times New Roman" w:cs="Times New Roman"/>
          <w:sz w:val="16"/>
          <w:szCs w:val="16"/>
          <w:lang w:val="az-Latn-AZ"/>
        </w:rPr>
        <w:t xml:space="preserve"> </w:t>
      </w:r>
      <w:r w:rsidRPr="000058E1">
        <w:rPr>
          <w:rFonts w:ascii="Times New Roman" w:hAnsi="Times New Roman" w:cs="Times New Roman"/>
          <w:sz w:val="16"/>
          <w:lang w:val="az-Latn-AZ"/>
        </w:rPr>
        <w:t>ilə birbaşa əlaqəsi olmayan gəlirlər, (b) birbaşa əlaqəli hesab edilən</w:t>
      </w:r>
      <w:r>
        <w:rPr>
          <w:rFonts w:ascii="Times New Roman" w:hAnsi="Times New Roman" w:cs="Times New Roman"/>
          <w:sz w:val="16"/>
          <w:lang w:val="az-Latn-AZ"/>
        </w:rPr>
        <w:t>, lakin</w:t>
      </w:r>
      <w:r>
        <w:rPr>
          <w:rFonts w:ascii="Times New Roman" w:hAnsi="Times New Roman" w:cs="Times New Roman"/>
          <w:sz w:val="16"/>
          <w:szCs w:val="16"/>
          <w:lang w:val="az-Latn-AZ"/>
        </w:rPr>
        <w:t xml:space="preserve"> ikiqat vergitutmanın aradan qaldırılmasına dair</w:t>
      </w:r>
      <w:r w:rsidRPr="000058E1">
        <w:rPr>
          <w:rFonts w:ascii="Times New Roman" w:hAnsi="Times New Roman" w:cs="Times New Roman"/>
          <w:sz w:val="16"/>
          <w:szCs w:val="16"/>
          <w:lang w:val="az-Latn-AZ"/>
        </w:rPr>
        <w:t xml:space="preserve"> </w:t>
      </w:r>
      <w:r>
        <w:rPr>
          <w:rFonts w:ascii="Times New Roman" w:hAnsi="Times New Roman" w:cs="Times New Roman"/>
          <w:sz w:val="16"/>
          <w:lang w:val="az-Latn-AZ"/>
        </w:rPr>
        <w:t>saziş</w:t>
      </w:r>
      <w:r w:rsidRPr="000058E1">
        <w:rPr>
          <w:rFonts w:ascii="Times New Roman" w:hAnsi="Times New Roman" w:cs="Times New Roman"/>
          <w:sz w:val="16"/>
          <w:lang w:val="az-Latn-AZ"/>
        </w:rPr>
        <w:t xml:space="preserve"> əsasında vergiyə cəlb olunmayan gəlirlər, və ya (c) ortağın ortaqlığın birbaşa əlaqəli gəlirindəki payı</w:t>
      </w:r>
      <w:r>
        <w:rPr>
          <w:rFonts w:ascii="Times New Roman" w:hAnsi="Times New Roman" w:cs="Times New Roman"/>
          <w:sz w:val="16"/>
          <w:lang w:val="az-Latn-AZ"/>
        </w:rPr>
        <w:t>;</w:t>
      </w:r>
      <w:r w:rsidRPr="000058E1">
        <w:rPr>
          <w:rFonts w:ascii="Times New Roman" w:hAnsi="Times New Roman" w:cs="Times New Roman"/>
          <w:sz w:val="16"/>
          <w:lang w:val="az-Latn-AZ"/>
        </w:rPr>
        <w:t xml:space="preserve"> və</w:t>
      </w:r>
    </w:p>
    <w:p w:rsidR="00AA69FE" w:rsidRPr="00415BD8" w:rsidRDefault="00AA69FE" w:rsidP="00AA69FE">
      <w:pPr>
        <w:pStyle w:val="2"/>
        <w:shd w:val="clear" w:color="auto" w:fill="auto"/>
        <w:tabs>
          <w:tab w:val="left" w:pos="6663"/>
        </w:tabs>
        <w:spacing w:line="276" w:lineRule="auto"/>
        <w:ind w:left="851"/>
        <w:jc w:val="both"/>
        <w:rPr>
          <w:rFonts w:ascii="Times New Roman" w:hAnsi="Times New Roman" w:cs="Times New Roman"/>
          <w:i/>
          <w:sz w:val="16"/>
          <w:lang w:val="az-Latn-AZ"/>
        </w:rPr>
      </w:pPr>
      <w:r w:rsidRPr="00415BD8">
        <w:rPr>
          <w:rFonts w:ascii="Times New Roman" w:hAnsi="Times New Roman" w:cs="Times New Roman"/>
          <w:i/>
          <w:sz w:val="16"/>
          <w:lang w:val="az-Latn-AZ"/>
        </w:rPr>
        <w:t>The income to which this form relates is: (a) not effectively connected with the conduct of a trade or business in the United States, (b) effectively connected but is not subject to tax under an income tax treaty, or (c) the partner’s share of a partnership</w:t>
      </w:r>
      <w:r>
        <w:rPr>
          <w:rFonts w:ascii="Times New Roman" w:hAnsi="Times New Roman" w:cs="Times New Roman"/>
          <w:i/>
          <w:sz w:val="16"/>
          <w:lang w:val="az-Latn-AZ"/>
        </w:rPr>
        <w:t>'s effectively connected income;</w:t>
      </w:r>
      <w:r w:rsidRPr="00415BD8">
        <w:rPr>
          <w:rFonts w:ascii="Times New Roman" w:hAnsi="Times New Roman" w:cs="Times New Roman"/>
          <w:i/>
          <w:sz w:val="16"/>
          <w:lang w:val="az-Latn-AZ"/>
        </w:rPr>
        <w:t xml:space="preserve"> and</w:t>
      </w:r>
    </w:p>
    <w:p w:rsidR="00AA69FE" w:rsidRDefault="00AA69FE" w:rsidP="00AA69FE">
      <w:pPr>
        <w:pStyle w:val="2"/>
        <w:numPr>
          <w:ilvl w:val="0"/>
          <w:numId w:val="13"/>
        </w:numPr>
        <w:shd w:val="clear" w:color="auto" w:fill="auto"/>
        <w:tabs>
          <w:tab w:val="left" w:pos="855"/>
          <w:tab w:val="left" w:pos="6663"/>
        </w:tabs>
        <w:spacing w:after="0" w:line="276" w:lineRule="auto"/>
        <w:ind w:left="851" w:hanging="284"/>
        <w:jc w:val="both"/>
        <w:rPr>
          <w:rFonts w:ascii="Times New Roman" w:hAnsi="Times New Roman" w:cs="Times New Roman"/>
          <w:sz w:val="16"/>
          <w:lang w:val="az-Latn-AZ"/>
        </w:rPr>
      </w:pPr>
      <w:r w:rsidRPr="000058E1">
        <w:rPr>
          <w:rFonts w:ascii="Times New Roman" w:hAnsi="Times New Roman" w:cs="Times New Roman"/>
          <w:sz w:val="16"/>
          <w:lang w:val="az-Latn-AZ"/>
        </w:rPr>
        <w:t>Broker əməliyyatları və barter mübadilələri üçün benefisiar, təlimatlarda müəyyən olunduğu kimi imtiyazlı xarici şəxsdir.</w:t>
      </w:r>
    </w:p>
    <w:p w:rsidR="00AA69FE" w:rsidRPr="007B5F40" w:rsidRDefault="00AA69FE" w:rsidP="00AA69FE">
      <w:pPr>
        <w:pStyle w:val="2"/>
        <w:shd w:val="clear" w:color="auto" w:fill="auto"/>
        <w:tabs>
          <w:tab w:val="left" w:pos="6663"/>
        </w:tabs>
        <w:spacing w:after="120" w:line="276" w:lineRule="auto"/>
        <w:ind w:left="851"/>
        <w:jc w:val="both"/>
        <w:rPr>
          <w:rFonts w:ascii="Times New Roman" w:hAnsi="Times New Roman" w:cs="Times New Roman"/>
          <w:i/>
          <w:sz w:val="16"/>
          <w:lang w:val="az-Latn-AZ"/>
        </w:rPr>
      </w:pPr>
      <w:r w:rsidRPr="00415BD8">
        <w:rPr>
          <w:rFonts w:ascii="Times New Roman" w:hAnsi="Times New Roman" w:cs="Times New Roman"/>
          <w:i/>
          <w:sz w:val="16"/>
          <w:lang w:val="az-Latn-AZ"/>
        </w:rPr>
        <w:t xml:space="preserve">For broker transactions or barter exchanges, the beneficial owner is an exempt foreign person </w:t>
      </w:r>
      <w:r>
        <w:rPr>
          <w:rFonts w:ascii="Times New Roman" w:hAnsi="Times New Roman" w:cs="Times New Roman"/>
          <w:i/>
          <w:sz w:val="16"/>
          <w:lang w:val="az-Latn-AZ"/>
        </w:rPr>
        <w:t>as defined in the instructions.</w:t>
      </w:r>
    </w:p>
    <w:p w:rsidR="00AA69FE" w:rsidRPr="003B1252" w:rsidRDefault="00AA69FE" w:rsidP="00AA69FE">
      <w:pPr>
        <w:pStyle w:val="2"/>
        <w:shd w:val="clear" w:color="auto" w:fill="auto"/>
        <w:tabs>
          <w:tab w:val="left" w:pos="855"/>
          <w:tab w:val="left" w:pos="6663"/>
        </w:tabs>
        <w:spacing w:after="120" w:line="276" w:lineRule="auto"/>
        <w:jc w:val="both"/>
        <w:rPr>
          <w:rFonts w:ascii="Times New Roman" w:hAnsi="Times New Roman" w:cs="Times New Roman"/>
          <w:b w:val="0"/>
          <w:i/>
          <w:sz w:val="16"/>
          <w:lang w:val="az-Latn-AZ"/>
        </w:rPr>
      </w:pPr>
      <w:r w:rsidRPr="003B1252">
        <w:rPr>
          <w:rFonts w:ascii="Times New Roman" w:hAnsi="Times New Roman" w:cs="Times New Roman"/>
          <w:b w:val="0"/>
          <w:sz w:val="16"/>
          <w:lang w:val="az-Latn-AZ"/>
        </w:rPr>
        <w:t>Bundan əlavə, mən bu formanın, 1-ci sətirdə qeyd olunan müəssisənin benefisiarı olduğu hər hansı gəlirə nəzarət edən, belə gəliri qəbul edən və ya saxlayan hər hansı vergi agentinə və yaxud 1-ci sətirdə qeyd olunan müəssisənin benefisiarı olduğu gəlirdən ödənişlər edə bilən və ya həmin gəliri xərcləmək hüququ olan hər hansı vergi agentinə təqdim edilməsinə icazə verirəm.</w:t>
      </w:r>
      <w:r w:rsidRPr="003B1252">
        <w:rPr>
          <w:rFonts w:ascii="Times New Roman" w:hAnsi="Times New Roman" w:cs="Times New Roman"/>
          <w:b w:val="0"/>
          <w:i/>
          <w:sz w:val="16"/>
          <w:lang w:val="az-Latn-AZ"/>
        </w:rPr>
        <w:t xml:space="preserve"> </w:t>
      </w:r>
    </w:p>
    <w:p w:rsidR="00AA69FE" w:rsidRPr="00E536B1" w:rsidRDefault="00AA69FE" w:rsidP="00AA69FE">
      <w:pPr>
        <w:pStyle w:val="2"/>
        <w:shd w:val="clear" w:color="auto" w:fill="auto"/>
        <w:tabs>
          <w:tab w:val="left" w:pos="855"/>
          <w:tab w:val="left" w:pos="6663"/>
        </w:tabs>
        <w:spacing w:after="120" w:line="276" w:lineRule="auto"/>
        <w:jc w:val="both"/>
        <w:rPr>
          <w:rFonts w:ascii="Times New Roman" w:hAnsi="Times New Roman" w:cs="Times New Roman"/>
          <w:b w:val="0"/>
          <w:i/>
          <w:sz w:val="16"/>
          <w:lang w:val="az-Latn-AZ"/>
        </w:rPr>
      </w:pPr>
      <w:r w:rsidRPr="00E536B1">
        <w:rPr>
          <w:rFonts w:ascii="Times New Roman" w:hAnsi="Times New Roman" w:cs="Times New Roman"/>
          <w:b w:val="0"/>
          <w:i/>
          <w:sz w:val="16"/>
          <w:lang w:val="az-Latn-AZ"/>
        </w:rPr>
        <w:t>Furthermore, I authorize this form to be provided to any withholding agent that has control, receipt, or custody of the income of which the entity on line 1 is the beneficial owner or any withholding agent that can disburse or make payments of the income of which the entity on line 1 is the beneficial owner.</w:t>
      </w:r>
    </w:p>
    <w:p w:rsidR="00935ABC" w:rsidRPr="00AE348D" w:rsidRDefault="00935ABC" w:rsidP="00935ABC">
      <w:pPr>
        <w:pStyle w:val="2"/>
        <w:shd w:val="clear" w:color="auto" w:fill="auto"/>
        <w:tabs>
          <w:tab w:val="left" w:pos="6663"/>
        </w:tabs>
        <w:spacing w:line="276" w:lineRule="auto"/>
        <w:ind w:left="1610" w:hanging="170"/>
        <w:rPr>
          <w:rFonts w:ascii="Times New Roman" w:hAnsi="Times New Roman" w:cs="Times New Roman"/>
          <w:b w:val="0"/>
          <w:i/>
          <w:sz w:val="14"/>
          <w:szCs w:val="14"/>
          <w:lang w:val="az-Latn-AZ"/>
        </w:rPr>
      </w:pPr>
    </w:p>
    <w:p w:rsidR="00847DF0" w:rsidRDefault="00847DF0" w:rsidP="00AA69FE">
      <w:pPr>
        <w:tabs>
          <w:tab w:val="left" w:pos="855"/>
          <w:tab w:val="left" w:pos="6663"/>
        </w:tabs>
        <w:spacing w:line="276" w:lineRule="auto"/>
        <w:jc w:val="both"/>
        <w:rPr>
          <w:rFonts w:ascii="Times New Roman" w:eastAsia="Arial" w:hAnsi="Times New Roman" w:cs="Times New Roman"/>
          <w:b/>
          <w:color w:val="auto"/>
          <w:sz w:val="16"/>
          <w:szCs w:val="15"/>
          <w:lang w:val="az-Latn-AZ"/>
        </w:rPr>
      </w:pPr>
    </w:p>
    <w:p w:rsidR="00847DF0" w:rsidRDefault="00847DF0" w:rsidP="00AA69FE">
      <w:pPr>
        <w:tabs>
          <w:tab w:val="left" w:pos="855"/>
          <w:tab w:val="left" w:pos="6663"/>
        </w:tabs>
        <w:spacing w:line="276" w:lineRule="auto"/>
        <w:jc w:val="both"/>
        <w:rPr>
          <w:rFonts w:ascii="Times New Roman" w:eastAsia="Arial" w:hAnsi="Times New Roman" w:cs="Times New Roman"/>
          <w:b/>
          <w:color w:val="auto"/>
          <w:sz w:val="16"/>
          <w:szCs w:val="15"/>
          <w:lang w:val="az-Latn-AZ"/>
        </w:rPr>
      </w:pPr>
    </w:p>
    <w:p w:rsidR="00AA69FE" w:rsidRPr="00AA69FE" w:rsidRDefault="00AA69FE" w:rsidP="00AA69FE">
      <w:pPr>
        <w:tabs>
          <w:tab w:val="left" w:pos="855"/>
          <w:tab w:val="left" w:pos="6663"/>
        </w:tabs>
        <w:spacing w:line="276" w:lineRule="auto"/>
        <w:jc w:val="both"/>
        <w:rPr>
          <w:rFonts w:ascii="Times New Roman" w:eastAsia="Arial" w:hAnsi="Times New Roman" w:cs="Times New Roman"/>
          <w:b/>
          <w:color w:val="auto"/>
          <w:sz w:val="16"/>
          <w:szCs w:val="15"/>
          <w:lang w:val="az-Latn-AZ"/>
        </w:rPr>
      </w:pPr>
      <w:r w:rsidRPr="00AA69FE">
        <w:rPr>
          <w:rFonts w:ascii="Times New Roman" w:eastAsia="Arial" w:hAnsi="Times New Roman" w:cs="Times New Roman"/>
          <w:b/>
          <w:color w:val="auto"/>
          <w:sz w:val="16"/>
          <w:szCs w:val="15"/>
          <w:lang w:val="az-Latn-AZ"/>
        </w:rPr>
        <w:lastRenderedPageBreak/>
        <w:t>Əgər bu formada qeyd olunan məlumatlarda hər hansı bir yanlışlıq olarsa 30 gün ərzində yeni formanı təqdim edəcəyimə razılıq verirəm.</w:t>
      </w:r>
    </w:p>
    <w:p w:rsidR="00AA69FE" w:rsidRPr="00AA69FE" w:rsidRDefault="00AA69FE" w:rsidP="00AA69FE">
      <w:pPr>
        <w:tabs>
          <w:tab w:val="left" w:pos="855"/>
          <w:tab w:val="left" w:pos="6663"/>
        </w:tabs>
        <w:spacing w:line="276" w:lineRule="auto"/>
        <w:jc w:val="both"/>
        <w:rPr>
          <w:rFonts w:ascii="Times New Roman" w:eastAsia="Arial" w:hAnsi="Times New Roman" w:cs="Times New Roman"/>
          <w:color w:val="auto"/>
          <w:sz w:val="16"/>
          <w:szCs w:val="15"/>
          <w:lang w:val="az-Latn-AZ"/>
        </w:rPr>
      </w:pPr>
    </w:p>
    <w:p w:rsidR="00AA69FE" w:rsidRPr="00AA69FE" w:rsidRDefault="00AA69FE" w:rsidP="00AA69FE">
      <w:pPr>
        <w:tabs>
          <w:tab w:val="left" w:pos="855"/>
          <w:tab w:val="left" w:pos="6663"/>
        </w:tabs>
        <w:spacing w:line="276" w:lineRule="auto"/>
        <w:jc w:val="both"/>
        <w:rPr>
          <w:rFonts w:ascii="Times New Roman" w:eastAsia="Arial" w:hAnsi="Times New Roman" w:cs="Times New Roman"/>
          <w:b/>
          <w:i/>
          <w:color w:val="auto"/>
          <w:sz w:val="16"/>
          <w:szCs w:val="15"/>
          <w:lang w:val="az-Latn-AZ"/>
        </w:rPr>
      </w:pPr>
      <w:r w:rsidRPr="00AA69FE">
        <w:rPr>
          <w:rFonts w:ascii="Times New Roman" w:eastAsia="Arial" w:hAnsi="Times New Roman" w:cs="Times New Roman"/>
          <w:b/>
          <w:i/>
          <w:color w:val="auto"/>
          <w:sz w:val="16"/>
          <w:szCs w:val="15"/>
          <w:lang w:val="az-Latn-AZ"/>
        </w:rPr>
        <w:t>I agree that I will submit a new form within 30 days if any certification on this form becomes incorrect.</w:t>
      </w:r>
    </w:p>
    <w:p w:rsidR="00EF35D1" w:rsidRDefault="00EF35D1" w:rsidP="00AA69FE">
      <w:pPr>
        <w:tabs>
          <w:tab w:val="left" w:pos="6663"/>
        </w:tabs>
        <w:spacing w:line="276" w:lineRule="auto"/>
        <w:rPr>
          <w:rFonts w:ascii="Times New Roman" w:eastAsia="Arial" w:hAnsi="Times New Roman" w:cs="Times New Roman"/>
          <w:b/>
          <w:color w:val="auto"/>
          <w:sz w:val="15"/>
          <w:szCs w:val="15"/>
          <w:lang w:val="az-Latn-AZ"/>
        </w:rPr>
      </w:pPr>
      <w:r w:rsidRPr="00EF35D1">
        <w:rPr>
          <w:rFonts w:ascii="Times New Roman" w:eastAsia="Arial" w:hAnsi="Times New Roman" w:cs="Times New Roman"/>
          <w:b/>
          <w:color w:val="auto"/>
          <w:sz w:val="15"/>
          <w:szCs w:val="15"/>
          <w:lang w:val="az-Latn-AZ"/>
        </w:rPr>
        <w:t xml:space="preserve">                                                                                                                                          </w:t>
      </w:r>
      <w:r>
        <w:rPr>
          <w:rFonts w:ascii="Times New Roman" w:eastAsia="Arial" w:hAnsi="Times New Roman" w:cs="Times New Roman"/>
          <w:b/>
          <w:color w:val="auto"/>
          <w:sz w:val="15"/>
          <w:szCs w:val="15"/>
          <w:lang w:val="az-Latn-AZ"/>
        </w:rPr>
        <w:t xml:space="preserve">                               </w:t>
      </w:r>
    </w:p>
    <w:p w:rsidR="00180D7C" w:rsidRDefault="00180D7C" w:rsidP="00AA69FE">
      <w:pPr>
        <w:tabs>
          <w:tab w:val="left" w:pos="6663"/>
        </w:tabs>
        <w:spacing w:after="48" w:line="276" w:lineRule="auto"/>
        <w:outlineLvl w:val="1"/>
        <w:rPr>
          <w:rFonts w:ascii="Times New Roman" w:eastAsia="Arial" w:hAnsi="Times New Roman" w:cs="Times New Roman"/>
          <w:b/>
          <w:color w:val="auto"/>
          <w:sz w:val="15"/>
          <w:szCs w:val="15"/>
          <w:lang w:val="az-Latn-AZ"/>
        </w:rPr>
      </w:pPr>
      <w:bookmarkStart w:id="3" w:name="bookmark41"/>
    </w:p>
    <w:p w:rsidR="00AA69FE" w:rsidRPr="00AA69FE" w:rsidRDefault="00AA69FE" w:rsidP="00AA69FE">
      <w:pPr>
        <w:tabs>
          <w:tab w:val="left" w:pos="6663"/>
        </w:tabs>
        <w:spacing w:after="48" w:line="276" w:lineRule="auto"/>
        <w:outlineLvl w:val="1"/>
        <w:rPr>
          <w:rFonts w:ascii="Times New Roman" w:eastAsia="Arial" w:hAnsi="Times New Roman" w:cs="Times New Roman"/>
          <w:b/>
          <w:bCs/>
          <w:color w:val="auto"/>
          <w:sz w:val="18"/>
          <w:szCs w:val="18"/>
          <w:lang w:val="az-Latn-AZ"/>
        </w:rPr>
      </w:pPr>
      <w:r w:rsidRPr="00AA69FE">
        <w:rPr>
          <w:rFonts w:ascii="Times New Roman" w:eastAsia="Arial" w:hAnsi="Times New Roman" w:cs="Times New Roman"/>
          <w:b/>
          <w:bCs/>
          <w:color w:val="auto"/>
          <w:sz w:val="16"/>
          <w:szCs w:val="18"/>
          <w:lang w:val="az-Latn-AZ"/>
        </w:rPr>
        <w:t xml:space="preserve">Burada imzalayın </w:t>
      </w:r>
      <w:bookmarkEnd w:id="3"/>
      <w:r w:rsidRPr="00AA69FE">
        <w:rPr>
          <w:rFonts w:ascii="Times New Roman" w:eastAsia="Arial" w:hAnsi="Times New Roman" w:cs="Times New Roman"/>
          <w:b/>
          <w:bCs/>
          <w:color w:val="auto"/>
          <w:sz w:val="16"/>
          <w:szCs w:val="18"/>
          <w:lang w:val="az-Latn-AZ"/>
        </w:rPr>
        <w:t xml:space="preserve">   </w:t>
      </w:r>
      <w:r w:rsidRPr="00AA69FE">
        <w:rPr>
          <w:rFonts w:ascii="Times New Roman" w:eastAsia="Arial" w:hAnsi="Times New Roman" w:cs="Times New Roman"/>
          <w:b/>
          <w:bCs/>
          <w:color w:val="auto"/>
          <w:sz w:val="18"/>
          <w:szCs w:val="18"/>
          <w:lang w:val="az-Latn-AZ"/>
        </w:rPr>
        <w:t xml:space="preserve">_____________________________________________        </w:t>
      </w:r>
      <w:r w:rsidR="00762FB1">
        <w:rPr>
          <w:rFonts w:ascii="Times New Roman" w:eastAsia="Arial" w:hAnsi="Times New Roman" w:cs="Times New Roman"/>
          <w:b/>
          <w:bCs/>
          <w:color w:val="auto"/>
          <w:sz w:val="18"/>
          <w:szCs w:val="18"/>
          <w:lang w:val="az-Latn-AZ"/>
        </w:rPr>
        <w:t>_</w:t>
      </w:r>
      <w:r w:rsidRPr="00AA69FE">
        <w:rPr>
          <w:rFonts w:ascii="Times New Roman" w:eastAsia="Arial" w:hAnsi="Times New Roman" w:cs="Times New Roman"/>
          <w:b/>
          <w:bCs/>
          <w:color w:val="auto"/>
          <w:sz w:val="18"/>
          <w:szCs w:val="18"/>
          <w:lang w:val="az-Latn-AZ"/>
        </w:rPr>
        <w:t>__________</w:t>
      </w:r>
      <w:r w:rsidR="00762FB1">
        <w:rPr>
          <w:rFonts w:ascii="Times New Roman" w:eastAsia="Arial" w:hAnsi="Times New Roman" w:cs="Times New Roman"/>
          <w:b/>
          <w:bCs/>
          <w:color w:val="auto"/>
          <w:sz w:val="18"/>
          <w:szCs w:val="18"/>
          <w:lang w:val="az-Latn-AZ"/>
        </w:rPr>
        <w:t>____</w:t>
      </w:r>
      <w:r w:rsidRPr="00AA69FE">
        <w:rPr>
          <w:rFonts w:ascii="Times New Roman" w:eastAsia="Arial" w:hAnsi="Times New Roman" w:cs="Times New Roman"/>
          <w:b/>
          <w:bCs/>
          <w:color w:val="auto"/>
          <w:sz w:val="18"/>
          <w:szCs w:val="18"/>
          <w:lang w:val="az-Latn-AZ"/>
        </w:rPr>
        <w:t xml:space="preserve">  </w:t>
      </w:r>
      <w:r w:rsidR="00762FB1">
        <w:rPr>
          <w:rFonts w:ascii="Times New Roman" w:eastAsia="Arial" w:hAnsi="Times New Roman" w:cs="Times New Roman"/>
          <w:b/>
          <w:bCs/>
          <w:color w:val="auto"/>
          <w:sz w:val="18"/>
          <w:szCs w:val="18"/>
          <w:lang w:val="az-Latn-AZ"/>
        </w:rPr>
        <w:t xml:space="preserve">       </w:t>
      </w:r>
      <w:r w:rsidRPr="00AA69FE">
        <w:rPr>
          <w:rFonts w:ascii="Times New Roman" w:eastAsia="Arial" w:hAnsi="Times New Roman" w:cs="Times New Roman"/>
          <w:b/>
          <w:bCs/>
          <w:color w:val="auto"/>
          <w:sz w:val="18"/>
          <w:szCs w:val="18"/>
          <w:lang w:val="az-Latn-AZ"/>
        </w:rPr>
        <w:t>____________________</w:t>
      </w:r>
    </w:p>
    <w:p w:rsidR="00AA69FE" w:rsidRPr="00AA69FE" w:rsidRDefault="00AA69FE" w:rsidP="00AA69FE">
      <w:pPr>
        <w:tabs>
          <w:tab w:val="left" w:pos="1920"/>
          <w:tab w:val="left" w:pos="6663"/>
          <w:tab w:val="left" w:pos="7450"/>
          <w:tab w:val="left" w:pos="9446"/>
        </w:tabs>
        <w:spacing w:line="276" w:lineRule="auto"/>
        <w:jc w:val="both"/>
        <w:rPr>
          <w:rFonts w:ascii="Times New Roman" w:eastAsia="Arial" w:hAnsi="Times New Roman" w:cs="Times New Roman"/>
          <w:color w:val="auto"/>
          <w:sz w:val="15"/>
          <w:szCs w:val="15"/>
          <w:lang w:val="az-Latn-AZ"/>
        </w:rPr>
      </w:pPr>
      <w:r w:rsidRPr="00AA69FE">
        <w:rPr>
          <w:rFonts w:ascii="Times New Roman" w:eastAsia="Arial" w:hAnsi="Times New Roman" w:cs="Times New Roman"/>
          <w:b/>
          <w:bCs/>
          <w:i/>
          <w:color w:val="auto"/>
          <w:sz w:val="16"/>
          <w:szCs w:val="18"/>
          <w:lang w:val="az-Latn-AZ"/>
        </w:rPr>
        <w:t>Sign Here</w:t>
      </w:r>
      <w:r w:rsidRPr="00AA69FE">
        <w:rPr>
          <w:rFonts w:ascii="Times New Roman" w:eastAsia="Arial" w:hAnsi="Times New Roman" w:cs="Times New Roman"/>
          <w:color w:val="auto"/>
          <w:sz w:val="15"/>
          <w:szCs w:val="15"/>
          <w:lang w:val="az-Latn-AZ"/>
        </w:rPr>
        <w:tab/>
        <w:t>benefisiar adından imza səlahiyyəti olan şəxsin imzası                                 Çap adı</w:t>
      </w:r>
      <w:r w:rsidRPr="00AA69FE">
        <w:rPr>
          <w:rFonts w:ascii="Times New Roman" w:eastAsia="Arial" w:hAnsi="Times New Roman" w:cs="Times New Roman"/>
          <w:color w:val="auto"/>
          <w:sz w:val="15"/>
          <w:szCs w:val="15"/>
          <w:lang w:val="az-Latn-AZ"/>
        </w:rPr>
        <w:tab/>
        <w:t xml:space="preserve">     Tarix(AA-GG-İİ)</w:t>
      </w:r>
    </w:p>
    <w:p w:rsidR="00AA69FE" w:rsidRPr="00AA69FE" w:rsidRDefault="00AA69FE" w:rsidP="00AA69FE">
      <w:pPr>
        <w:tabs>
          <w:tab w:val="left" w:pos="1920"/>
          <w:tab w:val="left" w:pos="6663"/>
          <w:tab w:val="left" w:pos="7450"/>
          <w:tab w:val="left" w:pos="9446"/>
        </w:tabs>
        <w:spacing w:line="276" w:lineRule="auto"/>
        <w:jc w:val="both"/>
        <w:rPr>
          <w:rFonts w:ascii="Times New Roman" w:eastAsia="Arial" w:hAnsi="Times New Roman" w:cs="Times New Roman"/>
          <w:i/>
          <w:color w:val="auto"/>
          <w:sz w:val="15"/>
          <w:szCs w:val="15"/>
          <w:lang w:val="az-Latn-AZ"/>
        </w:rPr>
      </w:pPr>
      <w:r w:rsidRPr="00AA69FE">
        <w:rPr>
          <w:rFonts w:ascii="Times New Roman" w:eastAsia="Arial" w:hAnsi="Times New Roman" w:cs="Times New Roman"/>
          <w:color w:val="auto"/>
          <w:sz w:val="15"/>
          <w:szCs w:val="15"/>
          <w:lang w:val="az-Latn-AZ"/>
        </w:rPr>
        <w:tab/>
      </w:r>
      <w:r w:rsidRPr="00AA69FE">
        <w:rPr>
          <w:rFonts w:ascii="Times New Roman" w:eastAsia="Arial" w:hAnsi="Times New Roman" w:cs="Times New Roman"/>
          <w:i/>
          <w:color w:val="auto"/>
          <w:sz w:val="15"/>
          <w:szCs w:val="15"/>
          <w:lang w:val="az-Latn-AZ"/>
        </w:rPr>
        <w:t xml:space="preserve">Signature of individual authorized to sign for beneficial owner               Print Name         </w:t>
      </w:r>
      <w:r w:rsidR="00762FB1">
        <w:rPr>
          <w:rFonts w:ascii="Times New Roman" w:eastAsia="Arial" w:hAnsi="Times New Roman" w:cs="Times New Roman"/>
          <w:i/>
          <w:color w:val="auto"/>
          <w:sz w:val="15"/>
          <w:szCs w:val="15"/>
          <w:lang w:val="az-Latn-AZ"/>
        </w:rPr>
        <w:t xml:space="preserve">     </w:t>
      </w:r>
      <w:r w:rsidRPr="00AA69FE">
        <w:rPr>
          <w:rFonts w:ascii="Times New Roman" w:eastAsia="Arial" w:hAnsi="Times New Roman" w:cs="Times New Roman"/>
          <w:i/>
          <w:color w:val="auto"/>
          <w:sz w:val="15"/>
          <w:szCs w:val="15"/>
          <w:lang w:val="az-Latn-AZ"/>
        </w:rPr>
        <w:t xml:space="preserve">   Date (MM-DD-YYYY)</w:t>
      </w:r>
    </w:p>
    <w:p w:rsidR="00AA69FE" w:rsidRPr="00AA69FE" w:rsidRDefault="00AA69FE" w:rsidP="00AA69FE">
      <w:pPr>
        <w:tabs>
          <w:tab w:val="left" w:pos="6663"/>
        </w:tabs>
        <w:spacing w:line="276" w:lineRule="auto"/>
        <w:rPr>
          <w:rFonts w:ascii="Times New Roman" w:eastAsia="Arial" w:hAnsi="Times New Roman" w:cs="Times New Roman"/>
          <w:i/>
          <w:color w:val="auto"/>
          <w:sz w:val="15"/>
          <w:szCs w:val="15"/>
          <w:lang w:val="az-Latn-AZ"/>
        </w:rPr>
      </w:pPr>
    </w:p>
    <w:p w:rsidR="00AA69FE" w:rsidRPr="00AA69FE" w:rsidRDefault="00AA69FE" w:rsidP="00AA69FE">
      <w:pPr>
        <w:tabs>
          <w:tab w:val="left" w:pos="6663"/>
        </w:tabs>
        <w:spacing w:line="276" w:lineRule="auto"/>
        <w:ind w:left="1610" w:hanging="170"/>
        <w:rPr>
          <w:rFonts w:ascii="Times New Roman" w:eastAsia="Arial" w:hAnsi="Times New Roman" w:cs="Times New Roman"/>
          <w:b/>
          <w:color w:val="auto"/>
          <w:sz w:val="16"/>
          <w:szCs w:val="16"/>
          <w:lang w:val="az-Latn-AZ"/>
        </w:rPr>
      </w:pPr>
      <w:r w:rsidRPr="00AA69FE">
        <w:rPr>
          <w:rFonts w:ascii="Times New Roman" w:eastAsia="Arial" w:hAnsi="Times New Roman" w:cs="Times New Roman"/>
          <w:color w:val="auto"/>
          <w:sz w:val="16"/>
          <w:szCs w:val="16"/>
        </w:rPr>
        <w:sym w:font="Symbol" w:char="F0F0"/>
      </w:r>
      <w:r w:rsidRPr="00AA69FE">
        <w:rPr>
          <w:rFonts w:ascii="Times New Roman" w:eastAsia="Arial" w:hAnsi="Times New Roman" w:cs="Times New Roman"/>
          <w:color w:val="auto"/>
          <w:sz w:val="16"/>
          <w:szCs w:val="16"/>
          <w:lang w:val="az-Latn-AZ"/>
        </w:rPr>
        <w:t xml:space="preserve"> </w:t>
      </w:r>
      <w:r w:rsidRPr="00AA69FE">
        <w:rPr>
          <w:rFonts w:ascii="Times New Roman" w:eastAsia="Arial" w:hAnsi="Times New Roman" w:cs="Times New Roman"/>
          <w:b/>
          <w:color w:val="auto"/>
          <w:sz w:val="16"/>
          <w:szCs w:val="16"/>
          <w:lang w:val="az-Latn-AZ"/>
        </w:rPr>
        <w:t>Bununla mən təsdiq edirəm ki bu formanın 1-ci sətrində müəyyən olunan müəssisə adından imzalamaq səlahiyyəti daşıyıram.</w:t>
      </w:r>
    </w:p>
    <w:p w:rsidR="00AA69FE" w:rsidRPr="00AA69FE" w:rsidRDefault="00AA69FE" w:rsidP="00AA69FE">
      <w:pPr>
        <w:tabs>
          <w:tab w:val="left" w:pos="6663"/>
        </w:tabs>
        <w:spacing w:line="276" w:lineRule="auto"/>
        <w:ind w:left="1610" w:hanging="170"/>
        <w:rPr>
          <w:rFonts w:ascii="Times New Roman" w:eastAsia="Arial" w:hAnsi="Times New Roman" w:cs="Times New Roman"/>
          <w:b/>
          <w:i/>
          <w:color w:val="auto"/>
          <w:sz w:val="16"/>
          <w:szCs w:val="16"/>
          <w:lang w:val="az-Latn-AZ"/>
        </w:rPr>
      </w:pPr>
      <w:r w:rsidRPr="00AA69FE">
        <w:rPr>
          <w:rFonts w:ascii="Times New Roman" w:eastAsia="Arial" w:hAnsi="Times New Roman" w:cs="Times New Roman"/>
          <w:color w:val="auto"/>
          <w:sz w:val="16"/>
          <w:szCs w:val="16"/>
        </w:rPr>
        <w:sym w:font="Symbol" w:char="F0F0"/>
      </w:r>
      <w:r w:rsidRPr="00AA69FE">
        <w:rPr>
          <w:rFonts w:ascii="Times New Roman" w:eastAsia="Arial" w:hAnsi="Times New Roman" w:cs="Times New Roman"/>
          <w:color w:val="auto"/>
          <w:sz w:val="16"/>
          <w:szCs w:val="16"/>
          <w:lang w:val="az-Latn-AZ"/>
        </w:rPr>
        <w:t xml:space="preserve"> </w:t>
      </w:r>
      <w:r w:rsidRPr="00AA69FE">
        <w:rPr>
          <w:rFonts w:ascii="Times New Roman" w:eastAsia="Arial" w:hAnsi="Times New Roman" w:cs="Times New Roman"/>
          <w:b/>
          <w:i/>
          <w:color w:val="auto"/>
          <w:sz w:val="16"/>
          <w:szCs w:val="16"/>
          <w:lang w:val="az-Latn-AZ"/>
        </w:rPr>
        <w:t>I certify that I have the capacity to sign for the entity identified on line 1 of this form.</w:t>
      </w:r>
    </w:p>
    <w:p w:rsidR="00AA69FE" w:rsidRPr="00AA69FE" w:rsidRDefault="00AA69FE" w:rsidP="00AA69FE">
      <w:pPr>
        <w:widowControl/>
        <w:spacing w:after="120" w:line="276" w:lineRule="auto"/>
        <w:ind w:left="6592" w:firstLine="1328"/>
        <w:rPr>
          <w:rFonts w:ascii="Times New Roman" w:eastAsia="Arial" w:hAnsi="Times New Roman" w:cs="Times New Roman"/>
          <w:b/>
          <w:bCs/>
          <w:color w:val="auto"/>
          <w:sz w:val="18"/>
          <w:szCs w:val="18"/>
        </w:rPr>
      </w:pPr>
      <w:r w:rsidRPr="00AA69FE">
        <w:rPr>
          <w:rFonts w:ascii="Times New Roman" w:eastAsia="Arial" w:hAnsi="Times New Roman" w:cs="Times New Roman"/>
          <w:bCs/>
          <w:color w:val="auto"/>
          <w:sz w:val="16"/>
          <w:szCs w:val="18"/>
        </w:rPr>
        <w:t>Forma</w:t>
      </w:r>
      <w:r w:rsidRPr="00AA69FE">
        <w:rPr>
          <w:rFonts w:ascii="Times New Roman" w:eastAsia="Arial" w:hAnsi="Times New Roman" w:cs="Times New Roman"/>
          <w:b/>
          <w:bCs/>
          <w:color w:val="auto"/>
          <w:sz w:val="16"/>
          <w:szCs w:val="18"/>
        </w:rPr>
        <w:t xml:space="preserve"> </w:t>
      </w:r>
      <w:r w:rsidRPr="00AA69FE">
        <w:rPr>
          <w:rFonts w:ascii="Times New Roman" w:eastAsia="Arial" w:hAnsi="Times New Roman" w:cs="Times New Roman"/>
          <w:b/>
          <w:color w:val="auto"/>
          <w:sz w:val="20"/>
          <w:szCs w:val="22"/>
        </w:rPr>
        <w:t>W-8BEN-E</w:t>
      </w:r>
      <w:r w:rsidRPr="00AA69FE">
        <w:rPr>
          <w:rFonts w:ascii="Times New Roman" w:eastAsia="Arial" w:hAnsi="Times New Roman" w:cs="Times New Roman"/>
          <w:color w:val="auto"/>
          <w:sz w:val="20"/>
          <w:szCs w:val="22"/>
        </w:rPr>
        <w:t xml:space="preserve"> </w:t>
      </w:r>
      <w:r w:rsidRPr="00AA69FE">
        <w:rPr>
          <w:rFonts w:ascii="Times New Roman" w:eastAsia="Arial" w:hAnsi="Times New Roman" w:cs="Times New Roman"/>
          <w:bCs/>
          <w:color w:val="auto"/>
          <w:sz w:val="16"/>
          <w:szCs w:val="18"/>
        </w:rPr>
        <w:t>(7-2017)</w:t>
      </w:r>
    </w:p>
    <w:p w:rsidR="00935ABC" w:rsidRPr="00214137" w:rsidRDefault="00935ABC" w:rsidP="00214137">
      <w:pPr>
        <w:widowControl/>
        <w:autoSpaceDE w:val="0"/>
        <w:autoSpaceDN w:val="0"/>
        <w:adjustRightInd w:val="0"/>
        <w:spacing w:after="120"/>
        <w:ind w:left="567"/>
        <w:jc w:val="both"/>
        <w:rPr>
          <w:rFonts w:ascii="Times New Roman" w:hAnsi="Times New Roman" w:cs="Times New Roman"/>
          <w:bCs/>
          <w:sz w:val="20"/>
          <w:szCs w:val="20"/>
        </w:rPr>
      </w:pPr>
    </w:p>
    <w:sectPr w:rsidR="00935ABC" w:rsidRPr="00214137" w:rsidSect="008F605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67" w:right="851" w:bottom="567" w:left="851" w:header="0" w:footer="27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C0" w:rsidRDefault="00E836C0">
      <w:r>
        <w:separator/>
      </w:r>
    </w:p>
  </w:endnote>
  <w:endnote w:type="continuationSeparator" w:id="0">
    <w:p w:rsidR="00E836C0" w:rsidRDefault="00E8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ra Arial">
    <w:panose1 w:val="020B0604020202020204"/>
    <w:charset w:val="CC"/>
    <w:family w:val="swiss"/>
    <w:pitch w:val="variable"/>
    <w:sig w:usb0="00000201" w:usb1="00000000" w:usb2="00000000" w:usb3="00000000" w:csb0="00000004" w:csb1="00000000"/>
  </w:font>
  <w:font w:name="Ora Times">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Azeri">
    <w:altName w:val="Times New Roman"/>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7D" w:rsidRDefault="00194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7D" w:rsidRPr="00B43E79" w:rsidRDefault="0019437D">
    <w:pPr>
      <w:pStyle w:val="Footer"/>
      <w:jc w:val="center"/>
      <w:rPr>
        <w:rFonts w:ascii="Times Azeri" w:hAnsi="Times Azeri"/>
        <w:sz w:val="20"/>
      </w:rPr>
    </w:pPr>
    <w:r w:rsidRPr="00B43E79">
      <w:rPr>
        <w:rFonts w:ascii="Times Azeri" w:hAnsi="Times Azeri"/>
        <w:sz w:val="20"/>
      </w:rPr>
      <w:fldChar w:fldCharType="begin"/>
    </w:r>
    <w:r w:rsidRPr="00B43E79">
      <w:rPr>
        <w:rFonts w:ascii="Times Azeri" w:hAnsi="Times Azeri"/>
        <w:sz w:val="20"/>
      </w:rPr>
      <w:instrText>PAGE   \* MERGEFORMAT</w:instrText>
    </w:r>
    <w:r w:rsidRPr="00B43E79">
      <w:rPr>
        <w:rFonts w:ascii="Times Azeri" w:hAnsi="Times Azeri"/>
        <w:sz w:val="20"/>
      </w:rPr>
      <w:fldChar w:fldCharType="separate"/>
    </w:r>
    <w:r w:rsidR="007562E6" w:rsidRPr="007562E6">
      <w:rPr>
        <w:rFonts w:ascii="Times Azeri" w:hAnsi="Times Azeri"/>
        <w:noProof/>
        <w:sz w:val="20"/>
        <w:lang w:val="ru-RU"/>
      </w:rPr>
      <w:t>18</w:t>
    </w:r>
    <w:r w:rsidRPr="00B43E79">
      <w:rPr>
        <w:rFonts w:ascii="Times Azeri" w:hAnsi="Times Azeri"/>
        <w:sz w:val="20"/>
      </w:rPr>
      <w:fldChar w:fldCharType="end"/>
    </w:r>
  </w:p>
  <w:p w:rsidR="0019437D" w:rsidRDefault="0019437D" w:rsidP="00E3593E">
    <w:pPr>
      <w:pStyle w:val="Footer"/>
      <w:jc w:val="right"/>
      <w:rPr>
        <w:color w:val="auto"/>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7D" w:rsidRDefault="00194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C0" w:rsidRDefault="00E836C0">
      <w:r>
        <w:separator/>
      </w:r>
    </w:p>
  </w:footnote>
  <w:footnote w:type="continuationSeparator" w:id="0">
    <w:p w:rsidR="00E836C0" w:rsidRDefault="00E8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7D" w:rsidRDefault="00194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7D" w:rsidRDefault="001943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7D" w:rsidRDefault="00194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4DF"/>
    <w:multiLevelType w:val="hybridMultilevel"/>
    <w:tmpl w:val="906E3848"/>
    <w:lvl w:ilvl="0" w:tplc="88DA9E9E">
      <w:start w:val="1"/>
      <w:numFmt w:val="bullet"/>
      <w:lvlText w:val="-"/>
      <w:lvlJc w:val="left"/>
      <w:pPr>
        <w:tabs>
          <w:tab w:val="num" w:pos="720"/>
        </w:tabs>
        <w:ind w:left="720" w:hanging="360"/>
      </w:pPr>
      <w:rPr>
        <w:rFonts w:ascii="Times New Roman" w:hAnsi="Times New Roman" w:hint="default"/>
      </w:rPr>
    </w:lvl>
    <w:lvl w:ilvl="1" w:tplc="79A63FF2" w:tentative="1">
      <w:start w:val="1"/>
      <w:numFmt w:val="bullet"/>
      <w:lvlText w:val="-"/>
      <w:lvlJc w:val="left"/>
      <w:pPr>
        <w:tabs>
          <w:tab w:val="num" w:pos="1440"/>
        </w:tabs>
        <w:ind w:left="1440" w:hanging="360"/>
      </w:pPr>
      <w:rPr>
        <w:rFonts w:ascii="Times New Roman" w:hAnsi="Times New Roman" w:hint="default"/>
      </w:rPr>
    </w:lvl>
    <w:lvl w:ilvl="2" w:tplc="8320E09A" w:tentative="1">
      <w:start w:val="1"/>
      <w:numFmt w:val="bullet"/>
      <w:lvlText w:val="-"/>
      <w:lvlJc w:val="left"/>
      <w:pPr>
        <w:tabs>
          <w:tab w:val="num" w:pos="2160"/>
        </w:tabs>
        <w:ind w:left="2160" w:hanging="360"/>
      </w:pPr>
      <w:rPr>
        <w:rFonts w:ascii="Times New Roman" w:hAnsi="Times New Roman" w:hint="default"/>
      </w:rPr>
    </w:lvl>
    <w:lvl w:ilvl="3" w:tplc="2DAC8EBC" w:tentative="1">
      <w:start w:val="1"/>
      <w:numFmt w:val="bullet"/>
      <w:lvlText w:val="-"/>
      <w:lvlJc w:val="left"/>
      <w:pPr>
        <w:tabs>
          <w:tab w:val="num" w:pos="2880"/>
        </w:tabs>
        <w:ind w:left="2880" w:hanging="360"/>
      </w:pPr>
      <w:rPr>
        <w:rFonts w:ascii="Times New Roman" w:hAnsi="Times New Roman" w:hint="default"/>
      </w:rPr>
    </w:lvl>
    <w:lvl w:ilvl="4" w:tplc="28F82A84" w:tentative="1">
      <w:start w:val="1"/>
      <w:numFmt w:val="bullet"/>
      <w:lvlText w:val="-"/>
      <w:lvlJc w:val="left"/>
      <w:pPr>
        <w:tabs>
          <w:tab w:val="num" w:pos="3600"/>
        </w:tabs>
        <w:ind w:left="3600" w:hanging="360"/>
      </w:pPr>
      <w:rPr>
        <w:rFonts w:ascii="Times New Roman" w:hAnsi="Times New Roman" w:hint="default"/>
      </w:rPr>
    </w:lvl>
    <w:lvl w:ilvl="5" w:tplc="51EE993C" w:tentative="1">
      <w:start w:val="1"/>
      <w:numFmt w:val="bullet"/>
      <w:lvlText w:val="-"/>
      <w:lvlJc w:val="left"/>
      <w:pPr>
        <w:tabs>
          <w:tab w:val="num" w:pos="4320"/>
        </w:tabs>
        <w:ind w:left="4320" w:hanging="360"/>
      </w:pPr>
      <w:rPr>
        <w:rFonts w:ascii="Times New Roman" w:hAnsi="Times New Roman" w:hint="default"/>
      </w:rPr>
    </w:lvl>
    <w:lvl w:ilvl="6" w:tplc="25967128" w:tentative="1">
      <w:start w:val="1"/>
      <w:numFmt w:val="bullet"/>
      <w:lvlText w:val="-"/>
      <w:lvlJc w:val="left"/>
      <w:pPr>
        <w:tabs>
          <w:tab w:val="num" w:pos="5040"/>
        </w:tabs>
        <w:ind w:left="5040" w:hanging="360"/>
      </w:pPr>
      <w:rPr>
        <w:rFonts w:ascii="Times New Roman" w:hAnsi="Times New Roman" w:hint="default"/>
      </w:rPr>
    </w:lvl>
    <w:lvl w:ilvl="7" w:tplc="7A5EEED0" w:tentative="1">
      <w:start w:val="1"/>
      <w:numFmt w:val="bullet"/>
      <w:lvlText w:val="-"/>
      <w:lvlJc w:val="left"/>
      <w:pPr>
        <w:tabs>
          <w:tab w:val="num" w:pos="5760"/>
        </w:tabs>
        <w:ind w:left="5760" w:hanging="360"/>
      </w:pPr>
      <w:rPr>
        <w:rFonts w:ascii="Times New Roman" w:hAnsi="Times New Roman" w:hint="default"/>
      </w:rPr>
    </w:lvl>
    <w:lvl w:ilvl="8" w:tplc="4A8C3E4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75421E"/>
    <w:multiLevelType w:val="hybridMultilevel"/>
    <w:tmpl w:val="35D80B90"/>
    <w:lvl w:ilvl="0" w:tplc="0734BB7E">
      <w:start w:val="1"/>
      <w:numFmt w:val="lowerRoman"/>
      <w:lvlText w:val="%1."/>
      <w:lvlJc w:val="right"/>
      <w:pPr>
        <w:ind w:left="1212" w:hanging="360"/>
      </w:pPr>
      <w:rPr>
        <w:rFonts w:hint="default"/>
        <w:b w:val="0"/>
      </w:rPr>
    </w:lvl>
    <w:lvl w:ilvl="1" w:tplc="042C0019" w:tentative="1">
      <w:start w:val="1"/>
      <w:numFmt w:val="lowerLetter"/>
      <w:lvlText w:val="%2."/>
      <w:lvlJc w:val="left"/>
      <w:pPr>
        <w:ind w:left="2215" w:hanging="360"/>
      </w:pPr>
    </w:lvl>
    <w:lvl w:ilvl="2" w:tplc="042C001B" w:tentative="1">
      <w:start w:val="1"/>
      <w:numFmt w:val="lowerRoman"/>
      <w:lvlText w:val="%3."/>
      <w:lvlJc w:val="right"/>
      <w:pPr>
        <w:ind w:left="2935" w:hanging="180"/>
      </w:pPr>
    </w:lvl>
    <w:lvl w:ilvl="3" w:tplc="042C000F" w:tentative="1">
      <w:start w:val="1"/>
      <w:numFmt w:val="decimal"/>
      <w:lvlText w:val="%4."/>
      <w:lvlJc w:val="left"/>
      <w:pPr>
        <w:ind w:left="3655" w:hanging="360"/>
      </w:pPr>
    </w:lvl>
    <w:lvl w:ilvl="4" w:tplc="042C0019" w:tentative="1">
      <w:start w:val="1"/>
      <w:numFmt w:val="lowerLetter"/>
      <w:lvlText w:val="%5."/>
      <w:lvlJc w:val="left"/>
      <w:pPr>
        <w:ind w:left="4375" w:hanging="360"/>
      </w:pPr>
    </w:lvl>
    <w:lvl w:ilvl="5" w:tplc="042C001B" w:tentative="1">
      <w:start w:val="1"/>
      <w:numFmt w:val="lowerRoman"/>
      <w:lvlText w:val="%6."/>
      <w:lvlJc w:val="right"/>
      <w:pPr>
        <w:ind w:left="5095" w:hanging="180"/>
      </w:pPr>
    </w:lvl>
    <w:lvl w:ilvl="6" w:tplc="042C000F" w:tentative="1">
      <w:start w:val="1"/>
      <w:numFmt w:val="decimal"/>
      <w:lvlText w:val="%7."/>
      <w:lvlJc w:val="left"/>
      <w:pPr>
        <w:ind w:left="5815" w:hanging="360"/>
      </w:pPr>
    </w:lvl>
    <w:lvl w:ilvl="7" w:tplc="042C0019" w:tentative="1">
      <w:start w:val="1"/>
      <w:numFmt w:val="lowerLetter"/>
      <w:lvlText w:val="%8."/>
      <w:lvlJc w:val="left"/>
      <w:pPr>
        <w:ind w:left="6535" w:hanging="360"/>
      </w:pPr>
    </w:lvl>
    <w:lvl w:ilvl="8" w:tplc="042C001B" w:tentative="1">
      <w:start w:val="1"/>
      <w:numFmt w:val="lowerRoman"/>
      <w:lvlText w:val="%9."/>
      <w:lvlJc w:val="right"/>
      <w:pPr>
        <w:ind w:left="7255" w:hanging="180"/>
      </w:pPr>
    </w:lvl>
  </w:abstractNum>
  <w:abstractNum w:abstractNumId="2">
    <w:nsid w:val="0B1F605F"/>
    <w:multiLevelType w:val="hybridMultilevel"/>
    <w:tmpl w:val="E04A2786"/>
    <w:lvl w:ilvl="0" w:tplc="D30856CA">
      <w:start w:val="1"/>
      <w:numFmt w:val="lowerRoman"/>
      <w:lvlText w:val="(%1)"/>
      <w:lvlJc w:val="left"/>
      <w:pPr>
        <w:ind w:left="1287" w:hanging="720"/>
      </w:pPr>
      <w:rPr>
        <w:rFonts w:cs="Times New Roman" w:hint="default"/>
      </w:rPr>
    </w:lvl>
    <w:lvl w:ilvl="1" w:tplc="042C0019" w:tentative="1">
      <w:start w:val="1"/>
      <w:numFmt w:val="lowerLetter"/>
      <w:lvlText w:val="%2."/>
      <w:lvlJc w:val="left"/>
      <w:pPr>
        <w:ind w:left="1647" w:hanging="360"/>
      </w:pPr>
      <w:rPr>
        <w:rFonts w:cs="Times New Roman"/>
      </w:rPr>
    </w:lvl>
    <w:lvl w:ilvl="2" w:tplc="042C001B" w:tentative="1">
      <w:start w:val="1"/>
      <w:numFmt w:val="lowerRoman"/>
      <w:lvlText w:val="%3."/>
      <w:lvlJc w:val="right"/>
      <w:pPr>
        <w:ind w:left="2367" w:hanging="180"/>
      </w:pPr>
      <w:rPr>
        <w:rFonts w:cs="Times New Roman"/>
      </w:rPr>
    </w:lvl>
    <w:lvl w:ilvl="3" w:tplc="042C000F" w:tentative="1">
      <w:start w:val="1"/>
      <w:numFmt w:val="decimal"/>
      <w:lvlText w:val="%4."/>
      <w:lvlJc w:val="left"/>
      <w:pPr>
        <w:ind w:left="3087" w:hanging="360"/>
      </w:pPr>
      <w:rPr>
        <w:rFonts w:cs="Times New Roman"/>
      </w:rPr>
    </w:lvl>
    <w:lvl w:ilvl="4" w:tplc="042C0019" w:tentative="1">
      <w:start w:val="1"/>
      <w:numFmt w:val="lowerLetter"/>
      <w:lvlText w:val="%5."/>
      <w:lvlJc w:val="left"/>
      <w:pPr>
        <w:ind w:left="3807" w:hanging="360"/>
      </w:pPr>
      <w:rPr>
        <w:rFonts w:cs="Times New Roman"/>
      </w:rPr>
    </w:lvl>
    <w:lvl w:ilvl="5" w:tplc="042C001B" w:tentative="1">
      <w:start w:val="1"/>
      <w:numFmt w:val="lowerRoman"/>
      <w:lvlText w:val="%6."/>
      <w:lvlJc w:val="right"/>
      <w:pPr>
        <w:ind w:left="4527" w:hanging="180"/>
      </w:pPr>
      <w:rPr>
        <w:rFonts w:cs="Times New Roman"/>
      </w:rPr>
    </w:lvl>
    <w:lvl w:ilvl="6" w:tplc="042C000F" w:tentative="1">
      <w:start w:val="1"/>
      <w:numFmt w:val="decimal"/>
      <w:lvlText w:val="%7."/>
      <w:lvlJc w:val="left"/>
      <w:pPr>
        <w:ind w:left="5247" w:hanging="360"/>
      </w:pPr>
      <w:rPr>
        <w:rFonts w:cs="Times New Roman"/>
      </w:rPr>
    </w:lvl>
    <w:lvl w:ilvl="7" w:tplc="042C0019" w:tentative="1">
      <w:start w:val="1"/>
      <w:numFmt w:val="lowerLetter"/>
      <w:lvlText w:val="%8."/>
      <w:lvlJc w:val="left"/>
      <w:pPr>
        <w:ind w:left="5967" w:hanging="360"/>
      </w:pPr>
      <w:rPr>
        <w:rFonts w:cs="Times New Roman"/>
      </w:rPr>
    </w:lvl>
    <w:lvl w:ilvl="8" w:tplc="042C001B" w:tentative="1">
      <w:start w:val="1"/>
      <w:numFmt w:val="lowerRoman"/>
      <w:lvlText w:val="%9."/>
      <w:lvlJc w:val="right"/>
      <w:pPr>
        <w:ind w:left="6687" w:hanging="180"/>
      </w:pPr>
      <w:rPr>
        <w:rFonts w:cs="Times New Roman"/>
      </w:rPr>
    </w:lvl>
  </w:abstractNum>
  <w:abstractNum w:abstractNumId="3">
    <w:nsid w:val="0FDA46DA"/>
    <w:multiLevelType w:val="hybridMultilevel"/>
    <w:tmpl w:val="8EDE6AF6"/>
    <w:lvl w:ilvl="0" w:tplc="042C0001">
      <w:start w:val="1"/>
      <w:numFmt w:val="bullet"/>
      <w:lvlText w:val=""/>
      <w:lvlJc w:val="left"/>
      <w:pPr>
        <w:ind w:left="1571" w:hanging="360"/>
      </w:pPr>
      <w:rPr>
        <w:rFonts w:ascii="Symbol" w:hAnsi="Symbol" w:hint="default"/>
      </w:rPr>
    </w:lvl>
    <w:lvl w:ilvl="1" w:tplc="042C0003" w:tentative="1">
      <w:start w:val="1"/>
      <w:numFmt w:val="bullet"/>
      <w:lvlText w:val="o"/>
      <w:lvlJc w:val="left"/>
      <w:pPr>
        <w:ind w:left="2291" w:hanging="360"/>
      </w:pPr>
      <w:rPr>
        <w:rFonts w:ascii="Courier New" w:hAnsi="Courier New" w:cs="Courier New" w:hint="default"/>
      </w:rPr>
    </w:lvl>
    <w:lvl w:ilvl="2" w:tplc="042C0005" w:tentative="1">
      <w:start w:val="1"/>
      <w:numFmt w:val="bullet"/>
      <w:lvlText w:val=""/>
      <w:lvlJc w:val="left"/>
      <w:pPr>
        <w:ind w:left="3011" w:hanging="360"/>
      </w:pPr>
      <w:rPr>
        <w:rFonts w:ascii="Wingdings" w:hAnsi="Wingdings" w:hint="default"/>
      </w:rPr>
    </w:lvl>
    <w:lvl w:ilvl="3" w:tplc="042C0001" w:tentative="1">
      <w:start w:val="1"/>
      <w:numFmt w:val="bullet"/>
      <w:lvlText w:val=""/>
      <w:lvlJc w:val="left"/>
      <w:pPr>
        <w:ind w:left="3731" w:hanging="360"/>
      </w:pPr>
      <w:rPr>
        <w:rFonts w:ascii="Symbol" w:hAnsi="Symbol" w:hint="default"/>
      </w:rPr>
    </w:lvl>
    <w:lvl w:ilvl="4" w:tplc="042C0003" w:tentative="1">
      <w:start w:val="1"/>
      <w:numFmt w:val="bullet"/>
      <w:lvlText w:val="o"/>
      <w:lvlJc w:val="left"/>
      <w:pPr>
        <w:ind w:left="4451" w:hanging="360"/>
      </w:pPr>
      <w:rPr>
        <w:rFonts w:ascii="Courier New" w:hAnsi="Courier New" w:cs="Courier New" w:hint="default"/>
      </w:rPr>
    </w:lvl>
    <w:lvl w:ilvl="5" w:tplc="042C0005" w:tentative="1">
      <w:start w:val="1"/>
      <w:numFmt w:val="bullet"/>
      <w:lvlText w:val=""/>
      <w:lvlJc w:val="left"/>
      <w:pPr>
        <w:ind w:left="5171" w:hanging="360"/>
      </w:pPr>
      <w:rPr>
        <w:rFonts w:ascii="Wingdings" w:hAnsi="Wingdings" w:hint="default"/>
      </w:rPr>
    </w:lvl>
    <w:lvl w:ilvl="6" w:tplc="042C0001" w:tentative="1">
      <w:start w:val="1"/>
      <w:numFmt w:val="bullet"/>
      <w:lvlText w:val=""/>
      <w:lvlJc w:val="left"/>
      <w:pPr>
        <w:ind w:left="5891" w:hanging="360"/>
      </w:pPr>
      <w:rPr>
        <w:rFonts w:ascii="Symbol" w:hAnsi="Symbol" w:hint="default"/>
      </w:rPr>
    </w:lvl>
    <w:lvl w:ilvl="7" w:tplc="042C0003" w:tentative="1">
      <w:start w:val="1"/>
      <w:numFmt w:val="bullet"/>
      <w:lvlText w:val="o"/>
      <w:lvlJc w:val="left"/>
      <w:pPr>
        <w:ind w:left="6611" w:hanging="360"/>
      </w:pPr>
      <w:rPr>
        <w:rFonts w:ascii="Courier New" w:hAnsi="Courier New" w:cs="Courier New" w:hint="default"/>
      </w:rPr>
    </w:lvl>
    <w:lvl w:ilvl="8" w:tplc="042C0005" w:tentative="1">
      <w:start w:val="1"/>
      <w:numFmt w:val="bullet"/>
      <w:lvlText w:val=""/>
      <w:lvlJc w:val="left"/>
      <w:pPr>
        <w:ind w:left="7331" w:hanging="360"/>
      </w:pPr>
      <w:rPr>
        <w:rFonts w:ascii="Wingdings" w:hAnsi="Wingdings" w:hint="default"/>
      </w:rPr>
    </w:lvl>
  </w:abstractNum>
  <w:abstractNum w:abstractNumId="4">
    <w:nsid w:val="12947C78"/>
    <w:multiLevelType w:val="hybridMultilevel"/>
    <w:tmpl w:val="E04A2786"/>
    <w:lvl w:ilvl="0" w:tplc="D30856CA">
      <w:start w:val="1"/>
      <w:numFmt w:val="lowerRoman"/>
      <w:lvlText w:val="(%1)"/>
      <w:lvlJc w:val="left"/>
      <w:pPr>
        <w:ind w:left="1287" w:hanging="720"/>
      </w:pPr>
      <w:rPr>
        <w:rFonts w:cs="Times New Roman" w:hint="default"/>
      </w:rPr>
    </w:lvl>
    <w:lvl w:ilvl="1" w:tplc="042C0019" w:tentative="1">
      <w:start w:val="1"/>
      <w:numFmt w:val="lowerLetter"/>
      <w:lvlText w:val="%2."/>
      <w:lvlJc w:val="left"/>
      <w:pPr>
        <w:ind w:left="1647" w:hanging="360"/>
      </w:pPr>
      <w:rPr>
        <w:rFonts w:cs="Times New Roman"/>
      </w:rPr>
    </w:lvl>
    <w:lvl w:ilvl="2" w:tplc="042C001B" w:tentative="1">
      <w:start w:val="1"/>
      <w:numFmt w:val="lowerRoman"/>
      <w:lvlText w:val="%3."/>
      <w:lvlJc w:val="right"/>
      <w:pPr>
        <w:ind w:left="2367" w:hanging="180"/>
      </w:pPr>
      <w:rPr>
        <w:rFonts w:cs="Times New Roman"/>
      </w:rPr>
    </w:lvl>
    <w:lvl w:ilvl="3" w:tplc="042C000F" w:tentative="1">
      <w:start w:val="1"/>
      <w:numFmt w:val="decimal"/>
      <w:lvlText w:val="%4."/>
      <w:lvlJc w:val="left"/>
      <w:pPr>
        <w:ind w:left="3087" w:hanging="360"/>
      </w:pPr>
      <w:rPr>
        <w:rFonts w:cs="Times New Roman"/>
      </w:rPr>
    </w:lvl>
    <w:lvl w:ilvl="4" w:tplc="042C0019" w:tentative="1">
      <w:start w:val="1"/>
      <w:numFmt w:val="lowerLetter"/>
      <w:lvlText w:val="%5."/>
      <w:lvlJc w:val="left"/>
      <w:pPr>
        <w:ind w:left="3807" w:hanging="360"/>
      </w:pPr>
      <w:rPr>
        <w:rFonts w:cs="Times New Roman"/>
      </w:rPr>
    </w:lvl>
    <w:lvl w:ilvl="5" w:tplc="042C001B" w:tentative="1">
      <w:start w:val="1"/>
      <w:numFmt w:val="lowerRoman"/>
      <w:lvlText w:val="%6."/>
      <w:lvlJc w:val="right"/>
      <w:pPr>
        <w:ind w:left="4527" w:hanging="180"/>
      </w:pPr>
      <w:rPr>
        <w:rFonts w:cs="Times New Roman"/>
      </w:rPr>
    </w:lvl>
    <w:lvl w:ilvl="6" w:tplc="042C000F" w:tentative="1">
      <w:start w:val="1"/>
      <w:numFmt w:val="decimal"/>
      <w:lvlText w:val="%7."/>
      <w:lvlJc w:val="left"/>
      <w:pPr>
        <w:ind w:left="5247" w:hanging="360"/>
      </w:pPr>
      <w:rPr>
        <w:rFonts w:cs="Times New Roman"/>
      </w:rPr>
    </w:lvl>
    <w:lvl w:ilvl="7" w:tplc="042C0019" w:tentative="1">
      <w:start w:val="1"/>
      <w:numFmt w:val="lowerLetter"/>
      <w:lvlText w:val="%8."/>
      <w:lvlJc w:val="left"/>
      <w:pPr>
        <w:ind w:left="5967" w:hanging="360"/>
      </w:pPr>
      <w:rPr>
        <w:rFonts w:cs="Times New Roman"/>
      </w:rPr>
    </w:lvl>
    <w:lvl w:ilvl="8" w:tplc="042C001B" w:tentative="1">
      <w:start w:val="1"/>
      <w:numFmt w:val="lowerRoman"/>
      <w:lvlText w:val="%9."/>
      <w:lvlJc w:val="right"/>
      <w:pPr>
        <w:ind w:left="6687" w:hanging="180"/>
      </w:pPr>
      <w:rPr>
        <w:rFonts w:cs="Times New Roman"/>
      </w:rPr>
    </w:lvl>
  </w:abstractNum>
  <w:abstractNum w:abstractNumId="5">
    <w:nsid w:val="1BB06E6B"/>
    <w:multiLevelType w:val="hybridMultilevel"/>
    <w:tmpl w:val="C1B60F4A"/>
    <w:lvl w:ilvl="0" w:tplc="0B620730">
      <w:start w:val="1"/>
      <w:numFmt w:val="bullet"/>
      <w:lvlText w:val="•"/>
      <w:lvlJc w:val="left"/>
      <w:pPr>
        <w:tabs>
          <w:tab w:val="num" w:pos="720"/>
        </w:tabs>
        <w:ind w:left="720" w:hanging="360"/>
      </w:pPr>
      <w:rPr>
        <w:rFonts w:ascii="Arial" w:hAnsi="Arial" w:hint="default"/>
      </w:rPr>
    </w:lvl>
    <w:lvl w:ilvl="1" w:tplc="0FCA213C" w:tentative="1">
      <w:start w:val="1"/>
      <w:numFmt w:val="bullet"/>
      <w:lvlText w:val="•"/>
      <w:lvlJc w:val="left"/>
      <w:pPr>
        <w:tabs>
          <w:tab w:val="num" w:pos="1440"/>
        </w:tabs>
        <w:ind w:left="1440" w:hanging="360"/>
      </w:pPr>
      <w:rPr>
        <w:rFonts w:ascii="Arial" w:hAnsi="Arial" w:hint="default"/>
      </w:rPr>
    </w:lvl>
    <w:lvl w:ilvl="2" w:tplc="41C0F276" w:tentative="1">
      <w:start w:val="1"/>
      <w:numFmt w:val="bullet"/>
      <w:lvlText w:val="•"/>
      <w:lvlJc w:val="left"/>
      <w:pPr>
        <w:tabs>
          <w:tab w:val="num" w:pos="2160"/>
        </w:tabs>
        <w:ind w:left="2160" w:hanging="360"/>
      </w:pPr>
      <w:rPr>
        <w:rFonts w:ascii="Arial" w:hAnsi="Arial" w:hint="default"/>
      </w:rPr>
    </w:lvl>
    <w:lvl w:ilvl="3" w:tplc="2EDE807A" w:tentative="1">
      <w:start w:val="1"/>
      <w:numFmt w:val="bullet"/>
      <w:lvlText w:val="•"/>
      <w:lvlJc w:val="left"/>
      <w:pPr>
        <w:tabs>
          <w:tab w:val="num" w:pos="2880"/>
        </w:tabs>
        <w:ind w:left="2880" w:hanging="360"/>
      </w:pPr>
      <w:rPr>
        <w:rFonts w:ascii="Arial" w:hAnsi="Arial" w:hint="default"/>
      </w:rPr>
    </w:lvl>
    <w:lvl w:ilvl="4" w:tplc="2C980FB8" w:tentative="1">
      <w:start w:val="1"/>
      <w:numFmt w:val="bullet"/>
      <w:lvlText w:val="•"/>
      <w:lvlJc w:val="left"/>
      <w:pPr>
        <w:tabs>
          <w:tab w:val="num" w:pos="3600"/>
        </w:tabs>
        <w:ind w:left="3600" w:hanging="360"/>
      </w:pPr>
      <w:rPr>
        <w:rFonts w:ascii="Arial" w:hAnsi="Arial" w:hint="default"/>
      </w:rPr>
    </w:lvl>
    <w:lvl w:ilvl="5" w:tplc="6A18BBEA" w:tentative="1">
      <w:start w:val="1"/>
      <w:numFmt w:val="bullet"/>
      <w:lvlText w:val="•"/>
      <w:lvlJc w:val="left"/>
      <w:pPr>
        <w:tabs>
          <w:tab w:val="num" w:pos="4320"/>
        </w:tabs>
        <w:ind w:left="4320" w:hanging="360"/>
      </w:pPr>
      <w:rPr>
        <w:rFonts w:ascii="Arial" w:hAnsi="Arial" w:hint="default"/>
      </w:rPr>
    </w:lvl>
    <w:lvl w:ilvl="6" w:tplc="B2B8B55E" w:tentative="1">
      <w:start w:val="1"/>
      <w:numFmt w:val="bullet"/>
      <w:lvlText w:val="•"/>
      <w:lvlJc w:val="left"/>
      <w:pPr>
        <w:tabs>
          <w:tab w:val="num" w:pos="5040"/>
        </w:tabs>
        <w:ind w:left="5040" w:hanging="360"/>
      </w:pPr>
      <w:rPr>
        <w:rFonts w:ascii="Arial" w:hAnsi="Arial" w:hint="default"/>
      </w:rPr>
    </w:lvl>
    <w:lvl w:ilvl="7" w:tplc="630AFB0A" w:tentative="1">
      <w:start w:val="1"/>
      <w:numFmt w:val="bullet"/>
      <w:lvlText w:val="•"/>
      <w:lvlJc w:val="left"/>
      <w:pPr>
        <w:tabs>
          <w:tab w:val="num" w:pos="5760"/>
        </w:tabs>
        <w:ind w:left="5760" w:hanging="360"/>
      </w:pPr>
      <w:rPr>
        <w:rFonts w:ascii="Arial" w:hAnsi="Arial" w:hint="default"/>
      </w:rPr>
    </w:lvl>
    <w:lvl w:ilvl="8" w:tplc="36F493B4" w:tentative="1">
      <w:start w:val="1"/>
      <w:numFmt w:val="bullet"/>
      <w:lvlText w:val="•"/>
      <w:lvlJc w:val="left"/>
      <w:pPr>
        <w:tabs>
          <w:tab w:val="num" w:pos="6480"/>
        </w:tabs>
        <w:ind w:left="6480" w:hanging="360"/>
      </w:pPr>
      <w:rPr>
        <w:rFonts w:ascii="Arial" w:hAnsi="Arial" w:hint="default"/>
      </w:rPr>
    </w:lvl>
  </w:abstractNum>
  <w:abstractNum w:abstractNumId="6">
    <w:nsid w:val="27EB0F9F"/>
    <w:multiLevelType w:val="multilevel"/>
    <w:tmpl w:val="3B92D6D6"/>
    <w:lvl w:ilvl="0">
      <w:start w:val="1"/>
      <w:numFmt w:val="upperRoman"/>
      <w:lvlText w:val="%1."/>
      <w:lvlJc w:val="left"/>
      <w:pPr>
        <w:tabs>
          <w:tab w:val="num" w:pos="0"/>
        </w:tabs>
      </w:pPr>
      <w:rPr>
        <w:rFonts w:ascii="Times New Roman" w:hAnsi="Times New Roman" w:cs="Times New Roman" w:hint="default"/>
      </w:rPr>
    </w:lvl>
    <w:lvl w:ilvl="1">
      <w:start w:val="1"/>
      <w:numFmt w:val="upperLetter"/>
      <w:lvlText w:val="%2."/>
      <w:lvlJc w:val="left"/>
      <w:pPr>
        <w:tabs>
          <w:tab w:val="num" w:pos="0"/>
        </w:tabs>
        <w:ind w:left="720"/>
      </w:pPr>
      <w:rPr>
        <w:rFonts w:cs="Times New Roman" w:hint="default"/>
      </w:rPr>
    </w:lvl>
    <w:lvl w:ilvl="2">
      <w:start w:val="1"/>
      <w:numFmt w:val="decimal"/>
      <w:lvlText w:val="%3."/>
      <w:lvlJc w:val="left"/>
      <w:pPr>
        <w:tabs>
          <w:tab w:val="num" w:pos="0"/>
        </w:tabs>
        <w:ind w:left="1440"/>
      </w:pPr>
      <w:rPr>
        <w:rFonts w:cs="Times New Roman" w:hint="default"/>
        <w:b w:val="0"/>
        <w:bCs w:val="0"/>
      </w:rPr>
    </w:lvl>
    <w:lvl w:ilvl="3">
      <w:start w:val="1"/>
      <w:numFmt w:val="lowerLetter"/>
      <w:lvlText w:val="%4)"/>
      <w:lvlJc w:val="left"/>
      <w:pPr>
        <w:tabs>
          <w:tab w:val="num" w:pos="-1167"/>
        </w:tabs>
        <w:ind w:left="993"/>
      </w:pPr>
      <w:rPr>
        <w:rFonts w:ascii="Times New Roman" w:hAnsi="Times New Roman" w:cs="Times New Roman" w:hint="default"/>
      </w:rPr>
    </w:lvl>
    <w:lvl w:ilvl="4">
      <w:start w:val="1"/>
      <w:numFmt w:val="decimal"/>
      <w:lvlText w:val="(%5)"/>
      <w:lvlJc w:val="left"/>
      <w:pPr>
        <w:tabs>
          <w:tab w:val="num" w:pos="0"/>
        </w:tabs>
        <w:ind w:left="2880"/>
      </w:pPr>
      <w:rPr>
        <w:rFonts w:ascii="Times New Roman" w:hAnsi="Times New Roman" w:cs="Times New Roman" w:hint="default"/>
      </w:rPr>
    </w:lvl>
    <w:lvl w:ilvl="5">
      <w:start w:val="1"/>
      <w:numFmt w:val="lowerLetter"/>
      <w:lvlText w:val="(%6)"/>
      <w:lvlJc w:val="left"/>
      <w:pPr>
        <w:tabs>
          <w:tab w:val="num" w:pos="0"/>
        </w:tabs>
        <w:ind w:left="3600"/>
      </w:pPr>
      <w:rPr>
        <w:rFonts w:ascii="Times New Roman" w:hAnsi="Times New Roman" w:cs="Times New Roman" w:hint="default"/>
      </w:rPr>
    </w:lvl>
    <w:lvl w:ilvl="6">
      <w:start w:val="1"/>
      <w:numFmt w:val="lowerRoman"/>
      <w:lvlText w:val="(%7)"/>
      <w:lvlJc w:val="left"/>
      <w:pPr>
        <w:tabs>
          <w:tab w:val="num" w:pos="0"/>
        </w:tabs>
        <w:ind w:left="4320"/>
      </w:pPr>
      <w:rPr>
        <w:rFonts w:ascii="Times New Roman" w:hAnsi="Times New Roman" w:cs="Times New Roman" w:hint="default"/>
      </w:rPr>
    </w:lvl>
    <w:lvl w:ilvl="7">
      <w:start w:val="1"/>
      <w:numFmt w:val="lowerLetter"/>
      <w:lvlText w:val="(%8)"/>
      <w:lvlJc w:val="left"/>
      <w:pPr>
        <w:tabs>
          <w:tab w:val="num" w:pos="0"/>
        </w:tabs>
        <w:ind w:left="5040"/>
      </w:pPr>
      <w:rPr>
        <w:rFonts w:ascii="Times New Roman" w:hAnsi="Times New Roman" w:cs="Times New Roman" w:hint="default"/>
      </w:rPr>
    </w:lvl>
    <w:lvl w:ilvl="8">
      <w:start w:val="1"/>
      <w:numFmt w:val="lowerRoman"/>
      <w:lvlText w:val="(%9)"/>
      <w:lvlJc w:val="left"/>
      <w:pPr>
        <w:tabs>
          <w:tab w:val="num" w:pos="0"/>
        </w:tabs>
        <w:ind w:left="5760"/>
      </w:pPr>
      <w:rPr>
        <w:rFonts w:ascii="Times New Roman" w:hAnsi="Times New Roman" w:cs="Times New Roman" w:hint="default"/>
      </w:rPr>
    </w:lvl>
  </w:abstractNum>
  <w:abstractNum w:abstractNumId="7">
    <w:nsid w:val="2D640A87"/>
    <w:multiLevelType w:val="hybridMultilevel"/>
    <w:tmpl w:val="35D80B90"/>
    <w:lvl w:ilvl="0" w:tplc="0734BB7E">
      <w:start w:val="1"/>
      <w:numFmt w:val="lowerRoman"/>
      <w:lvlText w:val="%1."/>
      <w:lvlJc w:val="right"/>
      <w:pPr>
        <w:ind w:left="1070" w:hanging="360"/>
      </w:pPr>
      <w:rPr>
        <w:rFonts w:hint="default"/>
        <w:b w:val="0"/>
      </w:rPr>
    </w:lvl>
    <w:lvl w:ilvl="1" w:tplc="042C0019" w:tentative="1">
      <w:start w:val="1"/>
      <w:numFmt w:val="lowerLetter"/>
      <w:lvlText w:val="%2."/>
      <w:lvlJc w:val="left"/>
      <w:pPr>
        <w:ind w:left="2073" w:hanging="360"/>
      </w:pPr>
    </w:lvl>
    <w:lvl w:ilvl="2" w:tplc="042C001B" w:tentative="1">
      <w:start w:val="1"/>
      <w:numFmt w:val="lowerRoman"/>
      <w:lvlText w:val="%3."/>
      <w:lvlJc w:val="right"/>
      <w:pPr>
        <w:ind w:left="2793" w:hanging="180"/>
      </w:pPr>
    </w:lvl>
    <w:lvl w:ilvl="3" w:tplc="042C000F" w:tentative="1">
      <w:start w:val="1"/>
      <w:numFmt w:val="decimal"/>
      <w:lvlText w:val="%4."/>
      <w:lvlJc w:val="left"/>
      <w:pPr>
        <w:ind w:left="3513" w:hanging="360"/>
      </w:pPr>
    </w:lvl>
    <w:lvl w:ilvl="4" w:tplc="042C0019" w:tentative="1">
      <w:start w:val="1"/>
      <w:numFmt w:val="lowerLetter"/>
      <w:lvlText w:val="%5."/>
      <w:lvlJc w:val="left"/>
      <w:pPr>
        <w:ind w:left="4233" w:hanging="360"/>
      </w:pPr>
    </w:lvl>
    <w:lvl w:ilvl="5" w:tplc="042C001B" w:tentative="1">
      <w:start w:val="1"/>
      <w:numFmt w:val="lowerRoman"/>
      <w:lvlText w:val="%6."/>
      <w:lvlJc w:val="right"/>
      <w:pPr>
        <w:ind w:left="4953" w:hanging="180"/>
      </w:pPr>
    </w:lvl>
    <w:lvl w:ilvl="6" w:tplc="042C000F" w:tentative="1">
      <w:start w:val="1"/>
      <w:numFmt w:val="decimal"/>
      <w:lvlText w:val="%7."/>
      <w:lvlJc w:val="left"/>
      <w:pPr>
        <w:ind w:left="5673" w:hanging="360"/>
      </w:pPr>
    </w:lvl>
    <w:lvl w:ilvl="7" w:tplc="042C0019" w:tentative="1">
      <w:start w:val="1"/>
      <w:numFmt w:val="lowerLetter"/>
      <w:lvlText w:val="%8."/>
      <w:lvlJc w:val="left"/>
      <w:pPr>
        <w:ind w:left="6393" w:hanging="360"/>
      </w:pPr>
    </w:lvl>
    <w:lvl w:ilvl="8" w:tplc="042C001B" w:tentative="1">
      <w:start w:val="1"/>
      <w:numFmt w:val="lowerRoman"/>
      <w:lvlText w:val="%9."/>
      <w:lvlJc w:val="right"/>
      <w:pPr>
        <w:ind w:left="7113" w:hanging="180"/>
      </w:pPr>
    </w:lvl>
  </w:abstractNum>
  <w:abstractNum w:abstractNumId="8">
    <w:nsid w:val="3B9E5DA8"/>
    <w:multiLevelType w:val="hybridMultilevel"/>
    <w:tmpl w:val="0018DDCE"/>
    <w:lvl w:ilvl="0" w:tplc="34283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E53A6E"/>
    <w:multiLevelType w:val="hybridMultilevel"/>
    <w:tmpl w:val="48009582"/>
    <w:lvl w:ilvl="0" w:tplc="95AC9468">
      <w:start w:val="1"/>
      <w:numFmt w:val="lowerRoman"/>
      <w:lvlText w:val="%1."/>
      <w:lvlJc w:val="left"/>
      <w:pPr>
        <w:ind w:left="1997" w:hanging="720"/>
      </w:pPr>
      <w:rPr>
        <w:rFonts w:cs="Times New Roman" w:hint="default"/>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abstractNum w:abstractNumId="10">
    <w:nsid w:val="4653171C"/>
    <w:multiLevelType w:val="hybridMultilevel"/>
    <w:tmpl w:val="A97CAC10"/>
    <w:lvl w:ilvl="0" w:tplc="042C0011">
      <w:start w:val="1"/>
      <w:numFmt w:val="decimal"/>
      <w:lvlText w:val="%1)"/>
      <w:lvlJc w:val="left"/>
      <w:pPr>
        <w:ind w:left="360" w:hanging="360"/>
      </w:pPr>
    </w:lvl>
    <w:lvl w:ilvl="1" w:tplc="042C0019">
      <w:start w:val="1"/>
      <w:numFmt w:val="decimal"/>
      <w:lvlText w:val="%2."/>
      <w:lvlJc w:val="left"/>
      <w:pPr>
        <w:tabs>
          <w:tab w:val="num" w:pos="1440"/>
        </w:tabs>
        <w:ind w:left="1440" w:hanging="360"/>
      </w:pPr>
    </w:lvl>
    <w:lvl w:ilvl="2" w:tplc="042C001B">
      <w:start w:val="1"/>
      <w:numFmt w:val="decimal"/>
      <w:lvlText w:val="%3."/>
      <w:lvlJc w:val="left"/>
      <w:pPr>
        <w:tabs>
          <w:tab w:val="num" w:pos="2160"/>
        </w:tabs>
        <w:ind w:left="2160" w:hanging="360"/>
      </w:pPr>
    </w:lvl>
    <w:lvl w:ilvl="3" w:tplc="042C000F">
      <w:start w:val="1"/>
      <w:numFmt w:val="decimal"/>
      <w:lvlText w:val="%4."/>
      <w:lvlJc w:val="left"/>
      <w:pPr>
        <w:tabs>
          <w:tab w:val="num" w:pos="2880"/>
        </w:tabs>
        <w:ind w:left="2880" w:hanging="360"/>
      </w:pPr>
    </w:lvl>
    <w:lvl w:ilvl="4" w:tplc="042C0019">
      <w:start w:val="1"/>
      <w:numFmt w:val="decimal"/>
      <w:lvlText w:val="%5."/>
      <w:lvlJc w:val="left"/>
      <w:pPr>
        <w:tabs>
          <w:tab w:val="num" w:pos="3600"/>
        </w:tabs>
        <w:ind w:left="3600" w:hanging="360"/>
      </w:pPr>
    </w:lvl>
    <w:lvl w:ilvl="5" w:tplc="042C001B">
      <w:start w:val="1"/>
      <w:numFmt w:val="decimal"/>
      <w:lvlText w:val="%6."/>
      <w:lvlJc w:val="left"/>
      <w:pPr>
        <w:tabs>
          <w:tab w:val="num" w:pos="4320"/>
        </w:tabs>
        <w:ind w:left="4320" w:hanging="360"/>
      </w:pPr>
    </w:lvl>
    <w:lvl w:ilvl="6" w:tplc="042C000F">
      <w:start w:val="1"/>
      <w:numFmt w:val="decimal"/>
      <w:lvlText w:val="%7."/>
      <w:lvlJc w:val="left"/>
      <w:pPr>
        <w:tabs>
          <w:tab w:val="num" w:pos="5040"/>
        </w:tabs>
        <w:ind w:left="5040" w:hanging="360"/>
      </w:pPr>
    </w:lvl>
    <w:lvl w:ilvl="7" w:tplc="042C0019">
      <w:start w:val="1"/>
      <w:numFmt w:val="decimal"/>
      <w:lvlText w:val="%8."/>
      <w:lvlJc w:val="left"/>
      <w:pPr>
        <w:tabs>
          <w:tab w:val="num" w:pos="5760"/>
        </w:tabs>
        <w:ind w:left="5760" w:hanging="360"/>
      </w:pPr>
    </w:lvl>
    <w:lvl w:ilvl="8" w:tplc="042C001B">
      <w:start w:val="1"/>
      <w:numFmt w:val="decimal"/>
      <w:lvlText w:val="%9."/>
      <w:lvlJc w:val="left"/>
      <w:pPr>
        <w:tabs>
          <w:tab w:val="num" w:pos="6480"/>
        </w:tabs>
        <w:ind w:left="6480" w:hanging="360"/>
      </w:pPr>
    </w:lvl>
  </w:abstractNum>
  <w:abstractNum w:abstractNumId="11">
    <w:nsid w:val="48292087"/>
    <w:multiLevelType w:val="hybridMultilevel"/>
    <w:tmpl w:val="33B4C6B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nsid w:val="4AFD0460"/>
    <w:multiLevelType w:val="hybridMultilevel"/>
    <w:tmpl w:val="A0A66D9E"/>
    <w:lvl w:ilvl="0" w:tplc="A91290DC">
      <w:start w:val="1"/>
      <w:numFmt w:val="decimal"/>
      <w:lvlText w:val="3.%1."/>
      <w:lvlJc w:val="left"/>
      <w:pPr>
        <w:ind w:left="360" w:hanging="360"/>
      </w:pPr>
      <w:rPr>
        <w:rFonts w:cs="Times New Roman" w:hint="default"/>
        <w:sz w:val="20"/>
        <w:szCs w:val="20"/>
      </w:rPr>
    </w:lvl>
    <w:lvl w:ilvl="1" w:tplc="042C0019" w:tentative="1">
      <w:start w:val="1"/>
      <w:numFmt w:val="lowerLetter"/>
      <w:lvlText w:val="%2."/>
      <w:lvlJc w:val="left"/>
      <w:pPr>
        <w:ind w:left="1080" w:hanging="360"/>
      </w:pPr>
      <w:rPr>
        <w:rFonts w:cs="Times New Roman"/>
      </w:rPr>
    </w:lvl>
    <w:lvl w:ilvl="2" w:tplc="042C001B" w:tentative="1">
      <w:start w:val="1"/>
      <w:numFmt w:val="lowerRoman"/>
      <w:lvlText w:val="%3."/>
      <w:lvlJc w:val="right"/>
      <w:pPr>
        <w:ind w:left="1800" w:hanging="180"/>
      </w:pPr>
      <w:rPr>
        <w:rFonts w:cs="Times New Roman"/>
      </w:rPr>
    </w:lvl>
    <w:lvl w:ilvl="3" w:tplc="042C000F" w:tentative="1">
      <w:start w:val="1"/>
      <w:numFmt w:val="decimal"/>
      <w:lvlText w:val="%4."/>
      <w:lvlJc w:val="left"/>
      <w:pPr>
        <w:ind w:left="2520" w:hanging="360"/>
      </w:pPr>
      <w:rPr>
        <w:rFonts w:cs="Times New Roman"/>
      </w:rPr>
    </w:lvl>
    <w:lvl w:ilvl="4" w:tplc="042C0019" w:tentative="1">
      <w:start w:val="1"/>
      <w:numFmt w:val="lowerLetter"/>
      <w:lvlText w:val="%5."/>
      <w:lvlJc w:val="left"/>
      <w:pPr>
        <w:ind w:left="3240" w:hanging="360"/>
      </w:pPr>
      <w:rPr>
        <w:rFonts w:cs="Times New Roman"/>
      </w:rPr>
    </w:lvl>
    <w:lvl w:ilvl="5" w:tplc="042C001B" w:tentative="1">
      <w:start w:val="1"/>
      <w:numFmt w:val="lowerRoman"/>
      <w:lvlText w:val="%6."/>
      <w:lvlJc w:val="right"/>
      <w:pPr>
        <w:ind w:left="3960" w:hanging="180"/>
      </w:pPr>
      <w:rPr>
        <w:rFonts w:cs="Times New Roman"/>
      </w:rPr>
    </w:lvl>
    <w:lvl w:ilvl="6" w:tplc="042C000F" w:tentative="1">
      <w:start w:val="1"/>
      <w:numFmt w:val="decimal"/>
      <w:lvlText w:val="%7."/>
      <w:lvlJc w:val="left"/>
      <w:pPr>
        <w:ind w:left="4680" w:hanging="360"/>
      </w:pPr>
      <w:rPr>
        <w:rFonts w:cs="Times New Roman"/>
      </w:rPr>
    </w:lvl>
    <w:lvl w:ilvl="7" w:tplc="042C0019" w:tentative="1">
      <w:start w:val="1"/>
      <w:numFmt w:val="lowerLetter"/>
      <w:lvlText w:val="%8."/>
      <w:lvlJc w:val="left"/>
      <w:pPr>
        <w:ind w:left="5400" w:hanging="360"/>
      </w:pPr>
      <w:rPr>
        <w:rFonts w:cs="Times New Roman"/>
      </w:rPr>
    </w:lvl>
    <w:lvl w:ilvl="8" w:tplc="042C001B" w:tentative="1">
      <w:start w:val="1"/>
      <w:numFmt w:val="lowerRoman"/>
      <w:lvlText w:val="%9."/>
      <w:lvlJc w:val="right"/>
      <w:pPr>
        <w:ind w:left="6120" w:hanging="180"/>
      </w:pPr>
      <w:rPr>
        <w:rFonts w:cs="Times New Roman"/>
      </w:rPr>
    </w:lvl>
  </w:abstractNum>
  <w:abstractNum w:abstractNumId="13">
    <w:nsid w:val="4B1B0552"/>
    <w:multiLevelType w:val="multilevel"/>
    <w:tmpl w:val="79C609A4"/>
    <w:lvl w:ilvl="0">
      <w:start w:val="1"/>
      <w:numFmt w:val="upperRoman"/>
      <w:lvlText w:val="%1."/>
      <w:lvlJc w:val="left"/>
      <w:pPr>
        <w:tabs>
          <w:tab w:val="num" w:pos="0"/>
        </w:tabs>
      </w:pPr>
      <w:rPr>
        <w:rFonts w:ascii="Times New Roman" w:hAnsi="Times New Roman" w:cs="Times New Roman" w:hint="default"/>
      </w:rPr>
    </w:lvl>
    <w:lvl w:ilvl="1">
      <w:start w:val="1"/>
      <w:numFmt w:val="upperLetter"/>
      <w:lvlText w:val="%2."/>
      <w:lvlJc w:val="left"/>
      <w:pPr>
        <w:tabs>
          <w:tab w:val="num" w:pos="0"/>
        </w:tabs>
        <w:ind w:left="720"/>
      </w:pPr>
      <w:rPr>
        <w:rFonts w:cs="Times New Roman" w:hint="default"/>
      </w:rPr>
    </w:lvl>
    <w:lvl w:ilvl="2">
      <w:start w:val="1"/>
      <w:numFmt w:val="decimal"/>
      <w:lvlText w:val="%3."/>
      <w:lvlJc w:val="left"/>
      <w:pPr>
        <w:tabs>
          <w:tab w:val="num" w:pos="0"/>
        </w:tabs>
        <w:ind w:left="1440"/>
      </w:pPr>
      <w:rPr>
        <w:rFonts w:cs="Times New Roman" w:hint="default"/>
        <w:b w:val="0"/>
        <w:bCs w:val="0"/>
      </w:rPr>
    </w:lvl>
    <w:lvl w:ilvl="3">
      <w:start w:val="1"/>
      <w:numFmt w:val="lowerLetter"/>
      <w:lvlText w:val="%4)"/>
      <w:lvlJc w:val="left"/>
      <w:pPr>
        <w:tabs>
          <w:tab w:val="num" w:pos="-1167"/>
        </w:tabs>
        <w:ind w:left="993"/>
      </w:pPr>
      <w:rPr>
        <w:rFonts w:ascii="Times New Roman" w:hAnsi="Times New Roman" w:cs="Times New Roman" w:hint="default"/>
        <w:sz w:val="20"/>
      </w:rPr>
    </w:lvl>
    <w:lvl w:ilvl="4">
      <w:start w:val="1"/>
      <w:numFmt w:val="decimal"/>
      <w:lvlText w:val="(%5)"/>
      <w:lvlJc w:val="left"/>
      <w:pPr>
        <w:tabs>
          <w:tab w:val="num" w:pos="0"/>
        </w:tabs>
        <w:ind w:left="2880"/>
      </w:pPr>
      <w:rPr>
        <w:rFonts w:ascii="Times New Roman" w:hAnsi="Times New Roman" w:cs="Times New Roman" w:hint="default"/>
      </w:rPr>
    </w:lvl>
    <w:lvl w:ilvl="5">
      <w:start w:val="1"/>
      <w:numFmt w:val="lowerLetter"/>
      <w:lvlText w:val="(%6)"/>
      <w:lvlJc w:val="left"/>
      <w:pPr>
        <w:tabs>
          <w:tab w:val="num" w:pos="0"/>
        </w:tabs>
        <w:ind w:left="3600"/>
      </w:pPr>
      <w:rPr>
        <w:rFonts w:ascii="Times New Roman" w:hAnsi="Times New Roman" w:cs="Times New Roman" w:hint="default"/>
      </w:rPr>
    </w:lvl>
    <w:lvl w:ilvl="6">
      <w:start w:val="1"/>
      <w:numFmt w:val="lowerRoman"/>
      <w:lvlText w:val="(%7)"/>
      <w:lvlJc w:val="left"/>
      <w:pPr>
        <w:tabs>
          <w:tab w:val="num" w:pos="0"/>
        </w:tabs>
        <w:ind w:left="4320"/>
      </w:pPr>
      <w:rPr>
        <w:rFonts w:ascii="Times New Roman" w:hAnsi="Times New Roman" w:cs="Times New Roman" w:hint="default"/>
      </w:rPr>
    </w:lvl>
    <w:lvl w:ilvl="7">
      <w:start w:val="1"/>
      <w:numFmt w:val="lowerLetter"/>
      <w:lvlText w:val="(%8)"/>
      <w:lvlJc w:val="left"/>
      <w:pPr>
        <w:tabs>
          <w:tab w:val="num" w:pos="0"/>
        </w:tabs>
        <w:ind w:left="5040"/>
      </w:pPr>
      <w:rPr>
        <w:rFonts w:ascii="Times New Roman" w:hAnsi="Times New Roman" w:cs="Times New Roman" w:hint="default"/>
      </w:rPr>
    </w:lvl>
    <w:lvl w:ilvl="8">
      <w:start w:val="1"/>
      <w:numFmt w:val="lowerRoman"/>
      <w:lvlText w:val="(%9)"/>
      <w:lvlJc w:val="left"/>
      <w:pPr>
        <w:tabs>
          <w:tab w:val="num" w:pos="0"/>
        </w:tabs>
        <w:ind w:left="5760"/>
      </w:pPr>
      <w:rPr>
        <w:rFonts w:ascii="Times New Roman" w:hAnsi="Times New Roman" w:cs="Times New Roman" w:hint="default"/>
      </w:rPr>
    </w:lvl>
  </w:abstractNum>
  <w:abstractNum w:abstractNumId="14">
    <w:nsid w:val="4F845166"/>
    <w:multiLevelType w:val="hybridMultilevel"/>
    <w:tmpl w:val="1A1E4958"/>
    <w:lvl w:ilvl="0" w:tplc="86387C46">
      <w:start w:val="1"/>
      <w:numFmt w:val="decimal"/>
      <w:lvlText w:val="6.%1."/>
      <w:lvlJc w:val="left"/>
      <w:pPr>
        <w:ind w:left="360" w:hanging="360"/>
      </w:pPr>
      <w:rPr>
        <w:rFonts w:cs="Times New Roman" w:hint="default"/>
        <w:b/>
        <w:sz w:val="20"/>
        <w:szCs w:val="20"/>
      </w:rPr>
    </w:lvl>
    <w:lvl w:ilvl="1" w:tplc="042C0019" w:tentative="1">
      <w:start w:val="1"/>
      <w:numFmt w:val="lowerLetter"/>
      <w:lvlText w:val="%2."/>
      <w:lvlJc w:val="left"/>
      <w:pPr>
        <w:ind w:left="1080" w:hanging="360"/>
      </w:pPr>
      <w:rPr>
        <w:rFonts w:cs="Times New Roman"/>
      </w:rPr>
    </w:lvl>
    <w:lvl w:ilvl="2" w:tplc="042C001B" w:tentative="1">
      <w:start w:val="1"/>
      <w:numFmt w:val="lowerRoman"/>
      <w:lvlText w:val="%3."/>
      <w:lvlJc w:val="right"/>
      <w:pPr>
        <w:ind w:left="1800" w:hanging="180"/>
      </w:pPr>
      <w:rPr>
        <w:rFonts w:cs="Times New Roman"/>
      </w:rPr>
    </w:lvl>
    <w:lvl w:ilvl="3" w:tplc="042C000F" w:tentative="1">
      <w:start w:val="1"/>
      <w:numFmt w:val="decimal"/>
      <w:lvlText w:val="%4."/>
      <w:lvlJc w:val="left"/>
      <w:pPr>
        <w:ind w:left="2520" w:hanging="360"/>
      </w:pPr>
      <w:rPr>
        <w:rFonts w:cs="Times New Roman"/>
      </w:rPr>
    </w:lvl>
    <w:lvl w:ilvl="4" w:tplc="042C0019" w:tentative="1">
      <w:start w:val="1"/>
      <w:numFmt w:val="lowerLetter"/>
      <w:lvlText w:val="%5."/>
      <w:lvlJc w:val="left"/>
      <w:pPr>
        <w:ind w:left="3240" w:hanging="360"/>
      </w:pPr>
      <w:rPr>
        <w:rFonts w:cs="Times New Roman"/>
      </w:rPr>
    </w:lvl>
    <w:lvl w:ilvl="5" w:tplc="042C001B" w:tentative="1">
      <w:start w:val="1"/>
      <w:numFmt w:val="lowerRoman"/>
      <w:lvlText w:val="%6."/>
      <w:lvlJc w:val="right"/>
      <w:pPr>
        <w:ind w:left="3960" w:hanging="180"/>
      </w:pPr>
      <w:rPr>
        <w:rFonts w:cs="Times New Roman"/>
      </w:rPr>
    </w:lvl>
    <w:lvl w:ilvl="6" w:tplc="042C000F" w:tentative="1">
      <w:start w:val="1"/>
      <w:numFmt w:val="decimal"/>
      <w:lvlText w:val="%7."/>
      <w:lvlJc w:val="left"/>
      <w:pPr>
        <w:ind w:left="4680" w:hanging="360"/>
      </w:pPr>
      <w:rPr>
        <w:rFonts w:cs="Times New Roman"/>
      </w:rPr>
    </w:lvl>
    <w:lvl w:ilvl="7" w:tplc="042C0019" w:tentative="1">
      <w:start w:val="1"/>
      <w:numFmt w:val="lowerLetter"/>
      <w:lvlText w:val="%8."/>
      <w:lvlJc w:val="left"/>
      <w:pPr>
        <w:ind w:left="5400" w:hanging="360"/>
      </w:pPr>
      <w:rPr>
        <w:rFonts w:cs="Times New Roman"/>
      </w:rPr>
    </w:lvl>
    <w:lvl w:ilvl="8" w:tplc="042C001B" w:tentative="1">
      <w:start w:val="1"/>
      <w:numFmt w:val="lowerRoman"/>
      <w:lvlText w:val="%9."/>
      <w:lvlJc w:val="right"/>
      <w:pPr>
        <w:ind w:left="6120" w:hanging="180"/>
      </w:pPr>
      <w:rPr>
        <w:rFonts w:cs="Times New Roman"/>
      </w:rPr>
    </w:lvl>
  </w:abstractNum>
  <w:abstractNum w:abstractNumId="15">
    <w:nsid w:val="5054739D"/>
    <w:multiLevelType w:val="hybridMultilevel"/>
    <w:tmpl w:val="0C0C87F0"/>
    <w:lvl w:ilvl="0" w:tplc="86387C46">
      <w:start w:val="1"/>
      <w:numFmt w:val="decimal"/>
      <w:lvlText w:val="6.%1."/>
      <w:lvlJc w:val="left"/>
      <w:pPr>
        <w:ind w:left="360" w:hanging="360"/>
      </w:pPr>
      <w:rPr>
        <w:rFonts w:cs="Times New Roman" w:hint="default"/>
        <w:b/>
        <w:sz w:val="20"/>
        <w:szCs w:val="20"/>
      </w:rPr>
    </w:lvl>
    <w:lvl w:ilvl="1" w:tplc="042C0019" w:tentative="1">
      <w:start w:val="1"/>
      <w:numFmt w:val="lowerLetter"/>
      <w:lvlText w:val="%2."/>
      <w:lvlJc w:val="left"/>
      <w:pPr>
        <w:ind w:left="1080" w:hanging="360"/>
      </w:pPr>
      <w:rPr>
        <w:rFonts w:cs="Times New Roman"/>
      </w:rPr>
    </w:lvl>
    <w:lvl w:ilvl="2" w:tplc="042C001B" w:tentative="1">
      <w:start w:val="1"/>
      <w:numFmt w:val="lowerRoman"/>
      <w:lvlText w:val="%3."/>
      <w:lvlJc w:val="right"/>
      <w:pPr>
        <w:ind w:left="1800" w:hanging="180"/>
      </w:pPr>
      <w:rPr>
        <w:rFonts w:cs="Times New Roman"/>
      </w:rPr>
    </w:lvl>
    <w:lvl w:ilvl="3" w:tplc="042C000F" w:tentative="1">
      <w:start w:val="1"/>
      <w:numFmt w:val="decimal"/>
      <w:lvlText w:val="%4."/>
      <w:lvlJc w:val="left"/>
      <w:pPr>
        <w:ind w:left="2520" w:hanging="360"/>
      </w:pPr>
      <w:rPr>
        <w:rFonts w:cs="Times New Roman"/>
      </w:rPr>
    </w:lvl>
    <w:lvl w:ilvl="4" w:tplc="042C0019" w:tentative="1">
      <w:start w:val="1"/>
      <w:numFmt w:val="lowerLetter"/>
      <w:lvlText w:val="%5."/>
      <w:lvlJc w:val="left"/>
      <w:pPr>
        <w:ind w:left="3240" w:hanging="360"/>
      </w:pPr>
      <w:rPr>
        <w:rFonts w:cs="Times New Roman"/>
      </w:rPr>
    </w:lvl>
    <w:lvl w:ilvl="5" w:tplc="042C001B" w:tentative="1">
      <w:start w:val="1"/>
      <w:numFmt w:val="lowerRoman"/>
      <w:lvlText w:val="%6."/>
      <w:lvlJc w:val="right"/>
      <w:pPr>
        <w:ind w:left="3960" w:hanging="180"/>
      </w:pPr>
      <w:rPr>
        <w:rFonts w:cs="Times New Roman"/>
      </w:rPr>
    </w:lvl>
    <w:lvl w:ilvl="6" w:tplc="042C000F" w:tentative="1">
      <w:start w:val="1"/>
      <w:numFmt w:val="decimal"/>
      <w:lvlText w:val="%7."/>
      <w:lvlJc w:val="left"/>
      <w:pPr>
        <w:ind w:left="4680" w:hanging="360"/>
      </w:pPr>
      <w:rPr>
        <w:rFonts w:cs="Times New Roman"/>
      </w:rPr>
    </w:lvl>
    <w:lvl w:ilvl="7" w:tplc="042C0019" w:tentative="1">
      <w:start w:val="1"/>
      <w:numFmt w:val="lowerLetter"/>
      <w:lvlText w:val="%8."/>
      <w:lvlJc w:val="left"/>
      <w:pPr>
        <w:ind w:left="5400" w:hanging="360"/>
      </w:pPr>
      <w:rPr>
        <w:rFonts w:cs="Times New Roman"/>
      </w:rPr>
    </w:lvl>
    <w:lvl w:ilvl="8" w:tplc="042C001B" w:tentative="1">
      <w:start w:val="1"/>
      <w:numFmt w:val="lowerRoman"/>
      <w:lvlText w:val="%9."/>
      <w:lvlJc w:val="right"/>
      <w:pPr>
        <w:ind w:left="6120" w:hanging="180"/>
      </w:pPr>
      <w:rPr>
        <w:rFonts w:cs="Times New Roman"/>
      </w:rPr>
    </w:lvl>
  </w:abstractNum>
  <w:abstractNum w:abstractNumId="16">
    <w:nsid w:val="5EF81DE5"/>
    <w:multiLevelType w:val="hybridMultilevel"/>
    <w:tmpl w:val="27FC7168"/>
    <w:lvl w:ilvl="0" w:tplc="2F3A0B82">
      <w:start w:val="1"/>
      <w:numFmt w:val="bullet"/>
      <w:lvlText w:val=""/>
      <w:lvlJc w:val="left"/>
      <w:pPr>
        <w:ind w:left="720" w:hanging="360"/>
      </w:pPr>
      <w:rPr>
        <w:rFonts w:ascii="Symbol" w:hAnsi="Symbol" w:hint="default"/>
      </w:rPr>
    </w:lvl>
    <w:lvl w:ilvl="1" w:tplc="042C0003">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7">
    <w:nsid w:val="64E605D1"/>
    <w:multiLevelType w:val="hybridMultilevel"/>
    <w:tmpl w:val="07A4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517B21"/>
    <w:multiLevelType w:val="hybridMultilevel"/>
    <w:tmpl w:val="E652690A"/>
    <w:lvl w:ilvl="0" w:tplc="F6FA6F64">
      <w:start w:val="1"/>
      <w:numFmt w:val="decimal"/>
      <w:lvlText w:val="2.%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9">
    <w:nsid w:val="6FCB118D"/>
    <w:multiLevelType w:val="hybridMultilevel"/>
    <w:tmpl w:val="48009582"/>
    <w:lvl w:ilvl="0" w:tplc="95AC9468">
      <w:start w:val="1"/>
      <w:numFmt w:val="lowerRoman"/>
      <w:lvlText w:val="%1."/>
      <w:lvlJc w:val="left"/>
      <w:pPr>
        <w:ind w:left="1997" w:hanging="720"/>
      </w:pPr>
      <w:rPr>
        <w:rFonts w:cs="Times New Roman" w:hint="default"/>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abstractNum w:abstractNumId="20">
    <w:nsid w:val="7A3A4EAA"/>
    <w:multiLevelType w:val="hybridMultilevel"/>
    <w:tmpl w:val="018462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6"/>
  </w:num>
  <w:num w:numId="5">
    <w:abstractNumId w:val="19"/>
  </w:num>
  <w:num w:numId="6">
    <w:abstractNumId w:val="18"/>
  </w:num>
  <w:num w:numId="7">
    <w:abstractNumId w:val="7"/>
  </w:num>
  <w:num w:numId="8">
    <w:abstractNumId w:val="14"/>
  </w:num>
  <w:num w:numId="9">
    <w:abstractNumId w:val="9"/>
  </w:num>
  <w:num w:numId="10">
    <w:abstractNumId w:val="1"/>
  </w:num>
  <w:num w:numId="11">
    <w:abstractNumId w:val="4"/>
  </w:num>
  <w:num w:numId="12">
    <w:abstractNumId w:val="13"/>
  </w:num>
  <w:num w:numId="13">
    <w:abstractNumId w:val="11"/>
  </w:num>
  <w:num w:numId="14">
    <w:abstractNumId w:val="17"/>
  </w:num>
  <w:num w:numId="15">
    <w:abstractNumId w:val="20"/>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16"/>
  </w:num>
  <w:num w:numId="2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defaultTabStop w:val="720"/>
  <w:hyphenationZone w:val="425"/>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4A"/>
    <w:rsid w:val="00003969"/>
    <w:rsid w:val="00004DCF"/>
    <w:rsid w:val="00010D7E"/>
    <w:rsid w:val="000119DD"/>
    <w:rsid w:val="000120B0"/>
    <w:rsid w:val="00013143"/>
    <w:rsid w:val="00016E25"/>
    <w:rsid w:val="00025F10"/>
    <w:rsid w:val="00025FDE"/>
    <w:rsid w:val="0003255F"/>
    <w:rsid w:val="00037E3A"/>
    <w:rsid w:val="0005622D"/>
    <w:rsid w:val="000569B2"/>
    <w:rsid w:val="0005792D"/>
    <w:rsid w:val="00065941"/>
    <w:rsid w:val="00072091"/>
    <w:rsid w:val="00073C62"/>
    <w:rsid w:val="000820B0"/>
    <w:rsid w:val="00083EEA"/>
    <w:rsid w:val="00084DE2"/>
    <w:rsid w:val="00095C9F"/>
    <w:rsid w:val="000A3597"/>
    <w:rsid w:val="000A3D0A"/>
    <w:rsid w:val="000A4565"/>
    <w:rsid w:val="000B1365"/>
    <w:rsid w:val="000B4C00"/>
    <w:rsid w:val="000B658A"/>
    <w:rsid w:val="000B67EF"/>
    <w:rsid w:val="000C0D9A"/>
    <w:rsid w:val="000C22A5"/>
    <w:rsid w:val="000C2C0E"/>
    <w:rsid w:val="000C6FC7"/>
    <w:rsid w:val="000D18E2"/>
    <w:rsid w:val="000D39E4"/>
    <w:rsid w:val="000F0B0F"/>
    <w:rsid w:val="000F4F60"/>
    <w:rsid w:val="00100EF9"/>
    <w:rsid w:val="00107395"/>
    <w:rsid w:val="001105A5"/>
    <w:rsid w:val="00130A0D"/>
    <w:rsid w:val="00130D08"/>
    <w:rsid w:val="001448DE"/>
    <w:rsid w:val="00153C20"/>
    <w:rsid w:val="0015516F"/>
    <w:rsid w:val="00155EA2"/>
    <w:rsid w:val="00162DB5"/>
    <w:rsid w:val="00167F6B"/>
    <w:rsid w:val="00171C18"/>
    <w:rsid w:val="001738CD"/>
    <w:rsid w:val="00180D7C"/>
    <w:rsid w:val="00183F50"/>
    <w:rsid w:val="0019437D"/>
    <w:rsid w:val="00196394"/>
    <w:rsid w:val="00197D8C"/>
    <w:rsid w:val="001C2FA1"/>
    <w:rsid w:val="001C7474"/>
    <w:rsid w:val="001D0205"/>
    <w:rsid w:val="001D0A0A"/>
    <w:rsid w:val="001D7027"/>
    <w:rsid w:val="001E1973"/>
    <w:rsid w:val="001E70AF"/>
    <w:rsid w:val="002107E8"/>
    <w:rsid w:val="00210F67"/>
    <w:rsid w:val="00214137"/>
    <w:rsid w:val="002242C6"/>
    <w:rsid w:val="0022605A"/>
    <w:rsid w:val="00230279"/>
    <w:rsid w:val="002305F2"/>
    <w:rsid w:val="00232D5F"/>
    <w:rsid w:val="00234AB6"/>
    <w:rsid w:val="00240DCA"/>
    <w:rsid w:val="00246589"/>
    <w:rsid w:val="00253D68"/>
    <w:rsid w:val="00256E35"/>
    <w:rsid w:val="00257E7B"/>
    <w:rsid w:val="00260885"/>
    <w:rsid w:val="00267AB4"/>
    <w:rsid w:val="00273ED8"/>
    <w:rsid w:val="00275D37"/>
    <w:rsid w:val="00282633"/>
    <w:rsid w:val="00286ACB"/>
    <w:rsid w:val="002A2E52"/>
    <w:rsid w:val="002A6717"/>
    <w:rsid w:val="002A6C44"/>
    <w:rsid w:val="002B3EC3"/>
    <w:rsid w:val="002B7688"/>
    <w:rsid w:val="002D4A04"/>
    <w:rsid w:val="002D5723"/>
    <w:rsid w:val="002D6590"/>
    <w:rsid w:val="002D6A56"/>
    <w:rsid w:val="002D6E53"/>
    <w:rsid w:val="0030267C"/>
    <w:rsid w:val="00306D22"/>
    <w:rsid w:val="00312504"/>
    <w:rsid w:val="0031524D"/>
    <w:rsid w:val="00333611"/>
    <w:rsid w:val="00340E14"/>
    <w:rsid w:val="0034204F"/>
    <w:rsid w:val="00347615"/>
    <w:rsid w:val="00352B11"/>
    <w:rsid w:val="0035307F"/>
    <w:rsid w:val="003601BD"/>
    <w:rsid w:val="00360699"/>
    <w:rsid w:val="00361155"/>
    <w:rsid w:val="0036603B"/>
    <w:rsid w:val="00371A6C"/>
    <w:rsid w:val="00374A10"/>
    <w:rsid w:val="0038355C"/>
    <w:rsid w:val="00393434"/>
    <w:rsid w:val="003A67EB"/>
    <w:rsid w:val="003B1252"/>
    <w:rsid w:val="003B194D"/>
    <w:rsid w:val="003B408C"/>
    <w:rsid w:val="003B74FF"/>
    <w:rsid w:val="003D13AA"/>
    <w:rsid w:val="003D3840"/>
    <w:rsid w:val="00403A42"/>
    <w:rsid w:val="004040D8"/>
    <w:rsid w:val="0040619A"/>
    <w:rsid w:val="00406C1B"/>
    <w:rsid w:val="004263C5"/>
    <w:rsid w:val="004423E3"/>
    <w:rsid w:val="004464B9"/>
    <w:rsid w:val="0044750E"/>
    <w:rsid w:val="00465B28"/>
    <w:rsid w:val="0047424D"/>
    <w:rsid w:val="004756AE"/>
    <w:rsid w:val="004858C2"/>
    <w:rsid w:val="0048623B"/>
    <w:rsid w:val="004960FF"/>
    <w:rsid w:val="004C2419"/>
    <w:rsid w:val="004C5359"/>
    <w:rsid w:val="004C6F4A"/>
    <w:rsid w:val="004D1EC2"/>
    <w:rsid w:val="004D2ACE"/>
    <w:rsid w:val="004E0A68"/>
    <w:rsid w:val="004F06F0"/>
    <w:rsid w:val="004F24C6"/>
    <w:rsid w:val="004F57B5"/>
    <w:rsid w:val="00504C6A"/>
    <w:rsid w:val="00506576"/>
    <w:rsid w:val="005106BD"/>
    <w:rsid w:val="00516EEB"/>
    <w:rsid w:val="00517273"/>
    <w:rsid w:val="005260CF"/>
    <w:rsid w:val="00535241"/>
    <w:rsid w:val="00535F88"/>
    <w:rsid w:val="00540DC1"/>
    <w:rsid w:val="00572E14"/>
    <w:rsid w:val="00574F96"/>
    <w:rsid w:val="00580A45"/>
    <w:rsid w:val="00585D2B"/>
    <w:rsid w:val="005A36DA"/>
    <w:rsid w:val="005A488D"/>
    <w:rsid w:val="005A67F4"/>
    <w:rsid w:val="005B6B68"/>
    <w:rsid w:val="005C1A54"/>
    <w:rsid w:val="005C279C"/>
    <w:rsid w:val="005C3105"/>
    <w:rsid w:val="005C6F5A"/>
    <w:rsid w:val="005E2BBE"/>
    <w:rsid w:val="005E445D"/>
    <w:rsid w:val="005E4DD2"/>
    <w:rsid w:val="005F072C"/>
    <w:rsid w:val="005F222A"/>
    <w:rsid w:val="0060062F"/>
    <w:rsid w:val="00601358"/>
    <w:rsid w:val="006052D4"/>
    <w:rsid w:val="00605A66"/>
    <w:rsid w:val="006071F5"/>
    <w:rsid w:val="00623B74"/>
    <w:rsid w:val="00633D5F"/>
    <w:rsid w:val="006347BC"/>
    <w:rsid w:val="006372E7"/>
    <w:rsid w:val="00641A46"/>
    <w:rsid w:val="00651F9E"/>
    <w:rsid w:val="006557C9"/>
    <w:rsid w:val="00660FA5"/>
    <w:rsid w:val="006840E1"/>
    <w:rsid w:val="0068713B"/>
    <w:rsid w:val="00687422"/>
    <w:rsid w:val="006921AE"/>
    <w:rsid w:val="006A7E1C"/>
    <w:rsid w:val="006B1967"/>
    <w:rsid w:val="006B1C41"/>
    <w:rsid w:val="006B7ED6"/>
    <w:rsid w:val="006C2324"/>
    <w:rsid w:val="006D0B08"/>
    <w:rsid w:val="006D3DD7"/>
    <w:rsid w:val="006E08B0"/>
    <w:rsid w:val="006E17DB"/>
    <w:rsid w:val="00702BC0"/>
    <w:rsid w:val="00703D42"/>
    <w:rsid w:val="007208E8"/>
    <w:rsid w:val="00735D8E"/>
    <w:rsid w:val="007407B9"/>
    <w:rsid w:val="00740EEF"/>
    <w:rsid w:val="00742412"/>
    <w:rsid w:val="00744BA4"/>
    <w:rsid w:val="00746E2F"/>
    <w:rsid w:val="00747085"/>
    <w:rsid w:val="00747DB7"/>
    <w:rsid w:val="0075435F"/>
    <w:rsid w:val="0075602F"/>
    <w:rsid w:val="007562E6"/>
    <w:rsid w:val="00757992"/>
    <w:rsid w:val="00762FB1"/>
    <w:rsid w:val="00764A74"/>
    <w:rsid w:val="00765A79"/>
    <w:rsid w:val="00765FC3"/>
    <w:rsid w:val="007665E4"/>
    <w:rsid w:val="00771C8F"/>
    <w:rsid w:val="00775F58"/>
    <w:rsid w:val="00777675"/>
    <w:rsid w:val="0078127B"/>
    <w:rsid w:val="00782BBA"/>
    <w:rsid w:val="007905A5"/>
    <w:rsid w:val="0079454C"/>
    <w:rsid w:val="00795274"/>
    <w:rsid w:val="007A1915"/>
    <w:rsid w:val="007A37EE"/>
    <w:rsid w:val="007A6150"/>
    <w:rsid w:val="007A690A"/>
    <w:rsid w:val="007B1FC5"/>
    <w:rsid w:val="007D56C5"/>
    <w:rsid w:val="007E576A"/>
    <w:rsid w:val="007E6A5C"/>
    <w:rsid w:val="007F0120"/>
    <w:rsid w:val="007F4F8F"/>
    <w:rsid w:val="00800ACB"/>
    <w:rsid w:val="008030CB"/>
    <w:rsid w:val="00803234"/>
    <w:rsid w:val="00822A02"/>
    <w:rsid w:val="0082324A"/>
    <w:rsid w:val="008255D1"/>
    <w:rsid w:val="00827489"/>
    <w:rsid w:val="00830ABD"/>
    <w:rsid w:val="0083419A"/>
    <w:rsid w:val="00834F23"/>
    <w:rsid w:val="00840BC1"/>
    <w:rsid w:val="008417E4"/>
    <w:rsid w:val="0084624A"/>
    <w:rsid w:val="0084688F"/>
    <w:rsid w:val="00847DF0"/>
    <w:rsid w:val="00851D2B"/>
    <w:rsid w:val="008541CA"/>
    <w:rsid w:val="008561A4"/>
    <w:rsid w:val="008664BF"/>
    <w:rsid w:val="008667FC"/>
    <w:rsid w:val="00884494"/>
    <w:rsid w:val="008857FC"/>
    <w:rsid w:val="00894411"/>
    <w:rsid w:val="008953FC"/>
    <w:rsid w:val="008963D3"/>
    <w:rsid w:val="008A39A2"/>
    <w:rsid w:val="008C1CF0"/>
    <w:rsid w:val="008C3C82"/>
    <w:rsid w:val="008D7AD0"/>
    <w:rsid w:val="008E5DC8"/>
    <w:rsid w:val="008F4CFF"/>
    <w:rsid w:val="008F5D29"/>
    <w:rsid w:val="008F6052"/>
    <w:rsid w:val="00900765"/>
    <w:rsid w:val="009013F0"/>
    <w:rsid w:val="00902482"/>
    <w:rsid w:val="009028B6"/>
    <w:rsid w:val="00904434"/>
    <w:rsid w:val="00906024"/>
    <w:rsid w:val="009078FF"/>
    <w:rsid w:val="009227A4"/>
    <w:rsid w:val="00927E54"/>
    <w:rsid w:val="009308C7"/>
    <w:rsid w:val="00932451"/>
    <w:rsid w:val="00935ABC"/>
    <w:rsid w:val="0094730C"/>
    <w:rsid w:val="009473BC"/>
    <w:rsid w:val="0095416E"/>
    <w:rsid w:val="00955785"/>
    <w:rsid w:val="00955DB2"/>
    <w:rsid w:val="00960D68"/>
    <w:rsid w:val="009746DE"/>
    <w:rsid w:val="009768CD"/>
    <w:rsid w:val="00982868"/>
    <w:rsid w:val="00982CE6"/>
    <w:rsid w:val="00986F4B"/>
    <w:rsid w:val="00987920"/>
    <w:rsid w:val="009941CC"/>
    <w:rsid w:val="00995462"/>
    <w:rsid w:val="009A0AA7"/>
    <w:rsid w:val="009A318D"/>
    <w:rsid w:val="009B23F2"/>
    <w:rsid w:val="009B26F8"/>
    <w:rsid w:val="009B5691"/>
    <w:rsid w:val="009C01A2"/>
    <w:rsid w:val="009D5309"/>
    <w:rsid w:val="009D6CBD"/>
    <w:rsid w:val="009D6D89"/>
    <w:rsid w:val="009E19F9"/>
    <w:rsid w:val="009F0801"/>
    <w:rsid w:val="009F25FF"/>
    <w:rsid w:val="009F4E17"/>
    <w:rsid w:val="009F7EA3"/>
    <w:rsid w:val="00A01FCA"/>
    <w:rsid w:val="00A031ED"/>
    <w:rsid w:val="00A05AB8"/>
    <w:rsid w:val="00A15042"/>
    <w:rsid w:val="00A217B2"/>
    <w:rsid w:val="00A21DD6"/>
    <w:rsid w:val="00A220FA"/>
    <w:rsid w:val="00A25ACC"/>
    <w:rsid w:val="00A27767"/>
    <w:rsid w:val="00A30DF2"/>
    <w:rsid w:val="00A3430A"/>
    <w:rsid w:val="00A3615F"/>
    <w:rsid w:val="00A4232D"/>
    <w:rsid w:val="00A55572"/>
    <w:rsid w:val="00A64213"/>
    <w:rsid w:val="00A71E1E"/>
    <w:rsid w:val="00A72D2C"/>
    <w:rsid w:val="00A805E2"/>
    <w:rsid w:val="00A80F70"/>
    <w:rsid w:val="00A813DD"/>
    <w:rsid w:val="00A81C50"/>
    <w:rsid w:val="00A865A3"/>
    <w:rsid w:val="00A97F44"/>
    <w:rsid w:val="00AA4701"/>
    <w:rsid w:val="00AA6561"/>
    <w:rsid w:val="00AA69FE"/>
    <w:rsid w:val="00AA7AA0"/>
    <w:rsid w:val="00AB7852"/>
    <w:rsid w:val="00AC196F"/>
    <w:rsid w:val="00AC645C"/>
    <w:rsid w:val="00AD3507"/>
    <w:rsid w:val="00AD4BF4"/>
    <w:rsid w:val="00AD60C9"/>
    <w:rsid w:val="00AE3AC4"/>
    <w:rsid w:val="00B02B38"/>
    <w:rsid w:val="00B04526"/>
    <w:rsid w:val="00B1271A"/>
    <w:rsid w:val="00B17034"/>
    <w:rsid w:val="00B17CD9"/>
    <w:rsid w:val="00B17DEF"/>
    <w:rsid w:val="00B24214"/>
    <w:rsid w:val="00B31DC6"/>
    <w:rsid w:val="00B34977"/>
    <w:rsid w:val="00B358E4"/>
    <w:rsid w:val="00B35CF6"/>
    <w:rsid w:val="00B43E79"/>
    <w:rsid w:val="00B44DCE"/>
    <w:rsid w:val="00B45343"/>
    <w:rsid w:val="00B47F9E"/>
    <w:rsid w:val="00B7120A"/>
    <w:rsid w:val="00B73D05"/>
    <w:rsid w:val="00B81415"/>
    <w:rsid w:val="00B81C7C"/>
    <w:rsid w:val="00B96416"/>
    <w:rsid w:val="00B97E25"/>
    <w:rsid w:val="00BA1C79"/>
    <w:rsid w:val="00BA4F8A"/>
    <w:rsid w:val="00BB08E1"/>
    <w:rsid w:val="00BB4CA6"/>
    <w:rsid w:val="00BB4EBF"/>
    <w:rsid w:val="00BB69D9"/>
    <w:rsid w:val="00BC07F7"/>
    <w:rsid w:val="00BD4049"/>
    <w:rsid w:val="00BD49B2"/>
    <w:rsid w:val="00BD631A"/>
    <w:rsid w:val="00BD7AF5"/>
    <w:rsid w:val="00BE1916"/>
    <w:rsid w:val="00BF1BAE"/>
    <w:rsid w:val="00C0346A"/>
    <w:rsid w:val="00C0557B"/>
    <w:rsid w:val="00C06684"/>
    <w:rsid w:val="00C17542"/>
    <w:rsid w:val="00C2597B"/>
    <w:rsid w:val="00C34033"/>
    <w:rsid w:val="00C367D3"/>
    <w:rsid w:val="00C40626"/>
    <w:rsid w:val="00C46F31"/>
    <w:rsid w:val="00C528C2"/>
    <w:rsid w:val="00C57915"/>
    <w:rsid w:val="00C7536D"/>
    <w:rsid w:val="00C76686"/>
    <w:rsid w:val="00C76E05"/>
    <w:rsid w:val="00C8165C"/>
    <w:rsid w:val="00C8547D"/>
    <w:rsid w:val="00C93DAB"/>
    <w:rsid w:val="00CB4539"/>
    <w:rsid w:val="00CC5629"/>
    <w:rsid w:val="00CD6C89"/>
    <w:rsid w:val="00CE5039"/>
    <w:rsid w:val="00CF139B"/>
    <w:rsid w:val="00D01CA3"/>
    <w:rsid w:val="00D0650F"/>
    <w:rsid w:val="00D10B70"/>
    <w:rsid w:val="00D15FE0"/>
    <w:rsid w:val="00D209A9"/>
    <w:rsid w:val="00D20B03"/>
    <w:rsid w:val="00D21478"/>
    <w:rsid w:val="00D27F5A"/>
    <w:rsid w:val="00D31269"/>
    <w:rsid w:val="00D32689"/>
    <w:rsid w:val="00D367D5"/>
    <w:rsid w:val="00D417F8"/>
    <w:rsid w:val="00D438DF"/>
    <w:rsid w:val="00D4615A"/>
    <w:rsid w:val="00D478C9"/>
    <w:rsid w:val="00D54064"/>
    <w:rsid w:val="00D55AD6"/>
    <w:rsid w:val="00D55B0E"/>
    <w:rsid w:val="00D6186D"/>
    <w:rsid w:val="00D637C8"/>
    <w:rsid w:val="00D71763"/>
    <w:rsid w:val="00D84A1C"/>
    <w:rsid w:val="00D90116"/>
    <w:rsid w:val="00D9715A"/>
    <w:rsid w:val="00D974DD"/>
    <w:rsid w:val="00DA2F5A"/>
    <w:rsid w:val="00DA65EA"/>
    <w:rsid w:val="00DA68C3"/>
    <w:rsid w:val="00DA6921"/>
    <w:rsid w:val="00DB145C"/>
    <w:rsid w:val="00DB7D89"/>
    <w:rsid w:val="00DE13EF"/>
    <w:rsid w:val="00DE2CDE"/>
    <w:rsid w:val="00DE36EA"/>
    <w:rsid w:val="00DF5E70"/>
    <w:rsid w:val="00E11383"/>
    <w:rsid w:val="00E11A3F"/>
    <w:rsid w:val="00E21ECD"/>
    <w:rsid w:val="00E3593E"/>
    <w:rsid w:val="00E42672"/>
    <w:rsid w:val="00E4479C"/>
    <w:rsid w:val="00E46C49"/>
    <w:rsid w:val="00E47E8E"/>
    <w:rsid w:val="00E50152"/>
    <w:rsid w:val="00E536B1"/>
    <w:rsid w:val="00E579A5"/>
    <w:rsid w:val="00E61C53"/>
    <w:rsid w:val="00E61F47"/>
    <w:rsid w:val="00E62FFB"/>
    <w:rsid w:val="00E71358"/>
    <w:rsid w:val="00E7244C"/>
    <w:rsid w:val="00E73AE9"/>
    <w:rsid w:val="00E74EC1"/>
    <w:rsid w:val="00E80C21"/>
    <w:rsid w:val="00E81D39"/>
    <w:rsid w:val="00E836C0"/>
    <w:rsid w:val="00E83D01"/>
    <w:rsid w:val="00E90F9A"/>
    <w:rsid w:val="00E92D7D"/>
    <w:rsid w:val="00EA120E"/>
    <w:rsid w:val="00EC03C3"/>
    <w:rsid w:val="00EC29F5"/>
    <w:rsid w:val="00ED01F8"/>
    <w:rsid w:val="00ED2AFB"/>
    <w:rsid w:val="00ED448B"/>
    <w:rsid w:val="00ED5E24"/>
    <w:rsid w:val="00ED66DE"/>
    <w:rsid w:val="00ED7E7E"/>
    <w:rsid w:val="00EE1275"/>
    <w:rsid w:val="00EF1922"/>
    <w:rsid w:val="00EF35D1"/>
    <w:rsid w:val="00F006D5"/>
    <w:rsid w:val="00F046D5"/>
    <w:rsid w:val="00F07520"/>
    <w:rsid w:val="00F12979"/>
    <w:rsid w:val="00F1740C"/>
    <w:rsid w:val="00F2482E"/>
    <w:rsid w:val="00F57EDE"/>
    <w:rsid w:val="00F640B6"/>
    <w:rsid w:val="00F65D3C"/>
    <w:rsid w:val="00F848A8"/>
    <w:rsid w:val="00F906E8"/>
    <w:rsid w:val="00F95A80"/>
    <w:rsid w:val="00FA6BA8"/>
    <w:rsid w:val="00FB354D"/>
    <w:rsid w:val="00FB3811"/>
    <w:rsid w:val="00FB60B8"/>
    <w:rsid w:val="00FC01A1"/>
    <w:rsid w:val="00FC6FFF"/>
    <w:rsid w:val="00FD5CD9"/>
    <w:rsid w:val="00FD7244"/>
    <w:rsid w:val="00FE5A38"/>
    <w:rsid w:val="00FE612C"/>
    <w:rsid w:val="00FE7822"/>
    <w:rsid w:val="00FF4120"/>
    <w:rsid w:val="00FF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5A"/>
    <w:pPr>
      <w:widowControl w:val="0"/>
    </w:pPr>
    <w:rPr>
      <w:color w:val="000000"/>
      <w:sz w:val="24"/>
      <w:szCs w:val="24"/>
      <w:lang w:val="en-US" w:eastAsia="en-US"/>
    </w:rPr>
  </w:style>
  <w:style w:type="paragraph" w:styleId="Heading1">
    <w:name w:val="heading 1"/>
    <w:basedOn w:val="Normal"/>
    <w:next w:val="Normal"/>
    <w:link w:val="Heading1Char"/>
    <w:uiPriority w:val="9"/>
    <w:qFormat/>
    <w:locked/>
    <w:rsid w:val="00935ABC"/>
    <w:pPr>
      <w:keepNext/>
      <w:keepLines/>
      <w:widowControl/>
      <w:spacing w:before="480" w:after="120"/>
      <w:outlineLvl w:val="0"/>
    </w:pPr>
    <w:rPr>
      <w:rFonts w:ascii="Cambria" w:hAnsi="Cambria" w:cs="Times New Roman"/>
      <w:bCs/>
      <w:color w:val="4F81BD"/>
      <w:sz w:val="40"/>
      <w:szCs w:val="28"/>
    </w:rPr>
  </w:style>
  <w:style w:type="paragraph" w:styleId="Heading2">
    <w:name w:val="heading 2"/>
    <w:basedOn w:val="Normal"/>
    <w:next w:val="Normal"/>
    <w:link w:val="Heading2Char"/>
    <w:uiPriority w:val="99"/>
    <w:semiHidden/>
    <w:unhideWhenUsed/>
    <w:qFormat/>
    <w:locked/>
    <w:rsid w:val="00C34033"/>
    <w:pPr>
      <w:keepNext/>
      <w:keepLines/>
      <w:widowControl/>
      <w:spacing w:before="40"/>
      <w:outlineLvl w:val="1"/>
    </w:pPr>
    <w:rPr>
      <w:rFonts w:ascii="Cambria" w:hAnsi="Cambria" w:cs="Cambria"/>
      <w:color w:val="365F91"/>
      <w:sz w:val="26"/>
      <w:szCs w:val="26"/>
      <w:lang w:val="fr-FR" w:eastAsia="fr-FR"/>
    </w:rPr>
  </w:style>
  <w:style w:type="paragraph" w:styleId="Heading3">
    <w:name w:val="heading 3"/>
    <w:basedOn w:val="Heading2"/>
    <w:next w:val="Normal"/>
    <w:link w:val="Heading3Char"/>
    <w:uiPriority w:val="9"/>
    <w:semiHidden/>
    <w:unhideWhenUsed/>
    <w:qFormat/>
    <w:locked/>
    <w:rsid w:val="00935ABC"/>
    <w:pPr>
      <w:spacing w:before="240" w:after="120"/>
      <w:outlineLvl w:val="2"/>
    </w:pPr>
    <w:rPr>
      <w:rFonts w:ascii="Calibri" w:hAnsi="Calibri" w:cs="Times New Roman"/>
      <w:b/>
      <w:bCs/>
      <w:color w:val="C0504D"/>
      <w:sz w:val="28"/>
      <w:lang w:val="en-US" w:eastAsia="en-US"/>
    </w:rPr>
  </w:style>
  <w:style w:type="paragraph" w:styleId="Heading4">
    <w:name w:val="heading 4"/>
    <w:basedOn w:val="Heading2"/>
    <w:next w:val="Normal"/>
    <w:link w:val="Heading4Char"/>
    <w:uiPriority w:val="9"/>
    <w:semiHidden/>
    <w:unhideWhenUsed/>
    <w:qFormat/>
    <w:locked/>
    <w:rsid w:val="00935ABC"/>
    <w:pPr>
      <w:spacing w:before="240" w:after="120"/>
      <w:outlineLvl w:val="3"/>
    </w:pPr>
    <w:rPr>
      <w:rFonts w:ascii="Calibri" w:hAnsi="Calibri" w:cs="Times New Roman"/>
      <w:b/>
      <w:bCs/>
      <w:color w:val="9BBB59"/>
      <w:sz w:val="28"/>
      <w:lang w:val="en-US" w:eastAsia="en-US"/>
    </w:rPr>
  </w:style>
  <w:style w:type="paragraph" w:styleId="Heading5">
    <w:name w:val="heading 5"/>
    <w:basedOn w:val="Heading2"/>
    <w:next w:val="Normal"/>
    <w:link w:val="Heading5Char"/>
    <w:uiPriority w:val="9"/>
    <w:semiHidden/>
    <w:unhideWhenUsed/>
    <w:qFormat/>
    <w:locked/>
    <w:rsid w:val="00935ABC"/>
    <w:pPr>
      <w:spacing w:before="240" w:after="120"/>
      <w:outlineLvl w:val="4"/>
    </w:pPr>
    <w:rPr>
      <w:rFonts w:ascii="Calibri" w:hAnsi="Calibri" w:cs="Times New Roman"/>
      <w:bCs/>
      <w:color w:val="8064A2"/>
      <w:sz w:val="28"/>
      <w:lang w:val="en-US" w:eastAsia="en-US"/>
    </w:rPr>
  </w:style>
  <w:style w:type="paragraph" w:styleId="Heading6">
    <w:name w:val="heading 6"/>
    <w:basedOn w:val="Heading2"/>
    <w:next w:val="Normal"/>
    <w:link w:val="Heading6Char"/>
    <w:uiPriority w:val="9"/>
    <w:semiHidden/>
    <w:unhideWhenUsed/>
    <w:qFormat/>
    <w:locked/>
    <w:rsid w:val="00935ABC"/>
    <w:pPr>
      <w:spacing w:before="240" w:after="120"/>
      <w:outlineLvl w:val="5"/>
    </w:pPr>
    <w:rPr>
      <w:rFonts w:ascii="Calibri" w:hAnsi="Calibri" w:cs="Times New Roman"/>
      <w:bCs/>
      <w:color w:val="4BACC6"/>
      <w:sz w:val="28"/>
      <w:lang w:val="en-US" w:eastAsia="en-US"/>
    </w:rPr>
  </w:style>
  <w:style w:type="paragraph" w:styleId="Heading7">
    <w:name w:val="heading 7"/>
    <w:basedOn w:val="Heading2"/>
    <w:next w:val="Normal"/>
    <w:link w:val="Heading7Char"/>
    <w:uiPriority w:val="9"/>
    <w:semiHidden/>
    <w:unhideWhenUsed/>
    <w:qFormat/>
    <w:locked/>
    <w:rsid w:val="00935ABC"/>
    <w:pPr>
      <w:spacing w:before="240" w:after="120"/>
      <w:outlineLvl w:val="6"/>
    </w:pPr>
    <w:rPr>
      <w:rFonts w:ascii="Calibri" w:hAnsi="Calibri" w:cs="Times New Roman"/>
      <w:bCs/>
      <w:color w:val="F79646"/>
      <w:sz w:val="28"/>
      <w:lang w:val="en-US" w:eastAsia="en-US"/>
    </w:rPr>
  </w:style>
  <w:style w:type="paragraph" w:styleId="Heading8">
    <w:name w:val="heading 8"/>
    <w:basedOn w:val="Heading2"/>
    <w:next w:val="Normal"/>
    <w:link w:val="Heading8Char"/>
    <w:uiPriority w:val="9"/>
    <w:semiHidden/>
    <w:unhideWhenUsed/>
    <w:qFormat/>
    <w:locked/>
    <w:rsid w:val="00935ABC"/>
    <w:pPr>
      <w:spacing w:before="240" w:after="120"/>
      <w:outlineLvl w:val="7"/>
    </w:pPr>
    <w:rPr>
      <w:rFonts w:ascii="Calibri" w:hAnsi="Calibri" w:cs="Times New Roman"/>
      <w:b/>
      <w:bCs/>
      <w:color w:val="4F81BD"/>
      <w:sz w:val="24"/>
      <w:lang w:val="en-US" w:eastAsia="en-US"/>
    </w:rPr>
  </w:style>
  <w:style w:type="paragraph" w:styleId="Heading9">
    <w:name w:val="heading 9"/>
    <w:basedOn w:val="Heading2"/>
    <w:next w:val="Normal"/>
    <w:link w:val="Heading9Char"/>
    <w:uiPriority w:val="9"/>
    <w:semiHidden/>
    <w:unhideWhenUsed/>
    <w:qFormat/>
    <w:locked/>
    <w:rsid w:val="00935ABC"/>
    <w:pPr>
      <w:spacing w:before="240" w:after="120"/>
      <w:outlineLvl w:val="8"/>
    </w:pPr>
    <w:rPr>
      <w:rFonts w:ascii="Calibri" w:hAnsi="Calibri" w:cs="Times New Roman"/>
      <w:b/>
      <w:bCs/>
      <w:color w:val="auto"/>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C34033"/>
    <w:rPr>
      <w:rFonts w:ascii="Cambria" w:hAnsi="Cambria" w:cs="Cambria"/>
      <w:color w:val="365F91"/>
      <w:sz w:val="26"/>
      <w:szCs w:val="26"/>
      <w:lang w:val="fr-FR" w:eastAsia="fr-FR"/>
    </w:rPr>
  </w:style>
  <w:style w:type="character" w:styleId="Hyperlink">
    <w:name w:val="Hyperlink"/>
    <w:uiPriority w:val="99"/>
    <w:rsid w:val="008857FC"/>
    <w:rPr>
      <w:rFonts w:cs="Times New Roman"/>
      <w:color w:val="000080"/>
      <w:u w:val="single"/>
    </w:rPr>
  </w:style>
  <w:style w:type="character" w:customStyle="1" w:styleId="2Exact">
    <w:name w:val="Основной текст (2) Exact"/>
    <w:link w:val="2"/>
    <w:uiPriority w:val="99"/>
    <w:locked/>
    <w:rsid w:val="008857FC"/>
    <w:rPr>
      <w:rFonts w:ascii="Verdana" w:hAnsi="Verdana" w:cs="Verdana"/>
      <w:b/>
      <w:bCs/>
      <w:spacing w:val="1"/>
      <w:sz w:val="31"/>
      <w:szCs w:val="31"/>
      <w:u w:val="none"/>
    </w:rPr>
  </w:style>
  <w:style w:type="character" w:customStyle="1" w:styleId="3Exact">
    <w:name w:val="Основной текст (3) Exact"/>
    <w:link w:val="3"/>
    <w:uiPriority w:val="99"/>
    <w:locked/>
    <w:rsid w:val="008857FC"/>
    <w:rPr>
      <w:rFonts w:ascii="Arial" w:hAnsi="Arial" w:cs="Arial"/>
      <w:b/>
      <w:bCs/>
      <w:spacing w:val="5"/>
      <w:sz w:val="25"/>
      <w:szCs w:val="25"/>
      <w:u w:val="none"/>
    </w:rPr>
  </w:style>
  <w:style w:type="character" w:customStyle="1" w:styleId="1">
    <w:name w:val="Заголовок №1_"/>
    <w:link w:val="10"/>
    <w:uiPriority w:val="99"/>
    <w:locked/>
    <w:rsid w:val="008857FC"/>
    <w:rPr>
      <w:rFonts w:ascii="Arial Narrow" w:hAnsi="Arial Narrow" w:cs="Arial Narrow"/>
      <w:sz w:val="39"/>
      <w:szCs w:val="39"/>
      <w:u w:val="none"/>
    </w:rPr>
  </w:style>
  <w:style w:type="character" w:customStyle="1" w:styleId="a">
    <w:name w:val="Колонтитул_"/>
    <w:link w:val="11"/>
    <w:uiPriority w:val="99"/>
    <w:locked/>
    <w:rsid w:val="008857FC"/>
    <w:rPr>
      <w:rFonts w:ascii="Arial Narrow" w:hAnsi="Arial Narrow" w:cs="Arial Narrow"/>
      <w:sz w:val="15"/>
      <w:szCs w:val="15"/>
      <w:u w:val="none"/>
    </w:rPr>
  </w:style>
  <w:style w:type="character" w:customStyle="1" w:styleId="a0">
    <w:name w:val="Колонтитул"/>
    <w:uiPriority w:val="99"/>
    <w:rsid w:val="008857FC"/>
    <w:rPr>
      <w:rFonts w:ascii="Arial Narrow" w:hAnsi="Arial Narrow" w:cs="Arial Narrow"/>
      <w:sz w:val="15"/>
      <w:szCs w:val="15"/>
      <w:u w:val="none"/>
      <w:lang w:val="ru-RU" w:eastAsia="ru-RU"/>
    </w:rPr>
  </w:style>
  <w:style w:type="character" w:customStyle="1" w:styleId="20">
    <w:name w:val="Заголовок №2_"/>
    <w:link w:val="21"/>
    <w:locked/>
    <w:rsid w:val="008857FC"/>
    <w:rPr>
      <w:rFonts w:ascii="Arial Narrow" w:hAnsi="Arial Narrow" w:cs="Arial Narrow"/>
      <w:b/>
      <w:bCs/>
      <w:sz w:val="39"/>
      <w:szCs w:val="39"/>
      <w:u w:val="none"/>
    </w:rPr>
  </w:style>
  <w:style w:type="character" w:customStyle="1" w:styleId="22">
    <w:name w:val="Заголовок №2"/>
    <w:uiPriority w:val="99"/>
    <w:rsid w:val="008857FC"/>
    <w:rPr>
      <w:rFonts w:ascii="Arial Narrow" w:hAnsi="Arial Narrow" w:cs="Arial Narrow"/>
      <w:b w:val="0"/>
      <w:bCs w:val="0"/>
      <w:sz w:val="39"/>
      <w:szCs w:val="39"/>
      <w:u w:val="none"/>
    </w:rPr>
  </w:style>
  <w:style w:type="character" w:customStyle="1" w:styleId="4">
    <w:name w:val="Основной текст (4)_"/>
    <w:link w:val="41"/>
    <w:uiPriority w:val="99"/>
    <w:locked/>
    <w:rsid w:val="008857FC"/>
    <w:rPr>
      <w:rFonts w:ascii="Arial" w:hAnsi="Arial" w:cs="Arial"/>
      <w:sz w:val="19"/>
      <w:szCs w:val="19"/>
      <w:u w:val="none"/>
    </w:rPr>
  </w:style>
  <w:style w:type="character" w:customStyle="1" w:styleId="40">
    <w:name w:val="Основной текст (4)"/>
    <w:uiPriority w:val="99"/>
    <w:rsid w:val="008857FC"/>
    <w:rPr>
      <w:rFonts w:ascii="Arial" w:hAnsi="Arial" w:cs="Arial"/>
      <w:sz w:val="19"/>
      <w:szCs w:val="19"/>
      <w:u w:val="single"/>
    </w:rPr>
  </w:style>
  <w:style w:type="character" w:customStyle="1" w:styleId="4Exact">
    <w:name w:val="Основной текст (4) Exact"/>
    <w:uiPriority w:val="99"/>
    <w:rsid w:val="008857FC"/>
    <w:rPr>
      <w:rFonts w:ascii="Arial" w:hAnsi="Arial" w:cs="Arial"/>
      <w:spacing w:val="3"/>
      <w:sz w:val="18"/>
      <w:szCs w:val="18"/>
      <w:u w:val="none"/>
    </w:rPr>
  </w:style>
  <w:style w:type="character" w:customStyle="1" w:styleId="5Exact">
    <w:name w:val="Основной текст (5) Exact"/>
    <w:link w:val="5"/>
    <w:uiPriority w:val="99"/>
    <w:locked/>
    <w:rsid w:val="008857FC"/>
    <w:rPr>
      <w:rFonts w:ascii="Garamond" w:hAnsi="Garamond" w:cs="Garamond"/>
      <w:noProof/>
      <w:sz w:val="43"/>
      <w:szCs w:val="43"/>
      <w:u w:val="none"/>
    </w:rPr>
  </w:style>
  <w:style w:type="character" w:customStyle="1" w:styleId="42">
    <w:name w:val="Заголовок №4_"/>
    <w:link w:val="43"/>
    <w:uiPriority w:val="99"/>
    <w:locked/>
    <w:rsid w:val="008857FC"/>
    <w:rPr>
      <w:rFonts w:ascii="Arial" w:hAnsi="Arial" w:cs="Arial"/>
      <w:b/>
      <w:bCs/>
      <w:sz w:val="19"/>
      <w:szCs w:val="19"/>
      <w:u w:val="none"/>
    </w:rPr>
  </w:style>
  <w:style w:type="character" w:customStyle="1" w:styleId="6">
    <w:name w:val="Основной текст (6)_"/>
    <w:link w:val="60"/>
    <w:uiPriority w:val="99"/>
    <w:locked/>
    <w:rsid w:val="008857FC"/>
    <w:rPr>
      <w:rFonts w:ascii="Arial" w:hAnsi="Arial" w:cs="Arial"/>
      <w:i/>
      <w:iCs/>
      <w:sz w:val="19"/>
      <w:szCs w:val="19"/>
      <w:u w:val="none"/>
    </w:rPr>
  </w:style>
  <w:style w:type="character" w:customStyle="1" w:styleId="7">
    <w:name w:val="Основной текст (7)_"/>
    <w:link w:val="70"/>
    <w:uiPriority w:val="99"/>
    <w:locked/>
    <w:rsid w:val="008857FC"/>
    <w:rPr>
      <w:rFonts w:ascii="Arial Narrow" w:hAnsi="Arial Narrow" w:cs="Arial Narrow"/>
      <w:b/>
      <w:bCs/>
      <w:i/>
      <w:iCs/>
      <w:sz w:val="16"/>
      <w:szCs w:val="16"/>
      <w:u w:val="none"/>
    </w:rPr>
  </w:style>
  <w:style w:type="character" w:customStyle="1" w:styleId="30">
    <w:name w:val="Заголовок №3_"/>
    <w:link w:val="31"/>
    <w:uiPriority w:val="99"/>
    <w:locked/>
    <w:rsid w:val="008857FC"/>
    <w:rPr>
      <w:rFonts w:ascii="Arial Narrow" w:hAnsi="Arial Narrow" w:cs="Arial Narrow"/>
      <w:b/>
      <w:bCs/>
      <w:sz w:val="26"/>
      <w:szCs w:val="26"/>
      <w:u w:val="none"/>
    </w:rPr>
  </w:style>
  <w:style w:type="character" w:customStyle="1" w:styleId="a1">
    <w:name w:val="Оглавление_"/>
    <w:link w:val="12"/>
    <w:uiPriority w:val="99"/>
    <w:locked/>
    <w:rsid w:val="008857FC"/>
    <w:rPr>
      <w:rFonts w:ascii="Arial" w:hAnsi="Arial" w:cs="Arial"/>
      <w:sz w:val="19"/>
      <w:szCs w:val="19"/>
      <w:u w:val="none"/>
    </w:rPr>
  </w:style>
  <w:style w:type="character" w:customStyle="1" w:styleId="a2">
    <w:name w:val="Оглавление"/>
    <w:uiPriority w:val="99"/>
    <w:rsid w:val="008857FC"/>
    <w:rPr>
      <w:rFonts w:ascii="Arial" w:hAnsi="Arial" w:cs="Arial"/>
      <w:sz w:val="19"/>
      <w:szCs w:val="19"/>
      <w:u w:val="single"/>
    </w:rPr>
  </w:style>
  <w:style w:type="character" w:customStyle="1" w:styleId="BodyTextChar5">
    <w:name w:val="Body Text Char5"/>
    <w:link w:val="BodyText"/>
    <w:uiPriority w:val="99"/>
    <w:locked/>
    <w:rsid w:val="008857FC"/>
    <w:rPr>
      <w:rFonts w:ascii="Arial Narrow" w:hAnsi="Arial Narrow" w:cs="Arial Narrow"/>
      <w:sz w:val="14"/>
      <w:szCs w:val="14"/>
      <w:u w:val="none"/>
    </w:rPr>
  </w:style>
  <w:style w:type="character" w:customStyle="1" w:styleId="Arial">
    <w:name w:val="Основной текст + Arial"/>
    <w:aliases w:val="9.5 pt,Полужирный"/>
    <w:uiPriority w:val="99"/>
    <w:rsid w:val="008857FC"/>
    <w:rPr>
      <w:rFonts w:ascii="Arial" w:hAnsi="Arial" w:cs="Arial"/>
      <w:b/>
      <w:bCs/>
      <w:sz w:val="19"/>
      <w:szCs w:val="19"/>
      <w:u w:val="none"/>
    </w:rPr>
  </w:style>
  <w:style w:type="character" w:customStyle="1" w:styleId="Arial1">
    <w:name w:val="Основной текст + Arial1"/>
    <w:aliases w:val="9.5 pt1"/>
    <w:uiPriority w:val="99"/>
    <w:rsid w:val="008857FC"/>
    <w:rPr>
      <w:rFonts w:ascii="Arial" w:hAnsi="Arial" w:cs="Arial"/>
      <w:sz w:val="19"/>
      <w:szCs w:val="19"/>
      <w:u w:val="none"/>
    </w:rPr>
  </w:style>
  <w:style w:type="character" w:customStyle="1" w:styleId="8">
    <w:name w:val="Основной текст (8)_"/>
    <w:link w:val="81"/>
    <w:uiPriority w:val="99"/>
    <w:locked/>
    <w:rsid w:val="008857FC"/>
    <w:rPr>
      <w:rFonts w:ascii="Arial" w:hAnsi="Arial" w:cs="Arial"/>
      <w:b/>
      <w:bCs/>
      <w:sz w:val="19"/>
      <w:szCs w:val="19"/>
      <w:u w:val="none"/>
    </w:rPr>
  </w:style>
  <w:style w:type="character" w:customStyle="1" w:styleId="4Verdana">
    <w:name w:val="Основной текст (4) + Verdana"/>
    <w:aliases w:val="9 pt"/>
    <w:uiPriority w:val="99"/>
    <w:rsid w:val="008857FC"/>
    <w:rPr>
      <w:rFonts w:ascii="Verdana" w:hAnsi="Verdana" w:cs="Verdana"/>
      <w:sz w:val="18"/>
      <w:szCs w:val="18"/>
      <w:u w:val="none"/>
    </w:rPr>
  </w:style>
  <w:style w:type="character" w:customStyle="1" w:styleId="44">
    <w:name w:val="Основной текст (4) + Полужирный"/>
    <w:uiPriority w:val="99"/>
    <w:rsid w:val="008857FC"/>
    <w:rPr>
      <w:rFonts w:ascii="Arial" w:hAnsi="Arial" w:cs="Arial"/>
      <w:b/>
      <w:bCs/>
      <w:sz w:val="19"/>
      <w:szCs w:val="19"/>
      <w:u w:val="none"/>
    </w:rPr>
  </w:style>
  <w:style w:type="character" w:customStyle="1" w:styleId="410">
    <w:name w:val="Основной текст (4) + Полужирный1"/>
    <w:uiPriority w:val="99"/>
    <w:rsid w:val="008857FC"/>
    <w:rPr>
      <w:rFonts w:ascii="Arial" w:hAnsi="Arial" w:cs="Arial"/>
      <w:b/>
      <w:bCs/>
      <w:sz w:val="19"/>
      <w:szCs w:val="19"/>
      <w:u w:val="single"/>
    </w:rPr>
  </w:style>
  <w:style w:type="character" w:customStyle="1" w:styleId="23">
    <w:name w:val="Оглавление (2)_"/>
    <w:link w:val="210"/>
    <w:uiPriority w:val="99"/>
    <w:locked/>
    <w:rsid w:val="008857FC"/>
    <w:rPr>
      <w:rFonts w:ascii="Arial" w:hAnsi="Arial" w:cs="Arial"/>
      <w:b/>
      <w:bCs/>
      <w:sz w:val="19"/>
      <w:szCs w:val="19"/>
      <w:u w:val="none"/>
    </w:rPr>
  </w:style>
  <w:style w:type="character" w:customStyle="1" w:styleId="24">
    <w:name w:val="Оглавление (2)"/>
    <w:uiPriority w:val="99"/>
    <w:rsid w:val="008857FC"/>
    <w:rPr>
      <w:rFonts w:ascii="Arial" w:hAnsi="Arial" w:cs="Arial"/>
      <w:b w:val="0"/>
      <w:bCs w:val="0"/>
      <w:sz w:val="19"/>
      <w:szCs w:val="19"/>
      <w:u w:val="single"/>
    </w:rPr>
  </w:style>
  <w:style w:type="character" w:customStyle="1" w:styleId="80">
    <w:name w:val="Основной текст (8)"/>
    <w:uiPriority w:val="99"/>
    <w:rsid w:val="008857FC"/>
    <w:rPr>
      <w:rFonts w:ascii="Arial" w:hAnsi="Arial" w:cs="Arial"/>
      <w:b w:val="0"/>
      <w:bCs w:val="0"/>
      <w:sz w:val="19"/>
      <w:szCs w:val="19"/>
      <w:u w:val="single"/>
    </w:rPr>
  </w:style>
  <w:style w:type="character" w:customStyle="1" w:styleId="9">
    <w:name w:val="Основной текст (9)_"/>
    <w:link w:val="91"/>
    <w:uiPriority w:val="99"/>
    <w:locked/>
    <w:rsid w:val="008857FC"/>
    <w:rPr>
      <w:rFonts w:ascii="Verdana" w:hAnsi="Verdana" w:cs="Verdana"/>
      <w:sz w:val="18"/>
      <w:szCs w:val="18"/>
      <w:u w:val="none"/>
    </w:rPr>
  </w:style>
  <w:style w:type="character" w:customStyle="1" w:styleId="90">
    <w:name w:val="Основной текст (9)"/>
    <w:uiPriority w:val="99"/>
    <w:rsid w:val="008857FC"/>
    <w:rPr>
      <w:rFonts w:ascii="Verdana" w:hAnsi="Verdana" w:cs="Verdana"/>
      <w:color w:val="FFFFFF"/>
      <w:sz w:val="18"/>
      <w:szCs w:val="18"/>
      <w:u w:val="none"/>
    </w:rPr>
  </w:style>
  <w:style w:type="character" w:customStyle="1" w:styleId="100">
    <w:name w:val="Основной текст (10)_"/>
    <w:link w:val="101"/>
    <w:uiPriority w:val="99"/>
    <w:locked/>
    <w:rsid w:val="008857FC"/>
    <w:rPr>
      <w:rFonts w:ascii="Arial Narrow" w:hAnsi="Arial Narrow" w:cs="Arial Narrow"/>
      <w:b/>
      <w:bCs/>
      <w:sz w:val="17"/>
      <w:szCs w:val="17"/>
      <w:u w:val="none"/>
    </w:rPr>
  </w:style>
  <w:style w:type="character" w:customStyle="1" w:styleId="102">
    <w:name w:val="Основной текст (10)"/>
    <w:uiPriority w:val="99"/>
    <w:rsid w:val="008857FC"/>
    <w:rPr>
      <w:rFonts w:ascii="Arial Narrow" w:hAnsi="Arial Narrow" w:cs="Arial Narrow"/>
      <w:b w:val="0"/>
      <w:bCs w:val="0"/>
      <w:sz w:val="17"/>
      <w:szCs w:val="17"/>
      <w:u w:val="none"/>
    </w:rPr>
  </w:style>
  <w:style w:type="character" w:customStyle="1" w:styleId="32">
    <w:name w:val="Колонтитул3"/>
    <w:uiPriority w:val="99"/>
    <w:rsid w:val="008857FC"/>
    <w:rPr>
      <w:rFonts w:ascii="Arial Narrow" w:hAnsi="Arial Narrow" w:cs="Arial Narrow"/>
      <w:sz w:val="15"/>
      <w:szCs w:val="15"/>
      <w:u w:val="none"/>
    </w:rPr>
  </w:style>
  <w:style w:type="character" w:customStyle="1" w:styleId="25">
    <w:name w:val="Колонтитул2"/>
    <w:uiPriority w:val="99"/>
    <w:rsid w:val="008857FC"/>
    <w:rPr>
      <w:rFonts w:ascii="Arial Narrow" w:hAnsi="Arial Narrow" w:cs="Arial Narrow"/>
      <w:sz w:val="15"/>
      <w:szCs w:val="15"/>
      <w:u w:val="none"/>
    </w:rPr>
  </w:style>
  <w:style w:type="character" w:customStyle="1" w:styleId="Exact">
    <w:name w:val="Основной текст Exact"/>
    <w:uiPriority w:val="99"/>
    <w:rsid w:val="008857FC"/>
    <w:rPr>
      <w:rFonts w:ascii="Arial Narrow" w:hAnsi="Arial Narrow" w:cs="Arial Narrow"/>
      <w:spacing w:val="9"/>
      <w:sz w:val="13"/>
      <w:szCs w:val="13"/>
      <w:u w:val="none"/>
    </w:rPr>
  </w:style>
  <w:style w:type="character" w:customStyle="1" w:styleId="Exact1">
    <w:name w:val="Основной текст Exact1"/>
    <w:uiPriority w:val="99"/>
    <w:rsid w:val="008857FC"/>
    <w:rPr>
      <w:rFonts w:ascii="Arial Narrow" w:hAnsi="Arial Narrow" w:cs="Arial Narrow"/>
      <w:spacing w:val="9"/>
      <w:sz w:val="13"/>
      <w:szCs w:val="13"/>
      <w:u w:val="none"/>
    </w:rPr>
  </w:style>
  <w:style w:type="character" w:customStyle="1" w:styleId="110">
    <w:name w:val="Основной текст (11)_"/>
    <w:link w:val="111"/>
    <w:uiPriority w:val="99"/>
    <w:locked/>
    <w:rsid w:val="008857FC"/>
    <w:rPr>
      <w:rFonts w:ascii="Arial Narrow" w:hAnsi="Arial Narrow" w:cs="Arial Narrow"/>
      <w:b/>
      <w:bCs/>
      <w:sz w:val="14"/>
      <w:szCs w:val="14"/>
      <w:u w:val="none"/>
    </w:rPr>
  </w:style>
  <w:style w:type="character" w:customStyle="1" w:styleId="112">
    <w:name w:val="Основной текст (11)"/>
    <w:uiPriority w:val="99"/>
    <w:rsid w:val="008857FC"/>
    <w:rPr>
      <w:rFonts w:ascii="Arial Narrow" w:hAnsi="Arial Narrow" w:cs="Arial Narrow"/>
      <w:b w:val="0"/>
      <w:bCs w:val="0"/>
      <w:sz w:val="14"/>
      <w:szCs w:val="14"/>
      <w:u w:val="none"/>
    </w:rPr>
  </w:style>
  <w:style w:type="paragraph" w:styleId="BodyText">
    <w:name w:val="Body Text"/>
    <w:basedOn w:val="Normal"/>
    <w:link w:val="BodyTextChar5"/>
    <w:uiPriority w:val="99"/>
    <w:rsid w:val="008857FC"/>
    <w:pPr>
      <w:shd w:val="clear" w:color="auto" w:fill="FFFFFF"/>
      <w:spacing w:after="180" w:line="211" w:lineRule="exact"/>
      <w:ind w:hanging="320"/>
      <w:jc w:val="both"/>
    </w:pPr>
    <w:rPr>
      <w:rFonts w:ascii="Arial Narrow" w:hAnsi="Arial Narrow" w:cs="Arial Narrow"/>
      <w:color w:val="auto"/>
      <w:sz w:val="14"/>
      <w:szCs w:val="14"/>
      <w:lang w:eastAsia="ru-RU"/>
    </w:rPr>
  </w:style>
  <w:style w:type="character" w:customStyle="1" w:styleId="BodyTextChar">
    <w:name w:val="Body Text Char"/>
    <w:uiPriority w:val="99"/>
    <w:semiHidden/>
    <w:rsid w:val="008857FC"/>
    <w:rPr>
      <w:color w:val="000000"/>
      <w:sz w:val="24"/>
      <w:szCs w:val="24"/>
      <w:lang w:val="en-US" w:eastAsia="en-US"/>
    </w:rPr>
  </w:style>
  <w:style w:type="character" w:customStyle="1" w:styleId="BodyTextChar10">
    <w:name w:val="Body Text Char10"/>
    <w:uiPriority w:val="99"/>
    <w:semiHidden/>
    <w:rsid w:val="008857FC"/>
    <w:rPr>
      <w:rFonts w:cs="Times New Roman"/>
      <w:color w:val="000000"/>
      <w:sz w:val="24"/>
      <w:szCs w:val="24"/>
      <w:lang w:val="en-US" w:eastAsia="en-US"/>
    </w:rPr>
  </w:style>
  <w:style w:type="character" w:customStyle="1" w:styleId="BodyTextChar9">
    <w:name w:val="Body Text Char9"/>
    <w:uiPriority w:val="99"/>
    <w:semiHidden/>
    <w:rsid w:val="008857FC"/>
    <w:rPr>
      <w:rFonts w:cs="Times New Roman"/>
      <w:color w:val="000000"/>
      <w:sz w:val="24"/>
      <w:szCs w:val="24"/>
      <w:lang w:val="en-US" w:eastAsia="en-US"/>
    </w:rPr>
  </w:style>
  <w:style w:type="character" w:customStyle="1" w:styleId="BodyTextChar8">
    <w:name w:val="Body Text Char8"/>
    <w:uiPriority w:val="99"/>
    <w:semiHidden/>
    <w:rsid w:val="008857FC"/>
    <w:rPr>
      <w:rFonts w:cs="Times New Roman"/>
      <w:color w:val="000000"/>
      <w:sz w:val="24"/>
      <w:szCs w:val="24"/>
      <w:lang w:val="en-US" w:eastAsia="en-US"/>
    </w:rPr>
  </w:style>
  <w:style w:type="character" w:customStyle="1" w:styleId="BodyTextChar7">
    <w:name w:val="Body Text Char7"/>
    <w:uiPriority w:val="99"/>
    <w:semiHidden/>
    <w:rsid w:val="008857FC"/>
    <w:rPr>
      <w:rFonts w:cs="Times New Roman"/>
      <w:color w:val="000000"/>
      <w:sz w:val="24"/>
      <w:szCs w:val="24"/>
      <w:lang w:val="en-US" w:eastAsia="en-US"/>
    </w:rPr>
  </w:style>
  <w:style w:type="character" w:customStyle="1" w:styleId="BodyTextChar6">
    <w:name w:val="Body Text Char6"/>
    <w:uiPriority w:val="99"/>
    <w:semiHidden/>
    <w:rsid w:val="008857FC"/>
    <w:rPr>
      <w:rFonts w:cs="Times New Roman"/>
      <w:color w:val="000000"/>
      <w:sz w:val="24"/>
      <w:szCs w:val="24"/>
      <w:lang w:val="en-US" w:eastAsia="en-US"/>
    </w:rPr>
  </w:style>
  <w:style w:type="character" w:customStyle="1" w:styleId="a3">
    <w:name w:val="Основной текст Знак"/>
    <w:uiPriority w:val="99"/>
    <w:semiHidden/>
    <w:rsid w:val="008857FC"/>
    <w:rPr>
      <w:rFonts w:cs="Times New Roman"/>
      <w:color w:val="000000"/>
      <w:sz w:val="24"/>
      <w:szCs w:val="24"/>
      <w:lang w:val="en-US" w:eastAsia="en-US"/>
    </w:rPr>
  </w:style>
  <w:style w:type="character" w:customStyle="1" w:styleId="19">
    <w:name w:val="Основной текст Знак19"/>
    <w:uiPriority w:val="99"/>
    <w:semiHidden/>
    <w:rsid w:val="008857FC"/>
    <w:rPr>
      <w:rFonts w:cs="Times New Roman"/>
      <w:color w:val="000000"/>
      <w:sz w:val="24"/>
      <w:szCs w:val="24"/>
    </w:rPr>
  </w:style>
  <w:style w:type="character" w:customStyle="1" w:styleId="18">
    <w:name w:val="Основной текст Знак18"/>
    <w:uiPriority w:val="99"/>
    <w:semiHidden/>
    <w:rsid w:val="008857FC"/>
    <w:rPr>
      <w:rFonts w:cs="Times New Roman"/>
      <w:color w:val="000000"/>
      <w:sz w:val="24"/>
      <w:szCs w:val="24"/>
    </w:rPr>
  </w:style>
  <w:style w:type="character" w:customStyle="1" w:styleId="17">
    <w:name w:val="Основной текст Знак17"/>
    <w:uiPriority w:val="99"/>
    <w:semiHidden/>
    <w:rsid w:val="008857FC"/>
    <w:rPr>
      <w:rFonts w:cs="Times New Roman"/>
      <w:color w:val="000000"/>
      <w:sz w:val="24"/>
      <w:szCs w:val="24"/>
      <w:lang w:val="en-US" w:eastAsia="en-US"/>
    </w:rPr>
  </w:style>
  <w:style w:type="character" w:customStyle="1" w:styleId="16">
    <w:name w:val="Основной текст Знак16"/>
    <w:uiPriority w:val="99"/>
    <w:semiHidden/>
    <w:rsid w:val="008857FC"/>
    <w:rPr>
      <w:rFonts w:cs="Times New Roman"/>
      <w:color w:val="000000"/>
      <w:sz w:val="24"/>
      <w:szCs w:val="24"/>
      <w:lang w:val="en-US" w:eastAsia="en-US"/>
    </w:rPr>
  </w:style>
  <w:style w:type="character" w:customStyle="1" w:styleId="15">
    <w:name w:val="Основной текст Знак15"/>
    <w:uiPriority w:val="99"/>
    <w:semiHidden/>
    <w:rsid w:val="008857FC"/>
    <w:rPr>
      <w:rFonts w:cs="Times New Roman"/>
      <w:color w:val="000000"/>
      <w:sz w:val="24"/>
      <w:szCs w:val="24"/>
      <w:lang w:val="en-US" w:eastAsia="en-US"/>
    </w:rPr>
  </w:style>
  <w:style w:type="character" w:customStyle="1" w:styleId="14">
    <w:name w:val="Основной текст Знак14"/>
    <w:uiPriority w:val="99"/>
    <w:semiHidden/>
    <w:rsid w:val="008857FC"/>
    <w:rPr>
      <w:rFonts w:cs="Times New Roman"/>
      <w:color w:val="000000"/>
      <w:sz w:val="24"/>
      <w:szCs w:val="24"/>
    </w:rPr>
  </w:style>
  <w:style w:type="character" w:customStyle="1" w:styleId="13">
    <w:name w:val="Основной текст Знак13"/>
    <w:uiPriority w:val="99"/>
    <w:semiHidden/>
    <w:rsid w:val="008857FC"/>
    <w:rPr>
      <w:rFonts w:cs="Times New Roman"/>
      <w:color w:val="000000"/>
      <w:sz w:val="24"/>
      <w:szCs w:val="24"/>
      <w:lang w:val="en-US" w:eastAsia="en-US"/>
    </w:rPr>
  </w:style>
  <w:style w:type="character" w:customStyle="1" w:styleId="120">
    <w:name w:val="Основной текст Знак12"/>
    <w:uiPriority w:val="99"/>
    <w:semiHidden/>
    <w:rsid w:val="008857FC"/>
    <w:rPr>
      <w:rFonts w:cs="Times New Roman"/>
      <w:color w:val="000000"/>
      <w:sz w:val="24"/>
      <w:szCs w:val="24"/>
      <w:lang w:val="en-US" w:eastAsia="en-US"/>
    </w:rPr>
  </w:style>
  <w:style w:type="character" w:customStyle="1" w:styleId="113">
    <w:name w:val="Основной текст Знак11"/>
    <w:uiPriority w:val="99"/>
    <w:semiHidden/>
    <w:rsid w:val="008857FC"/>
    <w:rPr>
      <w:rFonts w:cs="Times New Roman"/>
      <w:color w:val="000000"/>
      <w:sz w:val="24"/>
      <w:szCs w:val="24"/>
      <w:lang w:val="en-US" w:eastAsia="en-US"/>
    </w:rPr>
  </w:style>
  <w:style w:type="character" w:customStyle="1" w:styleId="103">
    <w:name w:val="Основной текст Знак10"/>
    <w:uiPriority w:val="99"/>
    <w:semiHidden/>
    <w:rsid w:val="008857FC"/>
    <w:rPr>
      <w:rFonts w:cs="Times New Roman"/>
      <w:color w:val="000000"/>
      <w:sz w:val="24"/>
      <w:szCs w:val="24"/>
      <w:lang w:val="en-US" w:eastAsia="en-US"/>
    </w:rPr>
  </w:style>
  <w:style w:type="character" w:customStyle="1" w:styleId="92">
    <w:name w:val="Основной текст Знак9"/>
    <w:uiPriority w:val="99"/>
    <w:semiHidden/>
    <w:rsid w:val="008857FC"/>
    <w:rPr>
      <w:rFonts w:cs="Times New Roman"/>
      <w:color w:val="000000"/>
      <w:sz w:val="24"/>
      <w:szCs w:val="24"/>
      <w:lang w:val="en-US" w:eastAsia="en-US"/>
    </w:rPr>
  </w:style>
  <w:style w:type="character" w:customStyle="1" w:styleId="82">
    <w:name w:val="Основной текст Знак8"/>
    <w:uiPriority w:val="99"/>
    <w:semiHidden/>
    <w:rsid w:val="008857FC"/>
    <w:rPr>
      <w:rFonts w:cs="Times New Roman"/>
      <w:color w:val="000000"/>
      <w:sz w:val="24"/>
      <w:szCs w:val="24"/>
      <w:lang w:val="en-US" w:eastAsia="en-US"/>
    </w:rPr>
  </w:style>
  <w:style w:type="character" w:customStyle="1" w:styleId="71">
    <w:name w:val="Основной текст Знак7"/>
    <w:uiPriority w:val="99"/>
    <w:semiHidden/>
    <w:rsid w:val="008857FC"/>
    <w:rPr>
      <w:rFonts w:cs="Times New Roman"/>
      <w:color w:val="000000"/>
      <w:sz w:val="24"/>
      <w:szCs w:val="24"/>
    </w:rPr>
  </w:style>
  <w:style w:type="character" w:customStyle="1" w:styleId="61">
    <w:name w:val="Основной текст Знак6"/>
    <w:uiPriority w:val="99"/>
    <w:semiHidden/>
    <w:rsid w:val="008857FC"/>
    <w:rPr>
      <w:rFonts w:cs="Times New Roman"/>
      <w:color w:val="000000"/>
      <w:sz w:val="24"/>
      <w:szCs w:val="24"/>
    </w:rPr>
  </w:style>
  <w:style w:type="character" w:customStyle="1" w:styleId="50">
    <w:name w:val="Основной текст Знак5"/>
    <w:uiPriority w:val="99"/>
    <w:semiHidden/>
    <w:rsid w:val="008857FC"/>
    <w:rPr>
      <w:rFonts w:cs="Times New Roman"/>
      <w:color w:val="000000"/>
      <w:sz w:val="24"/>
      <w:szCs w:val="24"/>
    </w:rPr>
  </w:style>
  <w:style w:type="character" w:customStyle="1" w:styleId="45">
    <w:name w:val="Основной текст Знак4"/>
    <w:uiPriority w:val="99"/>
    <w:semiHidden/>
    <w:rsid w:val="008857FC"/>
    <w:rPr>
      <w:rFonts w:cs="Times New Roman"/>
      <w:color w:val="000000"/>
      <w:sz w:val="24"/>
      <w:szCs w:val="24"/>
      <w:lang w:val="en-US" w:eastAsia="en-US"/>
    </w:rPr>
  </w:style>
  <w:style w:type="character" w:customStyle="1" w:styleId="33">
    <w:name w:val="Основной текст Знак3"/>
    <w:uiPriority w:val="99"/>
    <w:semiHidden/>
    <w:rsid w:val="008857FC"/>
    <w:rPr>
      <w:rFonts w:cs="Times New Roman"/>
      <w:color w:val="000000"/>
      <w:sz w:val="24"/>
      <w:szCs w:val="24"/>
      <w:lang w:val="en-US" w:eastAsia="en-US"/>
    </w:rPr>
  </w:style>
  <w:style w:type="character" w:customStyle="1" w:styleId="26">
    <w:name w:val="Основной текст Знак2"/>
    <w:uiPriority w:val="99"/>
    <w:semiHidden/>
    <w:rsid w:val="008857FC"/>
    <w:rPr>
      <w:rFonts w:cs="Times New Roman"/>
      <w:color w:val="000000"/>
      <w:sz w:val="24"/>
      <w:szCs w:val="24"/>
      <w:lang w:val="en-US" w:eastAsia="en-US"/>
    </w:rPr>
  </w:style>
  <w:style w:type="character" w:customStyle="1" w:styleId="BodyTextChar1">
    <w:name w:val="Body Text Char1"/>
    <w:uiPriority w:val="99"/>
    <w:semiHidden/>
    <w:rsid w:val="008857FC"/>
    <w:rPr>
      <w:rFonts w:cs="Courier New"/>
      <w:color w:val="000000"/>
      <w:sz w:val="24"/>
      <w:szCs w:val="24"/>
    </w:rPr>
  </w:style>
  <w:style w:type="character" w:customStyle="1" w:styleId="BodyTextChar4">
    <w:name w:val="Body Text Char4"/>
    <w:uiPriority w:val="99"/>
    <w:semiHidden/>
    <w:rsid w:val="008857FC"/>
    <w:rPr>
      <w:rFonts w:cs="Times New Roman"/>
      <w:color w:val="000000"/>
      <w:sz w:val="24"/>
      <w:szCs w:val="24"/>
    </w:rPr>
  </w:style>
  <w:style w:type="character" w:customStyle="1" w:styleId="BodyTextChar3">
    <w:name w:val="Body Text Char3"/>
    <w:uiPriority w:val="99"/>
    <w:semiHidden/>
    <w:rsid w:val="008857FC"/>
    <w:rPr>
      <w:rFonts w:cs="Times New Roman"/>
      <w:color w:val="000000"/>
      <w:sz w:val="24"/>
      <w:szCs w:val="24"/>
    </w:rPr>
  </w:style>
  <w:style w:type="character" w:customStyle="1" w:styleId="BodyTextChar2">
    <w:name w:val="Body Text Char2"/>
    <w:uiPriority w:val="99"/>
    <w:semiHidden/>
    <w:rsid w:val="008857FC"/>
    <w:rPr>
      <w:rFonts w:cs="Times New Roman"/>
      <w:color w:val="000000"/>
      <w:sz w:val="24"/>
      <w:szCs w:val="24"/>
    </w:rPr>
  </w:style>
  <w:style w:type="character" w:customStyle="1" w:styleId="51">
    <w:name w:val="Заголовок №5_"/>
    <w:link w:val="510"/>
    <w:uiPriority w:val="99"/>
    <w:locked/>
    <w:rsid w:val="008857FC"/>
    <w:rPr>
      <w:rFonts w:ascii="Arial Narrow" w:hAnsi="Arial Narrow" w:cs="Arial Narrow"/>
      <w:b/>
      <w:bCs/>
      <w:sz w:val="14"/>
      <w:szCs w:val="14"/>
      <w:u w:val="none"/>
    </w:rPr>
  </w:style>
  <w:style w:type="character" w:customStyle="1" w:styleId="52">
    <w:name w:val="Заголовок №5"/>
    <w:uiPriority w:val="99"/>
    <w:rsid w:val="008857FC"/>
    <w:rPr>
      <w:rFonts w:ascii="Arial Narrow" w:hAnsi="Arial Narrow" w:cs="Arial Narrow"/>
      <w:b w:val="0"/>
      <w:bCs w:val="0"/>
      <w:sz w:val="14"/>
      <w:szCs w:val="14"/>
      <w:u w:val="none"/>
    </w:rPr>
  </w:style>
  <w:style w:type="character" w:customStyle="1" w:styleId="a4">
    <w:name w:val="Основной текст + Полужирный"/>
    <w:uiPriority w:val="99"/>
    <w:rsid w:val="008857FC"/>
    <w:rPr>
      <w:rFonts w:ascii="Arial Narrow" w:hAnsi="Arial Narrow" w:cs="Arial Narrow"/>
      <w:b/>
      <w:bCs/>
      <w:sz w:val="14"/>
      <w:szCs w:val="14"/>
      <w:u w:val="none"/>
    </w:rPr>
  </w:style>
  <w:style w:type="character" w:customStyle="1" w:styleId="520">
    <w:name w:val="Заголовок №52"/>
    <w:uiPriority w:val="99"/>
    <w:rsid w:val="008857FC"/>
    <w:rPr>
      <w:rFonts w:ascii="Arial Narrow" w:hAnsi="Arial Narrow" w:cs="Arial Narrow"/>
      <w:b w:val="0"/>
      <w:bCs w:val="0"/>
      <w:sz w:val="14"/>
      <w:szCs w:val="14"/>
      <w:u w:val="none"/>
    </w:rPr>
  </w:style>
  <w:style w:type="paragraph" w:customStyle="1" w:styleId="2">
    <w:name w:val="Основной текст (2)"/>
    <w:basedOn w:val="Normal"/>
    <w:link w:val="2Exact"/>
    <w:rsid w:val="008857FC"/>
    <w:pPr>
      <w:shd w:val="clear" w:color="auto" w:fill="FFFFFF"/>
      <w:spacing w:after="60" w:line="240" w:lineRule="atLeast"/>
    </w:pPr>
    <w:rPr>
      <w:rFonts w:ascii="Verdana" w:hAnsi="Verdana" w:cs="Verdana"/>
      <w:b/>
      <w:bCs/>
      <w:color w:val="auto"/>
      <w:spacing w:val="1"/>
      <w:sz w:val="31"/>
      <w:szCs w:val="31"/>
      <w:lang w:eastAsia="ru-RU"/>
    </w:rPr>
  </w:style>
  <w:style w:type="paragraph" w:customStyle="1" w:styleId="3">
    <w:name w:val="Основной текст (3)"/>
    <w:basedOn w:val="Normal"/>
    <w:link w:val="3Exact"/>
    <w:uiPriority w:val="99"/>
    <w:rsid w:val="008857FC"/>
    <w:pPr>
      <w:shd w:val="clear" w:color="auto" w:fill="FFFFFF"/>
      <w:spacing w:before="60" w:line="240" w:lineRule="atLeast"/>
    </w:pPr>
    <w:rPr>
      <w:rFonts w:ascii="Arial" w:hAnsi="Arial" w:cs="Arial"/>
      <w:b/>
      <w:bCs/>
      <w:color w:val="auto"/>
      <w:spacing w:val="5"/>
      <w:sz w:val="25"/>
      <w:szCs w:val="25"/>
      <w:lang w:eastAsia="ru-RU"/>
    </w:rPr>
  </w:style>
  <w:style w:type="paragraph" w:customStyle="1" w:styleId="10">
    <w:name w:val="Заголовок №1"/>
    <w:basedOn w:val="Normal"/>
    <w:link w:val="1"/>
    <w:uiPriority w:val="99"/>
    <w:rsid w:val="008857FC"/>
    <w:pPr>
      <w:shd w:val="clear" w:color="auto" w:fill="FFFFFF"/>
      <w:spacing w:after="60" w:line="240" w:lineRule="atLeast"/>
      <w:outlineLvl w:val="0"/>
    </w:pPr>
    <w:rPr>
      <w:rFonts w:ascii="Arial Narrow" w:hAnsi="Arial Narrow" w:cs="Arial Narrow"/>
      <w:color w:val="auto"/>
      <w:sz w:val="39"/>
      <w:szCs w:val="39"/>
      <w:lang w:eastAsia="ru-RU"/>
    </w:rPr>
  </w:style>
  <w:style w:type="paragraph" w:customStyle="1" w:styleId="11">
    <w:name w:val="Колонтитул1"/>
    <w:basedOn w:val="Normal"/>
    <w:link w:val="a"/>
    <w:uiPriority w:val="99"/>
    <w:rsid w:val="008857FC"/>
    <w:pPr>
      <w:shd w:val="clear" w:color="auto" w:fill="FFFFFF"/>
      <w:spacing w:line="240" w:lineRule="atLeast"/>
    </w:pPr>
    <w:rPr>
      <w:rFonts w:ascii="Arial Narrow" w:hAnsi="Arial Narrow" w:cs="Arial Narrow"/>
      <w:color w:val="auto"/>
      <w:sz w:val="15"/>
      <w:szCs w:val="15"/>
      <w:lang w:eastAsia="ru-RU"/>
    </w:rPr>
  </w:style>
  <w:style w:type="paragraph" w:customStyle="1" w:styleId="21">
    <w:name w:val="Заголовок №21"/>
    <w:basedOn w:val="Normal"/>
    <w:link w:val="20"/>
    <w:uiPriority w:val="99"/>
    <w:rsid w:val="008857FC"/>
    <w:pPr>
      <w:shd w:val="clear" w:color="auto" w:fill="FFFFFF"/>
      <w:spacing w:before="60" w:line="240" w:lineRule="atLeast"/>
      <w:outlineLvl w:val="1"/>
    </w:pPr>
    <w:rPr>
      <w:rFonts w:ascii="Arial Narrow" w:hAnsi="Arial Narrow" w:cs="Arial Narrow"/>
      <w:b/>
      <w:bCs/>
      <w:color w:val="auto"/>
      <w:sz w:val="39"/>
      <w:szCs w:val="39"/>
      <w:lang w:eastAsia="ru-RU"/>
    </w:rPr>
  </w:style>
  <w:style w:type="paragraph" w:customStyle="1" w:styleId="41">
    <w:name w:val="Основной текст (4)1"/>
    <w:basedOn w:val="Normal"/>
    <w:link w:val="4"/>
    <w:uiPriority w:val="99"/>
    <w:rsid w:val="008857FC"/>
    <w:pPr>
      <w:shd w:val="clear" w:color="auto" w:fill="FFFFFF"/>
      <w:spacing w:line="241" w:lineRule="exact"/>
      <w:ind w:hanging="280"/>
    </w:pPr>
    <w:rPr>
      <w:rFonts w:ascii="Arial" w:hAnsi="Arial" w:cs="Arial"/>
      <w:color w:val="auto"/>
      <w:sz w:val="19"/>
      <w:szCs w:val="19"/>
      <w:lang w:eastAsia="ru-RU"/>
    </w:rPr>
  </w:style>
  <w:style w:type="paragraph" w:customStyle="1" w:styleId="5">
    <w:name w:val="Основной текст (5)"/>
    <w:basedOn w:val="Normal"/>
    <w:link w:val="5Exact"/>
    <w:uiPriority w:val="99"/>
    <w:rsid w:val="008857FC"/>
    <w:pPr>
      <w:shd w:val="clear" w:color="auto" w:fill="FFFFFF"/>
      <w:spacing w:line="240" w:lineRule="atLeast"/>
    </w:pPr>
    <w:rPr>
      <w:rFonts w:ascii="Garamond" w:hAnsi="Garamond" w:cs="Garamond"/>
      <w:noProof/>
      <w:color w:val="auto"/>
      <w:sz w:val="43"/>
      <w:szCs w:val="43"/>
      <w:lang w:eastAsia="ru-RU"/>
    </w:rPr>
  </w:style>
  <w:style w:type="paragraph" w:customStyle="1" w:styleId="43">
    <w:name w:val="Заголовок №4"/>
    <w:basedOn w:val="Normal"/>
    <w:link w:val="42"/>
    <w:uiPriority w:val="99"/>
    <w:rsid w:val="008857FC"/>
    <w:pPr>
      <w:shd w:val="clear" w:color="auto" w:fill="FFFFFF"/>
      <w:spacing w:line="445" w:lineRule="exact"/>
      <w:outlineLvl w:val="3"/>
    </w:pPr>
    <w:rPr>
      <w:rFonts w:ascii="Arial" w:hAnsi="Arial" w:cs="Arial"/>
      <w:b/>
      <w:bCs/>
      <w:color w:val="auto"/>
      <w:sz w:val="19"/>
      <w:szCs w:val="19"/>
      <w:lang w:eastAsia="ru-RU"/>
    </w:rPr>
  </w:style>
  <w:style w:type="paragraph" w:customStyle="1" w:styleId="60">
    <w:name w:val="Основной текст (6)"/>
    <w:basedOn w:val="Normal"/>
    <w:link w:val="6"/>
    <w:uiPriority w:val="99"/>
    <w:rsid w:val="008857FC"/>
    <w:pPr>
      <w:shd w:val="clear" w:color="auto" w:fill="FFFFFF"/>
      <w:spacing w:before="240" w:after="240" w:line="240" w:lineRule="atLeast"/>
      <w:jc w:val="both"/>
    </w:pPr>
    <w:rPr>
      <w:rFonts w:ascii="Arial" w:hAnsi="Arial" w:cs="Arial"/>
      <w:i/>
      <w:iCs/>
      <w:color w:val="auto"/>
      <w:sz w:val="19"/>
      <w:szCs w:val="19"/>
      <w:lang w:eastAsia="ru-RU"/>
    </w:rPr>
  </w:style>
  <w:style w:type="paragraph" w:customStyle="1" w:styleId="70">
    <w:name w:val="Основной текст (7)"/>
    <w:basedOn w:val="Normal"/>
    <w:link w:val="7"/>
    <w:uiPriority w:val="99"/>
    <w:rsid w:val="008857FC"/>
    <w:pPr>
      <w:shd w:val="clear" w:color="auto" w:fill="FFFFFF"/>
      <w:spacing w:line="298" w:lineRule="exact"/>
    </w:pPr>
    <w:rPr>
      <w:rFonts w:ascii="Arial Narrow" w:hAnsi="Arial Narrow" w:cs="Arial Narrow"/>
      <w:b/>
      <w:bCs/>
      <w:i/>
      <w:iCs/>
      <w:color w:val="auto"/>
      <w:sz w:val="16"/>
      <w:szCs w:val="16"/>
      <w:lang w:eastAsia="ru-RU"/>
    </w:rPr>
  </w:style>
  <w:style w:type="paragraph" w:customStyle="1" w:styleId="31">
    <w:name w:val="Заголовок №3"/>
    <w:basedOn w:val="Normal"/>
    <w:link w:val="30"/>
    <w:uiPriority w:val="99"/>
    <w:rsid w:val="008857FC"/>
    <w:pPr>
      <w:shd w:val="clear" w:color="auto" w:fill="FFFFFF"/>
      <w:spacing w:before="900" w:after="240" w:line="240" w:lineRule="atLeast"/>
      <w:jc w:val="both"/>
      <w:outlineLvl w:val="2"/>
    </w:pPr>
    <w:rPr>
      <w:rFonts w:ascii="Arial Narrow" w:hAnsi="Arial Narrow" w:cs="Arial Narrow"/>
      <w:b/>
      <w:bCs/>
      <w:color w:val="auto"/>
      <w:sz w:val="26"/>
      <w:szCs w:val="26"/>
      <w:lang w:eastAsia="ru-RU"/>
    </w:rPr>
  </w:style>
  <w:style w:type="paragraph" w:customStyle="1" w:styleId="12">
    <w:name w:val="Оглавление1"/>
    <w:basedOn w:val="Normal"/>
    <w:link w:val="a1"/>
    <w:uiPriority w:val="99"/>
    <w:rsid w:val="008857FC"/>
    <w:pPr>
      <w:shd w:val="clear" w:color="auto" w:fill="FFFFFF"/>
      <w:spacing w:line="446" w:lineRule="exact"/>
      <w:jc w:val="both"/>
    </w:pPr>
    <w:rPr>
      <w:rFonts w:ascii="Arial" w:hAnsi="Arial" w:cs="Arial"/>
      <w:color w:val="auto"/>
      <w:sz w:val="19"/>
      <w:szCs w:val="19"/>
      <w:lang w:eastAsia="ru-RU"/>
    </w:rPr>
  </w:style>
  <w:style w:type="paragraph" w:customStyle="1" w:styleId="81">
    <w:name w:val="Основной текст (8)1"/>
    <w:basedOn w:val="Normal"/>
    <w:link w:val="8"/>
    <w:uiPriority w:val="99"/>
    <w:rsid w:val="008857FC"/>
    <w:pPr>
      <w:shd w:val="clear" w:color="auto" w:fill="FFFFFF"/>
      <w:spacing w:before="240" w:line="446" w:lineRule="exact"/>
    </w:pPr>
    <w:rPr>
      <w:rFonts w:ascii="Arial" w:hAnsi="Arial" w:cs="Arial"/>
      <w:b/>
      <w:bCs/>
      <w:color w:val="auto"/>
      <w:sz w:val="19"/>
      <w:szCs w:val="19"/>
      <w:lang w:eastAsia="ru-RU"/>
    </w:rPr>
  </w:style>
  <w:style w:type="paragraph" w:customStyle="1" w:styleId="210">
    <w:name w:val="Оглавление (2)1"/>
    <w:basedOn w:val="Normal"/>
    <w:link w:val="23"/>
    <w:uiPriority w:val="99"/>
    <w:rsid w:val="008857FC"/>
    <w:pPr>
      <w:shd w:val="clear" w:color="auto" w:fill="FFFFFF"/>
      <w:spacing w:line="446" w:lineRule="exact"/>
      <w:jc w:val="both"/>
    </w:pPr>
    <w:rPr>
      <w:rFonts w:ascii="Arial" w:hAnsi="Arial" w:cs="Arial"/>
      <w:b/>
      <w:bCs/>
      <w:color w:val="auto"/>
      <w:sz w:val="19"/>
      <w:szCs w:val="19"/>
      <w:lang w:eastAsia="ru-RU"/>
    </w:rPr>
  </w:style>
  <w:style w:type="paragraph" w:customStyle="1" w:styleId="91">
    <w:name w:val="Основной текст (9)1"/>
    <w:basedOn w:val="Normal"/>
    <w:link w:val="9"/>
    <w:uiPriority w:val="99"/>
    <w:rsid w:val="008857FC"/>
    <w:pPr>
      <w:shd w:val="clear" w:color="auto" w:fill="FFFFFF"/>
      <w:spacing w:before="300" w:line="240" w:lineRule="atLeast"/>
    </w:pPr>
    <w:rPr>
      <w:rFonts w:ascii="Verdana" w:hAnsi="Verdana" w:cs="Verdana"/>
      <w:color w:val="auto"/>
      <w:sz w:val="18"/>
      <w:szCs w:val="18"/>
      <w:lang w:eastAsia="ru-RU"/>
    </w:rPr>
  </w:style>
  <w:style w:type="paragraph" w:customStyle="1" w:styleId="101">
    <w:name w:val="Основной текст (10)1"/>
    <w:basedOn w:val="Normal"/>
    <w:link w:val="100"/>
    <w:uiPriority w:val="99"/>
    <w:rsid w:val="008857FC"/>
    <w:pPr>
      <w:shd w:val="clear" w:color="auto" w:fill="FFFFFF"/>
      <w:spacing w:line="240" w:lineRule="atLeast"/>
    </w:pPr>
    <w:rPr>
      <w:rFonts w:ascii="Arial Narrow" w:hAnsi="Arial Narrow" w:cs="Arial Narrow"/>
      <w:b/>
      <w:bCs/>
      <w:color w:val="auto"/>
      <w:sz w:val="17"/>
      <w:szCs w:val="17"/>
      <w:lang w:eastAsia="ru-RU"/>
    </w:rPr>
  </w:style>
  <w:style w:type="paragraph" w:customStyle="1" w:styleId="111">
    <w:name w:val="Основной текст (11)1"/>
    <w:basedOn w:val="Normal"/>
    <w:link w:val="110"/>
    <w:uiPriority w:val="99"/>
    <w:rsid w:val="008857FC"/>
    <w:pPr>
      <w:shd w:val="clear" w:color="auto" w:fill="FFFFFF"/>
      <w:spacing w:line="211" w:lineRule="exact"/>
      <w:jc w:val="both"/>
    </w:pPr>
    <w:rPr>
      <w:rFonts w:ascii="Arial Narrow" w:hAnsi="Arial Narrow" w:cs="Arial Narrow"/>
      <w:b/>
      <w:bCs/>
      <w:color w:val="auto"/>
      <w:sz w:val="14"/>
      <w:szCs w:val="14"/>
      <w:lang w:eastAsia="ru-RU"/>
    </w:rPr>
  </w:style>
  <w:style w:type="paragraph" w:customStyle="1" w:styleId="510">
    <w:name w:val="Заголовок №51"/>
    <w:basedOn w:val="Normal"/>
    <w:link w:val="51"/>
    <w:uiPriority w:val="99"/>
    <w:rsid w:val="008857FC"/>
    <w:pPr>
      <w:shd w:val="clear" w:color="auto" w:fill="FFFFFF"/>
      <w:spacing w:before="180" w:after="60" w:line="240" w:lineRule="atLeast"/>
      <w:jc w:val="both"/>
      <w:outlineLvl w:val="4"/>
    </w:pPr>
    <w:rPr>
      <w:rFonts w:ascii="Arial Narrow" w:hAnsi="Arial Narrow" w:cs="Arial Narrow"/>
      <w:b/>
      <w:bCs/>
      <w:color w:val="auto"/>
      <w:sz w:val="14"/>
      <w:szCs w:val="14"/>
      <w:lang w:eastAsia="ru-RU"/>
    </w:rPr>
  </w:style>
  <w:style w:type="table" w:styleId="TableGrid">
    <w:name w:val="Table Grid"/>
    <w:basedOn w:val="TableNormal"/>
    <w:uiPriority w:val="59"/>
    <w:locked/>
    <w:rsid w:val="006A7E1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F4F60"/>
    <w:pPr>
      <w:spacing w:after="120" w:line="480" w:lineRule="auto"/>
    </w:pPr>
  </w:style>
  <w:style w:type="character" w:customStyle="1" w:styleId="BodyText2Char">
    <w:name w:val="Body Text 2 Char"/>
    <w:link w:val="BodyText2"/>
    <w:uiPriority w:val="99"/>
    <w:semiHidden/>
    <w:locked/>
    <w:rsid w:val="000F4F60"/>
    <w:rPr>
      <w:rFonts w:cs="Times New Roman"/>
      <w:color w:val="000000"/>
      <w:sz w:val="24"/>
      <w:szCs w:val="24"/>
      <w:lang w:val="en-US" w:eastAsia="en-US"/>
    </w:rPr>
  </w:style>
  <w:style w:type="paragraph" w:styleId="Header">
    <w:name w:val="header"/>
    <w:basedOn w:val="Normal"/>
    <w:link w:val="HeaderChar"/>
    <w:uiPriority w:val="99"/>
    <w:unhideWhenUsed/>
    <w:rsid w:val="00E3593E"/>
    <w:pPr>
      <w:tabs>
        <w:tab w:val="center" w:pos="4844"/>
        <w:tab w:val="right" w:pos="9689"/>
      </w:tabs>
    </w:pPr>
  </w:style>
  <w:style w:type="character" w:customStyle="1" w:styleId="HeaderChar">
    <w:name w:val="Header Char"/>
    <w:link w:val="Header"/>
    <w:uiPriority w:val="99"/>
    <w:locked/>
    <w:rsid w:val="00E3593E"/>
    <w:rPr>
      <w:rFonts w:cs="Times New Roman"/>
      <w:color w:val="000000"/>
      <w:sz w:val="24"/>
      <w:szCs w:val="24"/>
    </w:rPr>
  </w:style>
  <w:style w:type="paragraph" w:styleId="Footer">
    <w:name w:val="footer"/>
    <w:basedOn w:val="Normal"/>
    <w:link w:val="FooterChar"/>
    <w:uiPriority w:val="99"/>
    <w:unhideWhenUsed/>
    <w:rsid w:val="00E3593E"/>
    <w:pPr>
      <w:tabs>
        <w:tab w:val="center" w:pos="4844"/>
        <w:tab w:val="right" w:pos="9689"/>
      </w:tabs>
    </w:pPr>
  </w:style>
  <w:style w:type="character" w:customStyle="1" w:styleId="FooterChar">
    <w:name w:val="Footer Char"/>
    <w:link w:val="Footer"/>
    <w:uiPriority w:val="99"/>
    <w:locked/>
    <w:rsid w:val="00E3593E"/>
    <w:rPr>
      <w:rFonts w:cs="Times New Roman"/>
      <w:color w:val="000000"/>
      <w:sz w:val="24"/>
      <w:szCs w:val="24"/>
    </w:rPr>
  </w:style>
  <w:style w:type="paragraph" w:styleId="BalloonText">
    <w:name w:val="Balloon Text"/>
    <w:basedOn w:val="Normal"/>
    <w:link w:val="BalloonTextChar"/>
    <w:uiPriority w:val="99"/>
    <w:semiHidden/>
    <w:unhideWhenUsed/>
    <w:rsid w:val="007E576A"/>
    <w:rPr>
      <w:rFonts w:ascii="Tahoma" w:hAnsi="Tahoma" w:cs="Tahoma"/>
      <w:sz w:val="16"/>
      <w:szCs w:val="16"/>
    </w:rPr>
  </w:style>
  <w:style w:type="character" w:customStyle="1" w:styleId="BalloonTextChar">
    <w:name w:val="Balloon Text Char"/>
    <w:link w:val="BalloonText"/>
    <w:uiPriority w:val="99"/>
    <w:semiHidden/>
    <w:locked/>
    <w:rsid w:val="007E576A"/>
    <w:rPr>
      <w:rFonts w:ascii="Tahoma" w:hAnsi="Tahoma" w:cs="Tahoma"/>
      <w:color w:val="000000"/>
      <w:sz w:val="16"/>
      <w:szCs w:val="16"/>
      <w:lang w:val="en-US" w:eastAsia="en-US"/>
    </w:rPr>
  </w:style>
  <w:style w:type="paragraph" w:styleId="ListParagraph">
    <w:name w:val="List Paragraph"/>
    <w:basedOn w:val="Normal"/>
    <w:uiPriority w:val="34"/>
    <w:qFormat/>
    <w:rsid w:val="00894411"/>
    <w:pPr>
      <w:ind w:left="708"/>
    </w:pPr>
  </w:style>
  <w:style w:type="paragraph" w:styleId="CommentText">
    <w:name w:val="annotation text"/>
    <w:basedOn w:val="Normal"/>
    <w:link w:val="CommentTextChar"/>
    <w:uiPriority w:val="99"/>
    <w:unhideWhenUsed/>
    <w:rsid w:val="006B7ED6"/>
    <w:rPr>
      <w:sz w:val="20"/>
      <w:szCs w:val="20"/>
    </w:rPr>
  </w:style>
  <w:style w:type="character" w:customStyle="1" w:styleId="CommentTextChar">
    <w:name w:val="Comment Text Char"/>
    <w:link w:val="CommentText"/>
    <w:uiPriority w:val="99"/>
    <w:locked/>
    <w:rsid w:val="006B7ED6"/>
    <w:rPr>
      <w:rFonts w:cs="Times New Roman"/>
      <w:color w:val="000000"/>
      <w:sz w:val="20"/>
      <w:szCs w:val="20"/>
      <w:lang w:val="en-US" w:eastAsia="en-US"/>
    </w:rPr>
  </w:style>
  <w:style w:type="character" w:styleId="CommentReference">
    <w:name w:val="annotation reference"/>
    <w:uiPriority w:val="99"/>
    <w:rsid w:val="006B7ED6"/>
    <w:rPr>
      <w:rFonts w:cs="Times New Roman"/>
      <w:sz w:val="16"/>
    </w:rPr>
  </w:style>
  <w:style w:type="paragraph" w:customStyle="1" w:styleId="Default">
    <w:name w:val="Default"/>
    <w:rsid w:val="009B23F2"/>
    <w:pPr>
      <w:autoSpaceDE w:val="0"/>
      <w:autoSpaceDN w:val="0"/>
      <w:adjustRightInd w:val="0"/>
    </w:pPr>
    <w:rPr>
      <w:rFonts w:ascii="Times New Roman" w:hAnsi="Times New Roman" w:cs="Times New Roman"/>
      <w:color w:val="000000"/>
      <w:sz w:val="24"/>
      <w:szCs w:val="24"/>
      <w:lang w:val="en-US" w:eastAsia="en-US"/>
    </w:rPr>
  </w:style>
  <w:style w:type="character" w:customStyle="1" w:styleId="Heading1Char">
    <w:name w:val="Heading 1 Char"/>
    <w:link w:val="Heading1"/>
    <w:uiPriority w:val="9"/>
    <w:rsid w:val="00935ABC"/>
    <w:rPr>
      <w:rFonts w:ascii="Cambria" w:eastAsia="Times New Roman" w:hAnsi="Cambria" w:cs="Times New Roman"/>
      <w:bCs/>
      <w:color w:val="4F81BD"/>
      <w:sz w:val="40"/>
      <w:szCs w:val="28"/>
    </w:rPr>
  </w:style>
  <w:style w:type="character" w:customStyle="1" w:styleId="Heading3Char">
    <w:name w:val="Heading 3 Char"/>
    <w:link w:val="Heading3"/>
    <w:uiPriority w:val="9"/>
    <w:semiHidden/>
    <w:rsid w:val="00935ABC"/>
    <w:rPr>
      <w:rFonts w:ascii="Calibri" w:eastAsia="Times New Roman" w:hAnsi="Calibri" w:cs="Times New Roman"/>
      <w:b/>
      <w:bCs/>
      <w:color w:val="C0504D"/>
      <w:sz w:val="28"/>
      <w:szCs w:val="26"/>
    </w:rPr>
  </w:style>
  <w:style w:type="character" w:customStyle="1" w:styleId="Heading4Char">
    <w:name w:val="Heading 4 Char"/>
    <w:link w:val="Heading4"/>
    <w:uiPriority w:val="9"/>
    <w:semiHidden/>
    <w:rsid w:val="00935ABC"/>
    <w:rPr>
      <w:rFonts w:ascii="Calibri" w:eastAsia="Times New Roman" w:hAnsi="Calibri" w:cs="Times New Roman"/>
      <w:b/>
      <w:bCs/>
      <w:color w:val="9BBB59"/>
      <w:sz w:val="28"/>
      <w:szCs w:val="26"/>
    </w:rPr>
  </w:style>
  <w:style w:type="character" w:customStyle="1" w:styleId="Heading5Char">
    <w:name w:val="Heading 5 Char"/>
    <w:link w:val="Heading5"/>
    <w:uiPriority w:val="9"/>
    <w:semiHidden/>
    <w:rsid w:val="00935ABC"/>
    <w:rPr>
      <w:rFonts w:ascii="Calibri" w:eastAsia="Times New Roman" w:hAnsi="Calibri" w:cs="Times New Roman"/>
      <w:bCs/>
      <w:color w:val="8064A2"/>
      <w:sz w:val="28"/>
      <w:szCs w:val="26"/>
    </w:rPr>
  </w:style>
  <w:style w:type="character" w:customStyle="1" w:styleId="Heading6Char">
    <w:name w:val="Heading 6 Char"/>
    <w:link w:val="Heading6"/>
    <w:uiPriority w:val="9"/>
    <w:semiHidden/>
    <w:rsid w:val="00935ABC"/>
    <w:rPr>
      <w:rFonts w:ascii="Calibri" w:eastAsia="Times New Roman" w:hAnsi="Calibri" w:cs="Times New Roman"/>
      <w:bCs/>
      <w:color w:val="4BACC6"/>
      <w:sz w:val="28"/>
      <w:szCs w:val="26"/>
    </w:rPr>
  </w:style>
  <w:style w:type="character" w:customStyle="1" w:styleId="Heading7Char">
    <w:name w:val="Heading 7 Char"/>
    <w:link w:val="Heading7"/>
    <w:uiPriority w:val="9"/>
    <w:semiHidden/>
    <w:rsid w:val="00935ABC"/>
    <w:rPr>
      <w:rFonts w:ascii="Calibri" w:eastAsia="Times New Roman" w:hAnsi="Calibri" w:cs="Times New Roman"/>
      <w:bCs/>
      <w:color w:val="F79646"/>
      <w:sz w:val="28"/>
      <w:szCs w:val="26"/>
    </w:rPr>
  </w:style>
  <w:style w:type="character" w:customStyle="1" w:styleId="Heading8Char">
    <w:name w:val="Heading 8 Char"/>
    <w:link w:val="Heading8"/>
    <w:uiPriority w:val="9"/>
    <w:semiHidden/>
    <w:rsid w:val="00935ABC"/>
    <w:rPr>
      <w:rFonts w:ascii="Calibri" w:eastAsia="Times New Roman" w:hAnsi="Calibri" w:cs="Times New Roman"/>
      <w:b/>
      <w:bCs/>
      <w:color w:val="4F81BD"/>
      <w:sz w:val="24"/>
      <w:szCs w:val="26"/>
    </w:rPr>
  </w:style>
  <w:style w:type="character" w:customStyle="1" w:styleId="Heading9Char">
    <w:name w:val="Heading 9 Char"/>
    <w:link w:val="Heading9"/>
    <w:uiPriority w:val="9"/>
    <w:semiHidden/>
    <w:rsid w:val="00935ABC"/>
    <w:rPr>
      <w:rFonts w:ascii="Calibri" w:eastAsia="Times New Roman" w:hAnsi="Calibri" w:cs="Times New Roman"/>
      <w:b/>
      <w:bCs/>
      <w:sz w:val="22"/>
      <w:szCs w:val="26"/>
    </w:rPr>
  </w:style>
  <w:style w:type="paragraph" w:styleId="Caption">
    <w:name w:val="caption"/>
    <w:basedOn w:val="Normal"/>
    <w:next w:val="Normal"/>
    <w:uiPriority w:val="35"/>
    <w:semiHidden/>
    <w:unhideWhenUsed/>
    <w:qFormat/>
    <w:locked/>
    <w:rsid w:val="00935ABC"/>
    <w:pPr>
      <w:widowControl/>
      <w:spacing w:after="200"/>
    </w:pPr>
    <w:rPr>
      <w:rFonts w:ascii="Calibri" w:eastAsia="Calibri" w:hAnsi="Calibri" w:cs="Times New Roman"/>
      <w:b/>
      <w:bCs/>
      <w:color w:val="4F81BD"/>
      <w:sz w:val="18"/>
      <w:szCs w:val="18"/>
    </w:rPr>
  </w:style>
  <w:style w:type="paragraph" w:styleId="Title">
    <w:name w:val="Title"/>
    <w:basedOn w:val="Heading1"/>
    <w:next w:val="Normal"/>
    <w:link w:val="TitleChar"/>
    <w:uiPriority w:val="10"/>
    <w:qFormat/>
    <w:locked/>
    <w:rsid w:val="00935ABC"/>
    <w:pPr>
      <w:spacing w:before="600"/>
    </w:pPr>
    <w:rPr>
      <w:sz w:val="56"/>
    </w:rPr>
  </w:style>
  <w:style w:type="character" w:customStyle="1" w:styleId="TitleChar">
    <w:name w:val="Title Char"/>
    <w:link w:val="Title"/>
    <w:uiPriority w:val="10"/>
    <w:rsid w:val="00935ABC"/>
    <w:rPr>
      <w:rFonts w:ascii="Cambria" w:eastAsia="Times New Roman" w:hAnsi="Cambria" w:cs="Times New Roman"/>
      <w:bCs/>
      <w:color w:val="4F81BD"/>
      <w:sz w:val="56"/>
      <w:szCs w:val="28"/>
    </w:rPr>
  </w:style>
  <w:style w:type="paragraph" w:styleId="Subtitle">
    <w:name w:val="Subtitle"/>
    <w:basedOn w:val="Title"/>
    <w:next w:val="Normal"/>
    <w:link w:val="SubtitleChar"/>
    <w:uiPriority w:val="11"/>
    <w:qFormat/>
    <w:locked/>
    <w:rsid w:val="00935ABC"/>
    <w:pPr>
      <w:spacing w:before="0" w:after="600"/>
    </w:pPr>
    <w:rPr>
      <w:color w:val="C0504D"/>
    </w:rPr>
  </w:style>
  <w:style w:type="character" w:customStyle="1" w:styleId="SubtitleChar">
    <w:name w:val="Subtitle Char"/>
    <w:link w:val="Subtitle"/>
    <w:uiPriority w:val="11"/>
    <w:rsid w:val="00935ABC"/>
    <w:rPr>
      <w:rFonts w:ascii="Cambria" w:eastAsia="Times New Roman" w:hAnsi="Cambria" w:cs="Times New Roman"/>
      <w:bCs/>
      <w:color w:val="C0504D"/>
      <w:sz w:val="56"/>
      <w:szCs w:val="28"/>
    </w:rPr>
  </w:style>
  <w:style w:type="character" w:styleId="Strong">
    <w:name w:val="Strong"/>
    <w:uiPriority w:val="22"/>
    <w:qFormat/>
    <w:locked/>
    <w:rsid w:val="00935ABC"/>
    <w:rPr>
      <w:b/>
    </w:rPr>
  </w:style>
  <w:style w:type="character" w:styleId="Emphasis">
    <w:name w:val="Emphasis"/>
    <w:uiPriority w:val="20"/>
    <w:qFormat/>
    <w:locked/>
    <w:rsid w:val="00935ABC"/>
    <w:rPr>
      <w:i/>
      <w:iCs/>
    </w:rPr>
  </w:style>
  <w:style w:type="paragraph" w:styleId="NoSpacing">
    <w:name w:val="No Spacing"/>
    <w:basedOn w:val="Normal"/>
    <w:uiPriority w:val="1"/>
    <w:qFormat/>
    <w:rsid w:val="00935ABC"/>
    <w:pPr>
      <w:widowControl/>
    </w:pPr>
    <w:rPr>
      <w:rFonts w:ascii="Calibri" w:eastAsia="Calibri" w:hAnsi="Calibri" w:cs="Times New Roman"/>
      <w:color w:val="auto"/>
      <w:sz w:val="22"/>
      <w:szCs w:val="22"/>
    </w:rPr>
  </w:style>
  <w:style w:type="paragraph" w:styleId="Quote">
    <w:name w:val="Quote"/>
    <w:basedOn w:val="Heading1"/>
    <w:link w:val="QuoteChar"/>
    <w:uiPriority w:val="29"/>
    <w:qFormat/>
    <w:rsid w:val="00935ABC"/>
    <w:pPr>
      <w:spacing w:before="360" w:after="360"/>
      <w:contextualSpacing/>
    </w:pPr>
    <w:rPr>
      <w:sz w:val="32"/>
    </w:rPr>
  </w:style>
  <w:style w:type="character" w:customStyle="1" w:styleId="QuoteChar">
    <w:name w:val="Quote Char"/>
    <w:link w:val="Quote"/>
    <w:uiPriority w:val="29"/>
    <w:rsid w:val="00935ABC"/>
    <w:rPr>
      <w:rFonts w:ascii="Cambria" w:eastAsia="Times New Roman" w:hAnsi="Cambria" w:cs="Times New Roman"/>
      <w:bCs/>
      <w:color w:val="4F81BD"/>
      <w:sz w:val="32"/>
      <w:szCs w:val="28"/>
    </w:rPr>
  </w:style>
  <w:style w:type="paragraph" w:styleId="IntenseQuote">
    <w:name w:val="Intense Quote"/>
    <w:basedOn w:val="Quote"/>
    <w:link w:val="IntenseQuoteChar"/>
    <w:uiPriority w:val="30"/>
    <w:qFormat/>
    <w:rsid w:val="00935ABC"/>
    <w:rPr>
      <w:color w:val="C0504D"/>
    </w:rPr>
  </w:style>
  <w:style w:type="character" w:customStyle="1" w:styleId="IntenseQuoteChar">
    <w:name w:val="Intense Quote Char"/>
    <w:link w:val="IntenseQuote"/>
    <w:uiPriority w:val="30"/>
    <w:rsid w:val="00935ABC"/>
    <w:rPr>
      <w:rFonts w:ascii="Cambria" w:eastAsia="Times New Roman" w:hAnsi="Cambria" w:cs="Times New Roman"/>
      <w:bCs/>
      <w:color w:val="C0504D"/>
      <w:sz w:val="32"/>
      <w:szCs w:val="28"/>
    </w:rPr>
  </w:style>
  <w:style w:type="character" w:styleId="SubtleEmphasis">
    <w:name w:val="Subtle Emphasis"/>
    <w:uiPriority w:val="19"/>
    <w:qFormat/>
    <w:rsid w:val="00935ABC"/>
    <w:rPr>
      <w:i/>
      <w:iCs/>
      <w:color w:val="808080"/>
    </w:rPr>
  </w:style>
  <w:style w:type="character" w:styleId="IntenseEmphasis">
    <w:name w:val="Intense Emphasis"/>
    <w:uiPriority w:val="21"/>
    <w:qFormat/>
    <w:rsid w:val="00935ABC"/>
    <w:rPr>
      <w:b/>
      <w:bCs/>
      <w:i/>
      <w:iCs/>
      <w:color w:val="4F81BD"/>
    </w:rPr>
  </w:style>
  <w:style w:type="character" w:styleId="SubtleReference">
    <w:name w:val="Subtle Reference"/>
    <w:uiPriority w:val="31"/>
    <w:qFormat/>
    <w:rsid w:val="00935ABC"/>
    <w:rPr>
      <w:color w:val="C0504D"/>
      <w:u w:val="single"/>
    </w:rPr>
  </w:style>
  <w:style w:type="character" w:styleId="IntenseReference">
    <w:name w:val="Intense Reference"/>
    <w:uiPriority w:val="32"/>
    <w:qFormat/>
    <w:rsid w:val="00935ABC"/>
    <w:rPr>
      <w:b/>
      <w:bCs/>
      <w:color w:val="C0504D"/>
      <w:spacing w:val="5"/>
      <w:u w:val="single"/>
    </w:rPr>
  </w:style>
  <w:style w:type="character" w:styleId="BookTitle">
    <w:name w:val="Book Title"/>
    <w:uiPriority w:val="33"/>
    <w:qFormat/>
    <w:rsid w:val="00935ABC"/>
    <w:rPr>
      <w:b/>
      <w:bCs/>
      <w:spacing w:val="5"/>
    </w:rPr>
  </w:style>
  <w:style w:type="paragraph" w:styleId="TOCHeading">
    <w:name w:val="TOC Heading"/>
    <w:basedOn w:val="Heading1"/>
    <w:next w:val="Normal"/>
    <w:uiPriority w:val="39"/>
    <w:semiHidden/>
    <w:unhideWhenUsed/>
    <w:qFormat/>
    <w:rsid w:val="00935ABC"/>
    <w:pPr>
      <w:spacing w:after="0"/>
      <w:outlineLvl w:val="9"/>
    </w:pPr>
    <w:rPr>
      <w:b/>
      <w:color w:val="365F91"/>
      <w:sz w:val="28"/>
    </w:rPr>
  </w:style>
  <w:style w:type="character" w:customStyle="1" w:styleId="27">
    <w:name w:val="Основной текст (2)_"/>
    <w:rsid w:val="00935ABC"/>
    <w:rPr>
      <w:rFonts w:ascii="Arial" w:eastAsia="Arial" w:hAnsi="Arial" w:cs="Arial"/>
      <w:sz w:val="15"/>
      <w:szCs w:val="15"/>
      <w:shd w:val="clear" w:color="auto" w:fill="FFFFFF"/>
    </w:rPr>
  </w:style>
  <w:style w:type="character" w:customStyle="1" w:styleId="27pt">
    <w:name w:val="Основной текст (2) + 7 pt;Полужирный;Курсив"/>
    <w:rsid w:val="00935ABC"/>
    <w:rPr>
      <w:rFonts w:ascii="Arial" w:eastAsia="Arial" w:hAnsi="Arial" w:cs="Arial"/>
      <w:b/>
      <w:bCs/>
      <w:i/>
      <w:iCs/>
      <w:smallCaps w:val="0"/>
      <w:strike w:val="0"/>
      <w:color w:val="000000"/>
      <w:spacing w:val="0"/>
      <w:w w:val="100"/>
      <w:position w:val="0"/>
      <w:sz w:val="14"/>
      <w:szCs w:val="14"/>
      <w:u w:val="none"/>
      <w:shd w:val="clear" w:color="auto" w:fill="FFFFFF"/>
      <w:lang w:val="en-US" w:eastAsia="en-US" w:bidi="en-US"/>
    </w:rPr>
  </w:style>
  <w:style w:type="character" w:customStyle="1" w:styleId="9pt">
    <w:name w:val="Подпись к таблице + 9 pt;Полужирный"/>
    <w:rsid w:val="00935ABC"/>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ps">
    <w:name w:val="hps"/>
    <w:basedOn w:val="DefaultParagraphFont"/>
    <w:rsid w:val="00935ABC"/>
  </w:style>
  <w:style w:type="character" w:customStyle="1" w:styleId="211pt-1pt66">
    <w:name w:val="Основной текст (2) + 11 pt;Интервал -1 pt;Масштаб 66%"/>
    <w:rsid w:val="00935ABC"/>
    <w:rPr>
      <w:rFonts w:ascii="Arial" w:eastAsia="Arial" w:hAnsi="Arial" w:cs="Arial"/>
      <w:b w:val="0"/>
      <w:bCs w:val="0"/>
      <w:i w:val="0"/>
      <w:iCs w:val="0"/>
      <w:smallCaps w:val="0"/>
      <w:strike w:val="0"/>
      <w:color w:val="000000"/>
      <w:spacing w:val="-20"/>
      <w:w w:val="66"/>
      <w:position w:val="0"/>
      <w:sz w:val="22"/>
      <w:szCs w:val="22"/>
      <w:u w:val="none"/>
      <w:shd w:val="clear" w:color="auto" w:fill="FFFFFF"/>
      <w:lang w:val="en-US" w:eastAsia="en-US" w:bidi="en-US"/>
    </w:rPr>
  </w:style>
  <w:style w:type="character" w:customStyle="1" w:styleId="53">
    <w:name w:val="Основной текст (5)_"/>
    <w:rsid w:val="00935ABC"/>
    <w:rPr>
      <w:rFonts w:ascii="Arial" w:eastAsia="Arial" w:hAnsi="Arial" w:cs="Arial"/>
      <w:b/>
      <w:bCs/>
      <w:i w:val="0"/>
      <w:iCs w:val="0"/>
      <w:smallCaps w:val="0"/>
      <w:strike w:val="0"/>
      <w:sz w:val="18"/>
      <w:szCs w:val="18"/>
      <w:u w:val="none"/>
    </w:rPr>
  </w:style>
  <w:style w:type="paragraph" w:styleId="NormalWeb">
    <w:name w:val="Normal (Web)"/>
    <w:basedOn w:val="Normal"/>
    <w:uiPriority w:val="99"/>
    <w:semiHidden/>
    <w:unhideWhenUsed/>
    <w:rsid w:val="00935ABC"/>
    <w:pPr>
      <w:widowControl/>
      <w:spacing w:before="100" w:beforeAutospacing="1" w:after="100" w:afterAutospacing="1"/>
    </w:pPr>
    <w:rPr>
      <w:rFonts w:ascii="Times New Roman" w:hAnsi="Times New Roman" w:cs="Times New Roman"/>
      <w:color w:val="auto"/>
    </w:rPr>
  </w:style>
  <w:style w:type="character" w:customStyle="1" w:styleId="220">
    <w:name w:val="Заголовок №2 (2)_"/>
    <w:rsid w:val="00935ABC"/>
    <w:rPr>
      <w:rFonts w:ascii="Arial" w:eastAsia="Arial" w:hAnsi="Arial" w:cs="Arial"/>
      <w:b w:val="0"/>
      <w:bCs w:val="0"/>
      <w:i w:val="0"/>
      <w:iCs w:val="0"/>
      <w:smallCaps w:val="0"/>
      <w:strike w:val="0"/>
      <w:sz w:val="15"/>
      <w:szCs w:val="15"/>
      <w:u w:val="none"/>
    </w:rPr>
  </w:style>
  <w:style w:type="character" w:customStyle="1" w:styleId="221">
    <w:name w:val="Заголовок №2 (2)"/>
    <w:basedOn w:val="220"/>
    <w:rsid w:val="00935ABC"/>
    <w:rPr>
      <w:rFonts w:ascii="Arial" w:eastAsia="Arial" w:hAnsi="Arial" w:cs="Arial"/>
      <w:b w:val="0"/>
      <w:bCs w:val="0"/>
      <w:i w:val="0"/>
      <w:iCs w:val="0"/>
      <w:smallCaps w:val="0"/>
      <w:strike w:val="0"/>
      <w:sz w:val="15"/>
      <w:szCs w:val="15"/>
      <w:u w:val="none"/>
    </w:rPr>
  </w:style>
  <w:style w:type="character" w:customStyle="1" w:styleId="28">
    <w:name w:val="Основной текст (2) + Малые прописные"/>
    <w:rsid w:val="00935ABC"/>
    <w:rPr>
      <w:rFonts w:ascii="Arial" w:eastAsia="Arial" w:hAnsi="Arial" w:cs="Arial"/>
      <w:b w:val="0"/>
      <w:bCs w:val="0"/>
      <w:i w:val="0"/>
      <w:iCs w:val="0"/>
      <w:smallCaps/>
      <w:strike w:val="0"/>
      <w:color w:val="000000"/>
      <w:spacing w:val="0"/>
      <w:w w:val="100"/>
      <w:position w:val="0"/>
      <w:sz w:val="15"/>
      <w:szCs w:val="15"/>
      <w:u w:val="none"/>
      <w:shd w:val="clear" w:color="auto" w:fill="FFFFFF"/>
      <w:lang w:val="en-US" w:eastAsia="en-US" w:bidi="en-US"/>
    </w:rPr>
  </w:style>
  <w:style w:type="table" w:customStyle="1" w:styleId="LightShading1">
    <w:name w:val="Light Shading1"/>
    <w:basedOn w:val="TableNormal"/>
    <w:uiPriority w:val="60"/>
    <w:rsid w:val="00935ABC"/>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FB354D"/>
    <w:pPr>
      <w:widowControl/>
    </w:pPr>
    <w:rPr>
      <w:rFonts w:ascii="Times New Roman" w:hAnsi="Times New Roman" w:cs="Times New Roman"/>
      <w:color w:val="auto"/>
      <w:sz w:val="20"/>
      <w:szCs w:val="20"/>
      <w:lang w:val="fr-FR" w:eastAsia="fr-FR"/>
    </w:rPr>
  </w:style>
  <w:style w:type="character" w:customStyle="1" w:styleId="FootnoteTextChar">
    <w:name w:val="Footnote Text Char"/>
    <w:link w:val="FootnoteText"/>
    <w:uiPriority w:val="99"/>
    <w:semiHidden/>
    <w:rsid w:val="00FB354D"/>
    <w:rPr>
      <w:rFonts w:ascii="Times New Roman" w:hAnsi="Times New Roman" w:cs="Times New Roman"/>
      <w:lang w:val="fr-FR" w:eastAsia="fr-FR"/>
    </w:rPr>
  </w:style>
  <w:style w:type="character" w:styleId="FootnoteReference">
    <w:name w:val="footnote reference"/>
    <w:uiPriority w:val="99"/>
    <w:semiHidden/>
    <w:unhideWhenUsed/>
    <w:rsid w:val="00FB354D"/>
    <w:rPr>
      <w:vertAlign w:val="superscript"/>
    </w:rPr>
  </w:style>
  <w:style w:type="table" w:styleId="LightShading">
    <w:name w:val="Light Shading"/>
    <w:basedOn w:val="TableNormal"/>
    <w:uiPriority w:val="60"/>
    <w:rsid w:val="00B97E25"/>
    <w:rPr>
      <w:rFonts w:ascii="Arial" w:eastAsia="Arial" w:hAnsi="Arial" w:cs="Times New Roma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5A"/>
    <w:pPr>
      <w:widowControl w:val="0"/>
    </w:pPr>
    <w:rPr>
      <w:color w:val="000000"/>
      <w:sz w:val="24"/>
      <w:szCs w:val="24"/>
      <w:lang w:val="en-US" w:eastAsia="en-US"/>
    </w:rPr>
  </w:style>
  <w:style w:type="paragraph" w:styleId="Heading1">
    <w:name w:val="heading 1"/>
    <w:basedOn w:val="Normal"/>
    <w:next w:val="Normal"/>
    <w:link w:val="Heading1Char"/>
    <w:uiPriority w:val="9"/>
    <w:qFormat/>
    <w:locked/>
    <w:rsid w:val="00935ABC"/>
    <w:pPr>
      <w:keepNext/>
      <w:keepLines/>
      <w:widowControl/>
      <w:spacing w:before="480" w:after="120"/>
      <w:outlineLvl w:val="0"/>
    </w:pPr>
    <w:rPr>
      <w:rFonts w:ascii="Cambria" w:hAnsi="Cambria" w:cs="Times New Roman"/>
      <w:bCs/>
      <w:color w:val="4F81BD"/>
      <w:sz w:val="40"/>
      <w:szCs w:val="28"/>
    </w:rPr>
  </w:style>
  <w:style w:type="paragraph" w:styleId="Heading2">
    <w:name w:val="heading 2"/>
    <w:basedOn w:val="Normal"/>
    <w:next w:val="Normal"/>
    <w:link w:val="Heading2Char"/>
    <w:uiPriority w:val="99"/>
    <w:semiHidden/>
    <w:unhideWhenUsed/>
    <w:qFormat/>
    <w:locked/>
    <w:rsid w:val="00C34033"/>
    <w:pPr>
      <w:keepNext/>
      <w:keepLines/>
      <w:widowControl/>
      <w:spacing w:before="40"/>
      <w:outlineLvl w:val="1"/>
    </w:pPr>
    <w:rPr>
      <w:rFonts w:ascii="Cambria" w:hAnsi="Cambria" w:cs="Cambria"/>
      <w:color w:val="365F91"/>
      <w:sz w:val="26"/>
      <w:szCs w:val="26"/>
      <w:lang w:val="fr-FR" w:eastAsia="fr-FR"/>
    </w:rPr>
  </w:style>
  <w:style w:type="paragraph" w:styleId="Heading3">
    <w:name w:val="heading 3"/>
    <w:basedOn w:val="Heading2"/>
    <w:next w:val="Normal"/>
    <w:link w:val="Heading3Char"/>
    <w:uiPriority w:val="9"/>
    <w:semiHidden/>
    <w:unhideWhenUsed/>
    <w:qFormat/>
    <w:locked/>
    <w:rsid w:val="00935ABC"/>
    <w:pPr>
      <w:spacing w:before="240" w:after="120"/>
      <w:outlineLvl w:val="2"/>
    </w:pPr>
    <w:rPr>
      <w:rFonts w:ascii="Calibri" w:hAnsi="Calibri" w:cs="Times New Roman"/>
      <w:b/>
      <w:bCs/>
      <w:color w:val="C0504D"/>
      <w:sz w:val="28"/>
      <w:lang w:val="en-US" w:eastAsia="en-US"/>
    </w:rPr>
  </w:style>
  <w:style w:type="paragraph" w:styleId="Heading4">
    <w:name w:val="heading 4"/>
    <w:basedOn w:val="Heading2"/>
    <w:next w:val="Normal"/>
    <w:link w:val="Heading4Char"/>
    <w:uiPriority w:val="9"/>
    <w:semiHidden/>
    <w:unhideWhenUsed/>
    <w:qFormat/>
    <w:locked/>
    <w:rsid w:val="00935ABC"/>
    <w:pPr>
      <w:spacing w:before="240" w:after="120"/>
      <w:outlineLvl w:val="3"/>
    </w:pPr>
    <w:rPr>
      <w:rFonts w:ascii="Calibri" w:hAnsi="Calibri" w:cs="Times New Roman"/>
      <w:b/>
      <w:bCs/>
      <w:color w:val="9BBB59"/>
      <w:sz w:val="28"/>
      <w:lang w:val="en-US" w:eastAsia="en-US"/>
    </w:rPr>
  </w:style>
  <w:style w:type="paragraph" w:styleId="Heading5">
    <w:name w:val="heading 5"/>
    <w:basedOn w:val="Heading2"/>
    <w:next w:val="Normal"/>
    <w:link w:val="Heading5Char"/>
    <w:uiPriority w:val="9"/>
    <w:semiHidden/>
    <w:unhideWhenUsed/>
    <w:qFormat/>
    <w:locked/>
    <w:rsid w:val="00935ABC"/>
    <w:pPr>
      <w:spacing w:before="240" w:after="120"/>
      <w:outlineLvl w:val="4"/>
    </w:pPr>
    <w:rPr>
      <w:rFonts w:ascii="Calibri" w:hAnsi="Calibri" w:cs="Times New Roman"/>
      <w:bCs/>
      <w:color w:val="8064A2"/>
      <w:sz w:val="28"/>
      <w:lang w:val="en-US" w:eastAsia="en-US"/>
    </w:rPr>
  </w:style>
  <w:style w:type="paragraph" w:styleId="Heading6">
    <w:name w:val="heading 6"/>
    <w:basedOn w:val="Heading2"/>
    <w:next w:val="Normal"/>
    <w:link w:val="Heading6Char"/>
    <w:uiPriority w:val="9"/>
    <w:semiHidden/>
    <w:unhideWhenUsed/>
    <w:qFormat/>
    <w:locked/>
    <w:rsid w:val="00935ABC"/>
    <w:pPr>
      <w:spacing w:before="240" w:after="120"/>
      <w:outlineLvl w:val="5"/>
    </w:pPr>
    <w:rPr>
      <w:rFonts w:ascii="Calibri" w:hAnsi="Calibri" w:cs="Times New Roman"/>
      <w:bCs/>
      <w:color w:val="4BACC6"/>
      <w:sz w:val="28"/>
      <w:lang w:val="en-US" w:eastAsia="en-US"/>
    </w:rPr>
  </w:style>
  <w:style w:type="paragraph" w:styleId="Heading7">
    <w:name w:val="heading 7"/>
    <w:basedOn w:val="Heading2"/>
    <w:next w:val="Normal"/>
    <w:link w:val="Heading7Char"/>
    <w:uiPriority w:val="9"/>
    <w:semiHidden/>
    <w:unhideWhenUsed/>
    <w:qFormat/>
    <w:locked/>
    <w:rsid w:val="00935ABC"/>
    <w:pPr>
      <w:spacing w:before="240" w:after="120"/>
      <w:outlineLvl w:val="6"/>
    </w:pPr>
    <w:rPr>
      <w:rFonts w:ascii="Calibri" w:hAnsi="Calibri" w:cs="Times New Roman"/>
      <w:bCs/>
      <w:color w:val="F79646"/>
      <w:sz w:val="28"/>
      <w:lang w:val="en-US" w:eastAsia="en-US"/>
    </w:rPr>
  </w:style>
  <w:style w:type="paragraph" w:styleId="Heading8">
    <w:name w:val="heading 8"/>
    <w:basedOn w:val="Heading2"/>
    <w:next w:val="Normal"/>
    <w:link w:val="Heading8Char"/>
    <w:uiPriority w:val="9"/>
    <w:semiHidden/>
    <w:unhideWhenUsed/>
    <w:qFormat/>
    <w:locked/>
    <w:rsid w:val="00935ABC"/>
    <w:pPr>
      <w:spacing w:before="240" w:after="120"/>
      <w:outlineLvl w:val="7"/>
    </w:pPr>
    <w:rPr>
      <w:rFonts w:ascii="Calibri" w:hAnsi="Calibri" w:cs="Times New Roman"/>
      <w:b/>
      <w:bCs/>
      <w:color w:val="4F81BD"/>
      <w:sz w:val="24"/>
      <w:lang w:val="en-US" w:eastAsia="en-US"/>
    </w:rPr>
  </w:style>
  <w:style w:type="paragraph" w:styleId="Heading9">
    <w:name w:val="heading 9"/>
    <w:basedOn w:val="Heading2"/>
    <w:next w:val="Normal"/>
    <w:link w:val="Heading9Char"/>
    <w:uiPriority w:val="9"/>
    <w:semiHidden/>
    <w:unhideWhenUsed/>
    <w:qFormat/>
    <w:locked/>
    <w:rsid w:val="00935ABC"/>
    <w:pPr>
      <w:spacing w:before="240" w:after="120"/>
      <w:outlineLvl w:val="8"/>
    </w:pPr>
    <w:rPr>
      <w:rFonts w:ascii="Calibri" w:hAnsi="Calibri" w:cs="Times New Roman"/>
      <w:b/>
      <w:bCs/>
      <w:color w:val="auto"/>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C34033"/>
    <w:rPr>
      <w:rFonts w:ascii="Cambria" w:hAnsi="Cambria" w:cs="Cambria"/>
      <w:color w:val="365F91"/>
      <w:sz w:val="26"/>
      <w:szCs w:val="26"/>
      <w:lang w:val="fr-FR" w:eastAsia="fr-FR"/>
    </w:rPr>
  </w:style>
  <w:style w:type="character" w:styleId="Hyperlink">
    <w:name w:val="Hyperlink"/>
    <w:uiPriority w:val="99"/>
    <w:rsid w:val="008857FC"/>
    <w:rPr>
      <w:rFonts w:cs="Times New Roman"/>
      <w:color w:val="000080"/>
      <w:u w:val="single"/>
    </w:rPr>
  </w:style>
  <w:style w:type="character" w:customStyle="1" w:styleId="2Exact">
    <w:name w:val="Основной текст (2) Exact"/>
    <w:link w:val="2"/>
    <w:uiPriority w:val="99"/>
    <w:locked/>
    <w:rsid w:val="008857FC"/>
    <w:rPr>
      <w:rFonts w:ascii="Verdana" w:hAnsi="Verdana" w:cs="Verdana"/>
      <w:b/>
      <w:bCs/>
      <w:spacing w:val="1"/>
      <w:sz w:val="31"/>
      <w:szCs w:val="31"/>
      <w:u w:val="none"/>
    </w:rPr>
  </w:style>
  <w:style w:type="character" w:customStyle="1" w:styleId="3Exact">
    <w:name w:val="Основной текст (3) Exact"/>
    <w:link w:val="3"/>
    <w:uiPriority w:val="99"/>
    <w:locked/>
    <w:rsid w:val="008857FC"/>
    <w:rPr>
      <w:rFonts w:ascii="Arial" w:hAnsi="Arial" w:cs="Arial"/>
      <w:b/>
      <w:bCs/>
      <w:spacing w:val="5"/>
      <w:sz w:val="25"/>
      <w:szCs w:val="25"/>
      <w:u w:val="none"/>
    </w:rPr>
  </w:style>
  <w:style w:type="character" w:customStyle="1" w:styleId="1">
    <w:name w:val="Заголовок №1_"/>
    <w:link w:val="10"/>
    <w:uiPriority w:val="99"/>
    <w:locked/>
    <w:rsid w:val="008857FC"/>
    <w:rPr>
      <w:rFonts w:ascii="Arial Narrow" w:hAnsi="Arial Narrow" w:cs="Arial Narrow"/>
      <w:sz w:val="39"/>
      <w:szCs w:val="39"/>
      <w:u w:val="none"/>
    </w:rPr>
  </w:style>
  <w:style w:type="character" w:customStyle="1" w:styleId="a">
    <w:name w:val="Колонтитул_"/>
    <w:link w:val="11"/>
    <w:uiPriority w:val="99"/>
    <w:locked/>
    <w:rsid w:val="008857FC"/>
    <w:rPr>
      <w:rFonts w:ascii="Arial Narrow" w:hAnsi="Arial Narrow" w:cs="Arial Narrow"/>
      <w:sz w:val="15"/>
      <w:szCs w:val="15"/>
      <w:u w:val="none"/>
    </w:rPr>
  </w:style>
  <w:style w:type="character" w:customStyle="1" w:styleId="a0">
    <w:name w:val="Колонтитул"/>
    <w:uiPriority w:val="99"/>
    <w:rsid w:val="008857FC"/>
    <w:rPr>
      <w:rFonts w:ascii="Arial Narrow" w:hAnsi="Arial Narrow" w:cs="Arial Narrow"/>
      <w:sz w:val="15"/>
      <w:szCs w:val="15"/>
      <w:u w:val="none"/>
      <w:lang w:val="ru-RU" w:eastAsia="ru-RU"/>
    </w:rPr>
  </w:style>
  <w:style w:type="character" w:customStyle="1" w:styleId="20">
    <w:name w:val="Заголовок №2_"/>
    <w:link w:val="21"/>
    <w:locked/>
    <w:rsid w:val="008857FC"/>
    <w:rPr>
      <w:rFonts w:ascii="Arial Narrow" w:hAnsi="Arial Narrow" w:cs="Arial Narrow"/>
      <w:b/>
      <w:bCs/>
      <w:sz w:val="39"/>
      <w:szCs w:val="39"/>
      <w:u w:val="none"/>
    </w:rPr>
  </w:style>
  <w:style w:type="character" w:customStyle="1" w:styleId="22">
    <w:name w:val="Заголовок №2"/>
    <w:uiPriority w:val="99"/>
    <w:rsid w:val="008857FC"/>
    <w:rPr>
      <w:rFonts w:ascii="Arial Narrow" w:hAnsi="Arial Narrow" w:cs="Arial Narrow"/>
      <w:b w:val="0"/>
      <w:bCs w:val="0"/>
      <w:sz w:val="39"/>
      <w:szCs w:val="39"/>
      <w:u w:val="none"/>
    </w:rPr>
  </w:style>
  <w:style w:type="character" w:customStyle="1" w:styleId="4">
    <w:name w:val="Основной текст (4)_"/>
    <w:link w:val="41"/>
    <w:uiPriority w:val="99"/>
    <w:locked/>
    <w:rsid w:val="008857FC"/>
    <w:rPr>
      <w:rFonts w:ascii="Arial" w:hAnsi="Arial" w:cs="Arial"/>
      <w:sz w:val="19"/>
      <w:szCs w:val="19"/>
      <w:u w:val="none"/>
    </w:rPr>
  </w:style>
  <w:style w:type="character" w:customStyle="1" w:styleId="40">
    <w:name w:val="Основной текст (4)"/>
    <w:uiPriority w:val="99"/>
    <w:rsid w:val="008857FC"/>
    <w:rPr>
      <w:rFonts w:ascii="Arial" w:hAnsi="Arial" w:cs="Arial"/>
      <w:sz w:val="19"/>
      <w:szCs w:val="19"/>
      <w:u w:val="single"/>
    </w:rPr>
  </w:style>
  <w:style w:type="character" w:customStyle="1" w:styleId="4Exact">
    <w:name w:val="Основной текст (4) Exact"/>
    <w:uiPriority w:val="99"/>
    <w:rsid w:val="008857FC"/>
    <w:rPr>
      <w:rFonts w:ascii="Arial" w:hAnsi="Arial" w:cs="Arial"/>
      <w:spacing w:val="3"/>
      <w:sz w:val="18"/>
      <w:szCs w:val="18"/>
      <w:u w:val="none"/>
    </w:rPr>
  </w:style>
  <w:style w:type="character" w:customStyle="1" w:styleId="5Exact">
    <w:name w:val="Основной текст (5) Exact"/>
    <w:link w:val="5"/>
    <w:uiPriority w:val="99"/>
    <w:locked/>
    <w:rsid w:val="008857FC"/>
    <w:rPr>
      <w:rFonts w:ascii="Garamond" w:hAnsi="Garamond" w:cs="Garamond"/>
      <w:noProof/>
      <w:sz w:val="43"/>
      <w:szCs w:val="43"/>
      <w:u w:val="none"/>
    </w:rPr>
  </w:style>
  <w:style w:type="character" w:customStyle="1" w:styleId="42">
    <w:name w:val="Заголовок №4_"/>
    <w:link w:val="43"/>
    <w:uiPriority w:val="99"/>
    <w:locked/>
    <w:rsid w:val="008857FC"/>
    <w:rPr>
      <w:rFonts w:ascii="Arial" w:hAnsi="Arial" w:cs="Arial"/>
      <w:b/>
      <w:bCs/>
      <w:sz w:val="19"/>
      <w:szCs w:val="19"/>
      <w:u w:val="none"/>
    </w:rPr>
  </w:style>
  <w:style w:type="character" w:customStyle="1" w:styleId="6">
    <w:name w:val="Основной текст (6)_"/>
    <w:link w:val="60"/>
    <w:uiPriority w:val="99"/>
    <w:locked/>
    <w:rsid w:val="008857FC"/>
    <w:rPr>
      <w:rFonts w:ascii="Arial" w:hAnsi="Arial" w:cs="Arial"/>
      <w:i/>
      <w:iCs/>
      <w:sz w:val="19"/>
      <w:szCs w:val="19"/>
      <w:u w:val="none"/>
    </w:rPr>
  </w:style>
  <w:style w:type="character" w:customStyle="1" w:styleId="7">
    <w:name w:val="Основной текст (7)_"/>
    <w:link w:val="70"/>
    <w:uiPriority w:val="99"/>
    <w:locked/>
    <w:rsid w:val="008857FC"/>
    <w:rPr>
      <w:rFonts w:ascii="Arial Narrow" w:hAnsi="Arial Narrow" w:cs="Arial Narrow"/>
      <w:b/>
      <w:bCs/>
      <w:i/>
      <w:iCs/>
      <w:sz w:val="16"/>
      <w:szCs w:val="16"/>
      <w:u w:val="none"/>
    </w:rPr>
  </w:style>
  <w:style w:type="character" w:customStyle="1" w:styleId="30">
    <w:name w:val="Заголовок №3_"/>
    <w:link w:val="31"/>
    <w:uiPriority w:val="99"/>
    <w:locked/>
    <w:rsid w:val="008857FC"/>
    <w:rPr>
      <w:rFonts w:ascii="Arial Narrow" w:hAnsi="Arial Narrow" w:cs="Arial Narrow"/>
      <w:b/>
      <w:bCs/>
      <w:sz w:val="26"/>
      <w:szCs w:val="26"/>
      <w:u w:val="none"/>
    </w:rPr>
  </w:style>
  <w:style w:type="character" w:customStyle="1" w:styleId="a1">
    <w:name w:val="Оглавление_"/>
    <w:link w:val="12"/>
    <w:uiPriority w:val="99"/>
    <w:locked/>
    <w:rsid w:val="008857FC"/>
    <w:rPr>
      <w:rFonts w:ascii="Arial" w:hAnsi="Arial" w:cs="Arial"/>
      <w:sz w:val="19"/>
      <w:szCs w:val="19"/>
      <w:u w:val="none"/>
    </w:rPr>
  </w:style>
  <w:style w:type="character" w:customStyle="1" w:styleId="a2">
    <w:name w:val="Оглавление"/>
    <w:uiPriority w:val="99"/>
    <w:rsid w:val="008857FC"/>
    <w:rPr>
      <w:rFonts w:ascii="Arial" w:hAnsi="Arial" w:cs="Arial"/>
      <w:sz w:val="19"/>
      <w:szCs w:val="19"/>
      <w:u w:val="single"/>
    </w:rPr>
  </w:style>
  <w:style w:type="character" w:customStyle="1" w:styleId="BodyTextChar5">
    <w:name w:val="Body Text Char5"/>
    <w:link w:val="BodyText"/>
    <w:uiPriority w:val="99"/>
    <w:locked/>
    <w:rsid w:val="008857FC"/>
    <w:rPr>
      <w:rFonts w:ascii="Arial Narrow" w:hAnsi="Arial Narrow" w:cs="Arial Narrow"/>
      <w:sz w:val="14"/>
      <w:szCs w:val="14"/>
      <w:u w:val="none"/>
    </w:rPr>
  </w:style>
  <w:style w:type="character" w:customStyle="1" w:styleId="Arial">
    <w:name w:val="Основной текст + Arial"/>
    <w:aliases w:val="9.5 pt,Полужирный"/>
    <w:uiPriority w:val="99"/>
    <w:rsid w:val="008857FC"/>
    <w:rPr>
      <w:rFonts w:ascii="Arial" w:hAnsi="Arial" w:cs="Arial"/>
      <w:b/>
      <w:bCs/>
      <w:sz w:val="19"/>
      <w:szCs w:val="19"/>
      <w:u w:val="none"/>
    </w:rPr>
  </w:style>
  <w:style w:type="character" w:customStyle="1" w:styleId="Arial1">
    <w:name w:val="Основной текст + Arial1"/>
    <w:aliases w:val="9.5 pt1"/>
    <w:uiPriority w:val="99"/>
    <w:rsid w:val="008857FC"/>
    <w:rPr>
      <w:rFonts w:ascii="Arial" w:hAnsi="Arial" w:cs="Arial"/>
      <w:sz w:val="19"/>
      <w:szCs w:val="19"/>
      <w:u w:val="none"/>
    </w:rPr>
  </w:style>
  <w:style w:type="character" w:customStyle="1" w:styleId="8">
    <w:name w:val="Основной текст (8)_"/>
    <w:link w:val="81"/>
    <w:uiPriority w:val="99"/>
    <w:locked/>
    <w:rsid w:val="008857FC"/>
    <w:rPr>
      <w:rFonts w:ascii="Arial" w:hAnsi="Arial" w:cs="Arial"/>
      <w:b/>
      <w:bCs/>
      <w:sz w:val="19"/>
      <w:szCs w:val="19"/>
      <w:u w:val="none"/>
    </w:rPr>
  </w:style>
  <w:style w:type="character" w:customStyle="1" w:styleId="4Verdana">
    <w:name w:val="Основной текст (4) + Verdana"/>
    <w:aliases w:val="9 pt"/>
    <w:uiPriority w:val="99"/>
    <w:rsid w:val="008857FC"/>
    <w:rPr>
      <w:rFonts w:ascii="Verdana" w:hAnsi="Verdana" w:cs="Verdana"/>
      <w:sz w:val="18"/>
      <w:szCs w:val="18"/>
      <w:u w:val="none"/>
    </w:rPr>
  </w:style>
  <w:style w:type="character" w:customStyle="1" w:styleId="44">
    <w:name w:val="Основной текст (4) + Полужирный"/>
    <w:uiPriority w:val="99"/>
    <w:rsid w:val="008857FC"/>
    <w:rPr>
      <w:rFonts w:ascii="Arial" w:hAnsi="Arial" w:cs="Arial"/>
      <w:b/>
      <w:bCs/>
      <w:sz w:val="19"/>
      <w:szCs w:val="19"/>
      <w:u w:val="none"/>
    </w:rPr>
  </w:style>
  <w:style w:type="character" w:customStyle="1" w:styleId="410">
    <w:name w:val="Основной текст (4) + Полужирный1"/>
    <w:uiPriority w:val="99"/>
    <w:rsid w:val="008857FC"/>
    <w:rPr>
      <w:rFonts w:ascii="Arial" w:hAnsi="Arial" w:cs="Arial"/>
      <w:b/>
      <w:bCs/>
      <w:sz w:val="19"/>
      <w:szCs w:val="19"/>
      <w:u w:val="single"/>
    </w:rPr>
  </w:style>
  <w:style w:type="character" w:customStyle="1" w:styleId="23">
    <w:name w:val="Оглавление (2)_"/>
    <w:link w:val="210"/>
    <w:uiPriority w:val="99"/>
    <w:locked/>
    <w:rsid w:val="008857FC"/>
    <w:rPr>
      <w:rFonts w:ascii="Arial" w:hAnsi="Arial" w:cs="Arial"/>
      <w:b/>
      <w:bCs/>
      <w:sz w:val="19"/>
      <w:szCs w:val="19"/>
      <w:u w:val="none"/>
    </w:rPr>
  </w:style>
  <w:style w:type="character" w:customStyle="1" w:styleId="24">
    <w:name w:val="Оглавление (2)"/>
    <w:uiPriority w:val="99"/>
    <w:rsid w:val="008857FC"/>
    <w:rPr>
      <w:rFonts w:ascii="Arial" w:hAnsi="Arial" w:cs="Arial"/>
      <w:b w:val="0"/>
      <w:bCs w:val="0"/>
      <w:sz w:val="19"/>
      <w:szCs w:val="19"/>
      <w:u w:val="single"/>
    </w:rPr>
  </w:style>
  <w:style w:type="character" w:customStyle="1" w:styleId="80">
    <w:name w:val="Основной текст (8)"/>
    <w:uiPriority w:val="99"/>
    <w:rsid w:val="008857FC"/>
    <w:rPr>
      <w:rFonts w:ascii="Arial" w:hAnsi="Arial" w:cs="Arial"/>
      <w:b w:val="0"/>
      <w:bCs w:val="0"/>
      <w:sz w:val="19"/>
      <w:szCs w:val="19"/>
      <w:u w:val="single"/>
    </w:rPr>
  </w:style>
  <w:style w:type="character" w:customStyle="1" w:styleId="9">
    <w:name w:val="Основной текст (9)_"/>
    <w:link w:val="91"/>
    <w:uiPriority w:val="99"/>
    <w:locked/>
    <w:rsid w:val="008857FC"/>
    <w:rPr>
      <w:rFonts w:ascii="Verdana" w:hAnsi="Verdana" w:cs="Verdana"/>
      <w:sz w:val="18"/>
      <w:szCs w:val="18"/>
      <w:u w:val="none"/>
    </w:rPr>
  </w:style>
  <w:style w:type="character" w:customStyle="1" w:styleId="90">
    <w:name w:val="Основной текст (9)"/>
    <w:uiPriority w:val="99"/>
    <w:rsid w:val="008857FC"/>
    <w:rPr>
      <w:rFonts w:ascii="Verdana" w:hAnsi="Verdana" w:cs="Verdana"/>
      <w:color w:val="FFFFFF"/>
      <w:sz w:val="18"/>
      <w:szCs w:val="18"/>
      <w:u w:val="none"/>
    </w:rPr>
  </w:style>
  <w:style w:type="character" w:customStyle="1" w:styleId="100">
    <w:name w:val="Основной текст (10)_"/>
    <w:link w:val="101"/>
    <w:uiPriority w:val="99"/>
    <w:locked/>
    <w:rsid w:val="008857FC"/>
    <w:rPr>
      <w:rFonts w:ascii="Arial Narrow" w:hAnsi="Arial Narrow" w:cs="Arial Narrow"/>
      <w:b/>
      <w:bCs/>
      <w:sz w:val="17"/>
      <w:szCs w:val="17"/>
      <w:u w:val="none"/>
    </w:rPr>
  </w:style>
  <w:style w:type="character" w:customStyle="1" w:styleId="102">
    <w:name w:val="Основной текст (10)"/>
    <w:uiPriority w:val="99"/>
    <w:rsid w:val="008857FC"/>
    <w:rPr>
      <w:rFonts w:ascii="Arial Narrow" w:hAnsi="Arial Narrow" w:cs="Arial Narrow"/>
      <w:b w:val="0"/>
      <w:bCs w:val="0"/>
      <w:sz w:val="17"/>
      <w:szCs w:val="17"/>
      <w:u w:val="none"/>
    </w:rPr>
  </w:style>
  <w:style w:type="character" w:customStyle="1" w:styleId="32">
    <w:name w:val="Колонтитул3"/>
    <w:uiPriority w:val="99"/>
    <w:rsid w:val="008857FC"/>
    <w:rPr>
      <w:rFonts w:ascii="Arial Narrow" w:hAnsi="Arial Narrow" w:cs="Arial Narrow"/>
      <w:sz w:val="15"/>
      <w:szCs w:val="15"/>
      <w:u w:val="none"/>
    </w:rPr>
  </w:style>
  <w:style w:type="character" w:customStyle="1" w:styleId="25">
    <w:name w:val="Колонтитул2"/>
    <w:uiPriority w:val="99"/>
    <w:rsid w:val="008857FC"/>
    <w:rPr>
      <w:rFonts w:ascii="Arial Narrow" w:hAnsi="Arial Narrow" w:cs="Arial Narrow"/>
      <w:sz w:val="15"/>
      <w:szCs w:val="15"/>
      <w:u w:val="none"/>
    </w:rPr>
  </w:style>
  <w:style w:type="character" w:customStyle="1" w:styleId="Exact">
    <w:name w:val="Основной текст Exact"/>
    <w:uiPriority w:val="99"/>
    <w:rsid w:val="008857FC"/>
    <w:rPr>
      <w:rFonts w:ascii="Arial Narrow" w:hAnsi="Arial Narrow" w:cs="Arial Narrow"/>
      <w:spacing w:val="9"/>
      <w:sz w:val="13"/>
      <w:szCs w:val="13"/>
      <w:u w:val="none"/>
    </w:rPr>
  </w:style>
  <w:style w:type="character" w:customStyle="1" w:styleId="Exact1">
    <w:name w:val="Основной текст Exact1"/>
    <w:uiPriority w:val="99"/>
    <w:rsid w:val="008857FC"/>
    <w:rPr>
      <w:rFonts w:ascii="Arial Narrow" w:hAnsi="Arial Narrow" w:cs="Arial Narrow"/>
      <w:spacing w:val="9"/>
      <w:sz w:val="13"/>
      <w:szCs w:val="13"/>
      <w:u w:val="none"/>
    </w:rPr>
  </w:style>
  <w:style w:type="character" w:customStyle="1" w:styleId="110">
    <w:name w:val="Основной текст (11)_"/>
    <w:link w:val="111"/>
    <w:uiPriority w:val="99"/>
    <w:locked/>
    <w:rsid w:val="008857FC"/>
    <w:rPr>
      <w:rFonts w:ascii="Arial Narrow" w:hAnsi="Arial Narrow" w:cs="Arial Narrow"/>
      <w:b/>
      <w:bCs/>
      <w:sz w:val="14"/>
      <w:szCs w:val="14"/>
      <w:u w:val="none"/>
    </w:rPr>
  </w:style>
  <w:style w:type="character" w:customStyle="1" w:styleId="112">
    <w:name w:val="Основной текст (11)"/>
    <w:uiPriority w:val="99"/>
    <w:rsid w:val="008857FC"/>
    <w:rPr>
      <w:rFonts w:ascii="Arial Narrow" w:hAnsi="Arial Narrow" w:cs="Arial Narrow"/>
      <w:b w:val="0"/>
      <w:bCs w:val="0"/>
      <w:sz w:val="14"/>
      <w:szCs w:val="14"/>
      <w:u w:val="none"/>
    </w:rPr>
  </w:style>
  <w:style w:type="paragraph" w:styleId="BodyText">
    <w:name w:val="Body Text"/>
    <w:basedOn w:val="Normal"/>
    <w:link w:val="BodyTextChar5"/>
    <w:uiPriority w:val="99"/>
    <w:rsid w:val="008857FC"/>
    <w:pPr>
      <w:shd w:val="clear" w:color="auto" w:fill="FFFFFF"/>
      <w:spacing w:after="180" w:line="211" w:lineRule="exact"/>
      <w:ind w:hanging="320"/>
      <w:jc w:val="both"/>
    </w:pPr>
    <w:rPr>
      <w:rFonts w:ascii="Arial Narrow" w:hAnsi="Arial Narrow" w:cs="Arial Narrow"/>
      <w:color w:val="auto"/>
      <w:sz w:val="14"/>
      <w:szCs w:val="14"/>
      <w:lang w:eastAsia="ru-RU"/>
    </w:rPr>
  </w:style>
  <w:style w:type="character" w:customStyle="1" w:styleId="BodyTextChar">
    <w:name w:val="Body Text Char"/>
    <w:uiPriority w:val="99"/>
    <w:semiHidden/>
    <w:rsid w:val="008857FC"/>
    <w:rPr>
      <w:color w:val="000000"/>
      <w:sz w:val="24"/>
      <w:szCs w:val="24"/>
      <w:lang w:val="en-US" w:eastAsia="en-US"/>
    </w:rPr>
  </w:style>
  <w:style w:type="character" w:customStyle="1" w:styleId="BodyTextChar10">
    <w:name w:val="Body Text Char10"/>
    <w:uiPriority w:val="99"/>
    <w:semiHidden/>
    <w:rsid w:val="008857FC"/>
    <w:rPr>
      <w:rFonts w:cs="Times New Roman"/>
      <w:color w:val="000000"/>
      <w:sz w:val="24"/>
      <w:szCs w:val="24"/>
      <w:lang w:val="en-US" w:eastAsia="en-US"/>
    </w:rPr>
  </w:style>
  <w:style w:type="character" w:customStyle="1" w:styleId="BodyTextChar9">
    <w:name w:val="Body Text Char9"/>
    <w:uiPriority w:val="99"/>
    <w:semiHidden/>
    <w:rsid w:val="008857FC"/>
    <w:rPr>
      <w:rFonts w:cs="Times New Roman"/>
      <w:color w:val="000000"/>
      <w:sz w:val="24"/>
      <w:szCs w:val="24"/>
      <w:lang w:val="en-US" w:eastAsia="en-US"/>
    </w:rPr>
  </w:style>
  <w:style w:type="character" w:customStyle="1" w:styleId="BodyTextChar8">
    <w:name w:val="Body Text Char8"/>
    <w:uiPriority w:val="99"/>
    <w:semiHidden/>
    <w:rsid w:val="008857FC"/>
    <w:rPr>
      <w:rFonts w:cs="Times New Roman"/>
      <w:color w:val="000000"/>
      <w:sz w:val="24"/>
      <w:szCs w:val="24"/>
      <w:lang w:val="en-US" w:eastAsia="en-US"/>
    </w:rPr>
  </w:style>
  <w:style w:type="character" w:customStyle="1" w:styleId="BodyTextChar7">
    <w:name w:val="Body Text Char7"/>
    <w:uiPriority w:val="99"/>
    <w:semiHidden/>
    <w:rsid w:val="008857FC"/>
    <w:rPr>
      <w:rFonts w:cs="Times New Roman"/>
      <w:color w:val="000000"/>
      <w:sz w:val="24"/>
      <w:szCs w:val="24"/>
      <w:lang w:val="en-US" w:eastAsia="en-US"/>
    </w:rPr>
  </w:style>
  <w:style w:type="character" w:customStyle="1" w:styleId="BodyTextChar6">
    <w:name w:val="Body Text Char6"/>
    <w:uiPriority w:val="99"/>
    <w:semiHidden/>
    <w:rsid w:val="008857FC"/>
    <w:rPr>
      <w:rFonts w:cs="Times New Roman"/>
      <w:color w:val="000000"/>
      <w:sz w:val="24"/>
      <w:szCs w:val="24"/>
      <w:lang w:val="en-US" w:eastAsia="en-US"/>
    </w:rPr>
  </w:style>
  <w:style w:type="character" w:customStyle="1" w:styleId="a3">
    <w:name w:val="Основной текст Знак"/>
    <w:uiPriority w:val="99"/>
    <w:semiHidden/>
    <w:rsid w:val="008857FC"/>
    <w:rPr>
      <w:rFonts w:cs="Times New Roman"/>
      <w:color w:val="000000"/>
      <w:sz w:val="24"/>
      <w:szCs w:val="24"/>
      <w:lang w:val="en-US" w:eastAsia="en-US"/>
    </w:rPr>
  </w:style>
  <w:style w:type="character" w:customStyle="1" w:styleId="19">
    <w:name w:val="Основной текст Знак19"/>
    <w:uiPriority w:val="99"/>
    <w:semiHidden/>
    <w:rsid w:val="008857FC"/>
    <w:rPr>
      <w:rFonts w:cs="Times New Roman"/>
      <w:color w:val="000000"/>
      <w:sz w:val="24"/>
      <w:szCs w:val="24"/>
    </w:rPr>
  </w:style>
  <w:style w:type="character" w:customStyle="1" w:styleId="18">
    <w:name w:val="Основной текст Знак18"/>
    <w:uiPriority w:val="99"/>
    <w:semiHidden/>
    <w:rsid w:val="008857FC"/>
    <w:rPr>
      <w:rFonts w:cs="Times New Roman"/>
      <w:color w:val="000000"/>
      <w:sz w:val="24"/>
      <w:szCs w:val="24"/>
    </w:rPr>
  </w:style>
  <w:style w:type="character" w:customStyle="1" w:styleId="17">
    <w:name w:val="Основной текст Знак17"/>
    <w:uiPriority w:val="99"/>
    <w:semiHidden/>
    <w:rsid w:val="008857FC"/>
    <w:rPr>
      <w:rFonts w:cs="Times New Roman"/>
      <w:color w:val="000000"/>
      <w:sz w:val="24"/>
      <w:szCs w:val="24"/>
      <w:lang w:val="en-US" w:eastAsia="en-US"/>
    </w:rPr>
  </w:style>
  <w:style w:type="character" w:customStyle="1" w:styleId="16">
    <w:name w:val="Основной текст Знак16"/>
    <w:uiPriority w:val="99"/>
    <w:semiHidden/>
    <w:rsid w:val="008857FC"/>
    <w:rPr>
      <w:rFonts w:cs="Times New Roman"/>
      <w:color w:val="000000"/>
      <w:sz w:val="24"/>
      <w:szCs w:val="24"/>
      <w:lang w:val="en-US" w:eastAsia="en-US"/>
    </w:rPr>
  </w:style>
  <w:style w:type="character" w:customStyle="1" w:styleId="15">
    <w:name w:val="Основной текст Знак15"/>
    <w:uiPriority w:val="99"/>
    <w:semiHidden/>
    <w:rsid w:val="008857FC"/>
    <w:rPr>
      <w:rFonts w:cs="Times New Roman"/>
      <w:color w:val="000000"/>
      <w:sz w:val="24"/>
      <w:szCs w:val="24"/>
      <w:lang w:val="en-US" w:eastAsia="en-US"/>
    </w:rPr>
  </w:style>
  <w:style w:type="character" w:customStyle="1" w:styleId="14">
    <w:name w:val="Основной текст Знак14"/>
    <w:uiPriority w:val="99"/>
    <w:semiHidden/>
    <w:rsid w:val="008857FC"/>
    <w:rPr>
      <w:rFonts w:cs="Times New Roman"/>
      <w:color w:val="000000"/>
      <w:sz w:val="24"/>
      <w:szCs w:val="24"/>
    </w:rPr>
  </w:style>
  <w:style w:type="character" w:customStyle="1" w:styleId="13">
    <w:name w:val="Основной текст Знак13"/>
    <w:uiPriority w:val="99"/>
    <w:semiHidden/>
    <w:rsid w:val="008857FC"/>
    <w:rPr>
      <w:rFonts w:cs="Times New Roman"/>
      <w:color w:val="000000"/>
      <w:sz w:val="24"/>
      <w:szCs w:val="24"/>
      <w:lang w:val="en-US" w:eastAsia="en-US"/>
    </w:rPr>
  </w:style>
  <w:style w:type="character" w:customStyle="1" w:styleId="120">
    <w:name w:val="Основной текст Знак12"/>
    <w:uiPriority w:val="99"/>
    <w:semiHidden/>
    <w:rsid w:val="008857FC"/>
    <w:rPr>
      <w:rFonts w:cs="Times New Roman"/>
      <w:color w:val="000000"/>
      <w:sz w:val="24"/>
      <w:szCs w:val="24"/>
      <w:lang w:val="en-US" w:eastAsia="en-US"/>
    </w:rPr>
  </w:style>
  <w:style w:type="character" w:customStyle="1" w:styleId="113">
    <w:name w:val="Основной текст Знак11"/>
    <w:uiPriority w:val="99"/>
    <w:semiHidden/>
    <w:rsid w:val="008857FC"/>
    <w:rPr>
      <w:rFonts w:cs="Times New Roman"/>
      <w:color w:val="000000"/>
      <w:sz w:val="24"/>
      <w:szCs w:val="24"/>
      <w:lang w:val="en-US" w:eastAsia="en-US"/>
    </w:rPr>
  </w:style>
  <w:style w:type="character" w:customStyle="1" w:styleId="103">
    <w:name w:val="Основной текст Знак10"/>
    <w:uiPriority w:val="99"/>
    <w:semiHidden/>
    <w:rsid w:val="008857FC"/>
    <w:rPr>
      <w:rFonts w:cs="Times New Roman"/>
      <w:color w:val="000000"/>
      <w:sz w:val="24"/>
      <w:szCs w:val="24"/>
      <w:lang w:val="en-US" w:eastAsia="en-US"/>
    </w:rPr>
  </w:style>
  <w:style w:type="character" w:customStyle="1" w:styleId="92">
    <w:name w:val="Основной текст Знак9"/>
    <w:uiPriority w:val="99"/>
    <w:semiHidden/>
    <w:rsid w:val="008857FC"/>
    <w:rPr>
      <w:rFonts w:cs="Times New Roman"/>
      <w:color w:val="000000"/>
      <w:sz w:val="24"/>
      <w:szCs w:val="24"/>
      <w:lang w:val="en-US" w:eastAsia="en-US"/>
    </w:rPr>
  </w:style>
  <w:style w:type="character" w:customStyle="1" w:styleId="82">
    <w:name w:val="Основной текст Знак8"/>
    <w:uiPriority w:val="99"/>
    <w:semiHidden/>
    <w:rsid w:val="008857FC"/>
    <w:rPr>
      <w:rFonts w:cs="Times New Roman"/>
      <w:color w:val="000000"/>
      <w:sz w:val="24"/>
      <w:szCs w:val="24"/>
      <w:lang w:val="en-US" w:eastAsia="en-US"/>
    </w:rPr>
  </w:style>
  <w:style w:type="character" w:customStyle="1" w:styleId="71">
    <w:name w:val="Основной текст Знак7"/>
    <w:uiPriority w:val="99"/>
    <w:semiHidden/>
    <w:rsid w:val="008857FC"/>
    <w:rPr>
      <w:rFonts w:cs="Times New Roman"/>
      <w:color w:val="000000"/>
      <w:sz w:val="24"/>
      <w:szCs w:val="24"/>
    </w:rPr>
  </w:style>
  <w:style w:type="character" w:customStyle="1" w:styleId="61">
    <w:name w:val="Основной текст Знак6"/>
    <w:uiPriority w:val="99"/>
    <w:semiHidden/>
    <w:rsid w:val="008857FC"/>
    <w:rPr>
      <w:rFonts w:cs="Times New Roman"/>
      <w:color w:val="000000"/>
      <w:sz w:val="24"/>
      <w:szCs w:val="24"/>
    </w:rPr>
  </w:style>
  <w:style w:type="character" w:customStyle="1" w:styleId="50">
    <w:name w:val="Основной текст Знак5"/>
    <w:uiPriority w:val="99"/>
    <w:semiHidden/>
    <w:rsid w:val="008857FC"/>
    <w:rPr>
      <w:rFonts w:cs="Times New Roman"/>
      <w:color w:val="000000"/>
      <w:sz w:val="24"/>
      <w:szCs w:val="24"/>
    </w:rPr>
  </w:style>
  <w:style w:type="character" w:customStyle="1" w:styleId="45">
    <w:name w:val="Основной текст Знак4"/>
    <w:uiPriority w:val="99"/>
    <w:semiHidden/>
    <w:rsid w:val="008857FC"/>
    <w:rPr>
      <w:rFonts w:cs="Times New Roman"/>
      <w:color w:val="000000"/>
      <w:sz w:val="24"/>
      <w:szCs w:val="24"/>
      <w:lang w:val="en-US" w:eastAsia="en-US"/>
    </w:rPr>
  </w:style>
  <w:style w:type="character" w:customStyle="1" w:styleId="33">
    <w:name w:val="Основной текст Знак3"/>
    <w:uiPriority w:val="99"/>
    <w:semiHidden/>
    <w:rsid w:val="008857FC"/>
    <w:rPr>
      <w:rFonts w:cs="Times New Roman"/>
      <w:color w:val="000000"/>
      <w:sz w:val="24"/>
      <w:szCs w:val="24"/>
      <w:lang w:val="en-US" w:eastAsia="en-US"/>
    </w:rPr>
  </w:style>
  <w:style w:type="character" w:customStyle="1" w:styleId="26">
    <w:name w:val="Основной текст Знак2"/>
    <w:uiPriority w:val="99"/>
    <w:semiHidden/>
    <w:rsid w:val="008857FC"/>
    <w:rPr>
      <w:rFonts w:cs="Times New Roman"/>
      <w:color w:val="000000"/>
      <w:sz w:val="24"/>
      <w:szCs w:val="24"/>
      <w:lang w:val="en-US" w:eastAsia="en-US"/>
    </w:rPr>
  </w:style>
  <w:style w:type="character" w:customStyle="1" w:styleId="BodyTextChar1">
    <w:name w:val="Body Text Char1"/>
    <w:uiPriority w:val="99"/>
    <w:semiHidden/>
    <w:rsid w:val="008857FC"/>
    <w:rPr>
      <w:rFonts w:cs="Courier New"/>
      <w:color w:val="000000"/>
      <w:sz w:val="24"/>
      <w:szCs w:val="24"/>
    </w:rPr>
  </w:style>
  <w:style w:type="character" w:customStyle="1" w:styleId="BodyTextChar4">
    <w:name w:val="Body Text Char4"/>
    <w:uiPriority w:val="99"/>
    <w:semiHidden/>
    <w:rsid w:val="008857FC"/>
    <w:rPr>
      <w:rFonts w:cs="Times New Roman"/>
      <w:color w:val="000000"/>
      <w:sz w:val="24"/>
      <w:szCs w:val="24"/>
    </w:rPr>
  </w:style>
  <w:style w:type="character" w:customStyle="1" w:styleId="BodyTextChar3">
    <w:name w:val="Body Text Char3"/>
    <w:uiPriority w:val="99"/>
    <w:semiHidden/>
    <w:rsid w:val="008857FC"/>
    <w:rPr>
      <w:rFonts w:cs="Times New Roman"/>
      <w:color w:val="000000"/>
      <w:sz w:val="24"/>
      <w:szCs w:val="24"/>
    </w:rPr>
  </w:style>
  <w:style w:type="character" w:customStyle="1" w:styleId="BodyTextChar2">
    <w:name w:val="Body Text Char2"/>
    <w:uiPriority w:val="99"/>
    <w:semiHidden/>
    <w:rsid w:val="008857FC"/>
    <w:rPr>
      <w:rFonts w:cs="Times New Roman"/>
      <w:color w:val="000000"/>
      <w:sz w:val="24"/>
      <w:szCs w:val="24"/>
    </w:rPr>
  </w:style>
  <w:style w:type="character" w:customStyle="1" w:styleId="51">
    <w:name w:val="Заголовок №5_"/>
    <w:link w:val="510"/>
    <w:uiPriority w:val="99"/>
    <w:locked/>
    <w:rsid w:val="008857FC"/>
    <w:rPr>
      <w:rFonts w:ascii="Arial Narrow" w:hAnsi="Arial Narrow" w:cs="Arial Narrow"/>
      <w:b/>
      <w:bCs/>
      <w:sz w:val="14"/>
      <w:szCs w:val="14"/>
      <w:u w:val="none"/>
    </w:rPr>
  </w:style>
  <w:style w:type="character" w:customStyle="1" w:styleId="52">
    <w:name w:val="Заголовок №5"/>
    <w:uiPriority w:val="99"/>
    <w:rsid w:val="008857FC"/>
    <w:rPr>
      <w:rFonts w:ascii="Arial Narrow" w:hAnsi="Arial Narrow" w:cs="Arial Narrow"/>
      <w:b w:val="0"/>
      <w:bCs w:val="0"/>
      <w:sz w:val="14"/>
      <w:szCs w:val="14"/>
      <w:u w:val="none"/>
    </w:rPr>
  </w:style>
  <w:style w:type="character" w:customStyle="1" w:styleId="a4">
    <w:name w:val="Основной текст + Полужирный"/>
    <w:uiPriority w:val="99"/>
    <w:rsid w:val="008857FC"/>
    <w:rPr>
      <w:rFonts w:ascii="Arial Narrow" w:hAnsi="Arial Narrow" w:cs="Arial Narrow"/>
      <w:b/>
      <w:bCs/>
      <w:sz w:val="14"/>
      <w:szCs w:val="14"/>
      <w:u w:val="none"/>
    </w:rPr>
  </w:style>
  <w:style w:type="character" w:customStyle="1" w:styleId="520">
    <w:name w:val="Заголовок №52"/>
    <w:uiPriority w:val="99"/>
    <w:rsid w:val="008857FC"/>
    <w:rPr>
      <w:rFonts w:ascii="Arial Narrow" w:hAnsi="Arial Narrow" w:cs="Arial Narrow"/>
      <w:b w:val="0"/>
      <w:bCs w:val="0"/>
      <w:sz w:val="14"/>
      <w:szCs w:val="14"/>
      <w:u w:val="none"/>
    </w:rPr>
  </w:style>
  <w:style w:type="paragraph" w:customStyle="1" w:styleId="2">
    <w:name w:val="Основной текст (2)"/>
    <w:basedOn w:val="Normal"/>
    <w:link w:val="2Exact"/>
    <w:rsid w:val="008857FC"/>
    <w:pPr>
      <w:shd w:val="clear" w:color="auto" w:fill="FFFFFF"/>
      <w:spacing w:after="60" w:line="240" w:lineRule="atLeast"/>
    </w:pPr>
    <w:rPr>
      <w:rFonts w:ascii="Verdana" w:hAnsi="Verdana" w:cs="Verdana"/>
      <w:b/>
      <w:bCs/>
      <w:color w:val="auto"/>
      <w:spacing w:val="1"/>
      <w:sz w:val="31"/>
      <w:szCs w:val="31"/>
      <w:lang w:eastAsia="ru-RU"/>
    </w:rPr>
  </w:style>
  <w:style w:type="paragraph" w:customStyle="1" w:styleId="3">
    <w:name w:val="Основной текст (3)"/>
    <w:basedOn w:val="Normal"/>
    <w:link w:val="3Exact"/>
    <w:uiPriority w:val="99"/>
    <w:rsid w:val="008857FC"/>
    <w:pPr>
      <w:shd w:val="clear" w:color="auto" w:fill="FFFFFF"/>
      <w:spacing w:before="60" w:line="240" w:lineRule="atLeast"/>
    </w:pPr>
    <w:rPr>
      <w:rFonts w:ascii="Arial" w:hAnsi="Arial" w:cs="Arial"/>
      <w:b/>
      <w:bCs/>
      <w:color w:val="auto"/>
      <w:spacing w:val="5"/>
      <w:sz w:val="25"/>
      <w:szCs w:val="25"/>
      <w:lang w:eastAsia="ru-RU"/>
    </w:rPr>
  </w:style>
  <w:style w:type="paragraph" w:customStyle="1" w:styleId="10">
    <w:name w:val="Заголовок №1"/>
    <w:basedOn w:val="Normal"/>
    <w:link w:val="1"/>
    <w:uiPriority w:val="99"/>
    <w:rsid w:val="008857FC"/>
    <w:pPr>
      <w:shd w:val="clear" w:color="auto" w:fill="FFFFFF"/>
      <w:spacing w:after="60" w:line="240" w:lineRule="atLeast"/>
      <w:outlineLvl w:val="0"/>
    </w:pPr>
    <w:rPr>
      <w:rFonts w:ascii="Arial Narrow" w:hAnsi="Arial Narrow" w:cs="Arial Narrow"/>
      <w:color w:val="auto"/>
      <w:sz w:val="39"/>
      <w:szCs w:val="39"/>
      <w:lang w:eastAsia="ru-RU"/>
    </w:rPr>
  </w:style>
  <w:style w:type="paragraph" w:customStyle="1" w:styleId="11">
    <w:name w:val="Колонтитул1"/>
    <w:basedOn w:val="Normal"/>
    <w:link w:val="a"/>
    <w:uiPriority w:val="99"/>
    <w:rsid w:val="008857FC"/>
    <w:pPr>
      <w:shd w:val="clear" w:color="auto" w:fill="FFFFFF"/>
      <w:spacing w:line="240" w:lineRule="atLeast"/>
    </w:pPr>
    <w:rPr>
      <w:rFonts w:ascii="Arial Narrow" w:hAnsi="Arial Narrow" w:cs="Arial Narrow"/>
      <w:color w:val="auto"/>
      <w:sz w:val="15"/>
      <w:szCs w:val="15"/>
      <w:lang w:eastAsia="ru-RU"/>
    </w:rPr>
  </w:style>
  <w:style w:type="paragraph" w:customStyle="1" w:styleId="21">
    <w:name w:val="Заголовок №21"/>
    <w:basedOn w:val="Normal"/>
    <w:link w:val="20"/>
    <w:uiPriority w:val="99"/>
    <w:rsid w:val="008857FC"/>
    <w:pPr>
      <w:shd w:val="clear" w:color="auto" w:fill="FFFFFF"/>
      <w:spacing w:before="60" w:line="240" w:lineRule="atLeast"/>
      <w:outlineLvl w:val="1"/>
    </w:pPr>
    <w:rPr>
      <w:rFonts w:ascii="Arial Narrow" w:hAnsi="Arial Narrow" w:cs="Arial Narrow"/>
      <w:b/>
      <w:bCs/>
      <w:color w:val="auto"/>
      <w:sz w:val="39"/>
      <w:szCs w:val="39"/>
      <w:lang w:eastAsia="ru-RU"/>
    </w:rPr>
  </w:style>
  <w:style w:type="paragraph" w:customStyle="1" w:styleId="41">
    <w:name w:val="Основной текст (4)1"/>
    <w:basedOn w:val="Normal"/>
    <w:link w:val="4"/>
    <w:uiPriority w:val="99"/>
    <w:rsid w:val="008857FC"/>
    <w:pPr>
      <w:shd w:val="clear" w:color="auto" w:fill="FFFFFF"/>
      <w:spacing w:line="241" w:lineRule="exact"/>
      <w:ind w:hanging="280"/>
    </w:pPr>
    <w:rPr>
      <w:rFonts w:ascii="Arial" w:hAnsi="Arial" w:cs="Arial"/>
      <w:color w:val="auto"/>
      <w:sz w:val="19"/>
      <w:szCs w:val="19"/>
      <w:lang w:eastAsia="ru-RU"/>
    </w:rPr>
  </w:style>
  <w:style w:type="paragraph" w:customStyle="1" w:styleId="5">
    <w:name w:val="Основной текст (5)"/>
    <w:basedOn w:val="Normal"/>
    <w:link w:val="5Exact"/>
    <w:uiPriority w:val="99"/>
    <w:rsid w:val="008857FC"/>
    <w:pPr>
      <w:shd w:val="clear" w:color="auto" w:fill="FFFFFF"/>
      <w:spacing w:line="240" w:lineRule="atLeast"/>
    </w:pPr>
    <w:rPr>
      <w:rFonts w:ascii="Garamond" w:hAnsi="Garamond" w:cs="Garamond"/>
      <w:noProof/>
      <w:color w:val="auto"/>
      <w:sz w:val="43"/>
      <w:szCs w:val="43"/>
      <w:lang w:eastAsia="ru-RU"/>
    </w:rPr>
  </w:style>
  <w:style w:type="paragraph" w:customStyle="1" w:styleId="43">
    <w:name w:val="Заголовок №4"/>
    <w:basedOn w:val="Normal"/>
    <w:link w:val="42"/>
    <w:uiPriority w:val="99"/>
    <w:rsid w:val="008857FC"/>
    <w:pPr>
      <w:shd w:val="clear" w:color="auto" w:fill="FFFFFF"/>
      <w:spacing w:line="445" w:lineRule="exact"/>
      <w:outlineLvl w:val="3"/>
    </w:pPr>
    <w:rPr>
      <w:rFonts w:ascii="Arial" w:hAnsi="Arial" w:cs="Arial"/>
      <w:b/>
      <w:bCs/>
      <w:color w:val="auto"/>
      <w:sz w:val="19"/>
      <w:szCs w:val="19"/>
      <w:lang w:eastAsia="ru-RU"/>
    </w:rPr>
  </w:style>
  <w:style w:type="paragraph" w:customStyle="1" w:styleId="60">
    <w:name w:val="Основной текст (6)"/>
    <w:basedOn w:val="Normal"/>
    <w:link w:val="6"/>
    <w:uiPriority w:val="99"/>
    <w:rsid w:val="008857FC"/>
    <w:pPr>
      <w:shd w:val="clear" w:color="auto" w:fill="FFFFFF"/>
      <w:spacing w:before="240" w:after="240" w:line="240" w:lineRule="atLeast"/>
      <w:jc w:val="both"/>
    </w:pPr>
    <w:rPr>
      <w:rFonts w:ascii="Arial" w:hAnsi="Arial" w:cs="Arial"/>
      <w:i/>
      <w:iCs/>
      <w:color w:val="auto"/>
      <w:sz w:val="19"/>
      <w:szCs w:val="19"/>
      <w:lang w:eastAsia="ru-RU"/>
    </w:rPr>
  </w:style>
  <w:style w:type="paragraph" w:customStyle="1" w:styleId="70">
    <w:name w:val="Основной текст (7)"/>
    <w:basedOn w:val="Normal"/>
    <w:link w:val="7"/>
    <w:uiPriority w:val="99"/>
    <w:rsid w:val="008857FC"/>
    <w:pPr>
      <w:shd w:val="clear" w:color="auto" w:fill="FFFFFF"/>
      <w:spacing w:line="298" w:lineRule="exact"/>
    </w:pPr>
    <w:rPr>
      <w:rFonts w:ascii="Arial Narrow" w:hAnsi="Arial Narrow" w:cs="Arial Narrow"/>
      <w:b/>
      <w:bCs/>
      <w:i/>
      <w:iCs/>
      <w:color w:val="auto"/>
      <w:sz w:val="16"/>
      <w:szCs w:val="16"/>
      <w:lang w:eastAsia="ru-RU"/>
    </w:rPr>
  </w:style>
  <w:style w:type="paragraph" w:customStyle="1" w:styleId="31">
    <w:name w:val="Заголовок №3"/>
    <w:basedOn w:val="Normal"/>
    <w:link w:val="30"/>
    <w:uiPriority w:val="99"/>
    <w:rsid w:val="008857FC"/>
    <w:pPr>
      <w:shd w:val="clear" w:color="auto" w:fill="FFFFFF"/>
      <w:spacing w:before="900" w:after="240" w:line="240" w:lineRule="atLeast"/>
      <w:jc w:val="both"/>
      <w:outlineLvl w:val="2"/>
    </w:pPr>
    <w:rPr>
      <w:rFonts w:ascii="Arial Narrow" w:hAnsi="Arial Narrow" w:cs="Arial Narrow"/>
      <w:b/>
      <w:bCs/>
      <w:color w:val="auto"/>
      <w:sz w:val="26"/>
      <w:szCs w:val="26"/>
      <w:lang w:eastAsia="ru-RU"/>
    </w:rPr>
  </w:style>
  <w:style w:type="paragraph" w:customStyle="1" w:styleId="12">
    <w:name w:val="Оглавление1"/>
    <w:basedOn w:val="Normal"/>
    <w:link w:val="a1"/>
    <w:uiPriority w:val="99"/>
    <w:rsid w:val="008857FC"/>
    <w:pPr>
      <w:shd w:val="clear" w:color="auto" w:fill="FFFFFF"/>
      <w:spacing w:line="446" w:lineRule="exact"/>
      <w:jc w:val="both"/>
    </w:pPr>
    <w:rPr>
      <w:rFonts w:ascii="Arial" w:hAnsi="Arial" w:cs="Arial"/>
      <w:color w:val="auto"/>
      <w:sz w:val="19"/>
      <w:szCs w:val="19"/>
      <w:lang w:eastAsia="ru-RU"/>
    </w:rPr>
  </w:style>
  <w:style w:type="paragraph" w:customStyle="1" w:styleId="81">
    <w:name w:val="Основной текст (8)1"/>
    <w:basedOn w:val="Normal"/>
    <w:link w:val="8"/>
    <w:uiPriority w:val="99"/>
    <w:rsid w:val="008857FC"/>
    <w:pPr>
      <w:shd w:val="clear" w:color="auto" w:fill="FFFFFF"/>
      <w:spacing w:before="240" w:line="446" w:lineRule="exact"/>
    </w:pPr>
    <w:rPr>
      <w:rFonts w:ascii="Arial" w:hAnsi="Arial" w:cs="Arial"/>
      <w:b/>
      <w:bCs/>
      <w:color w:val="auto"/>
      <w:sz w:val="19"/>
      <w:szCs w:val="19"/>
      <w:lang w:eastAsia="ru-RU"/>
    </w:rPr>
  </w:style>
  <w:style w:type="paragraph" w:customStyle="1" w:styleId="210">
    <w:name w:val="Оглавление (2)1"/>
    <w:basedOn w:val="Normal"/>
    <w:link w:val="23"/>
    <w:uiPriority w:val="99"/>
    <w:rsid w:val="008857FC"/>
    <w:pPr>
      <w:shd w:val="clear" w:color="auto" w:fill="FFFFFF"/>
      <w:spacing w:line="446" w:lineRule="exact"/>
      <w:jc w:val="both"/>
    </w:pPr>
    <w:rPr>
      <w:rFonts w:ascii="Arial" w:hAnsi="Arial" w:cs="Arial"/>
      <w:b/>
      <w:bCs/>
      <w:color w:val="auto"/>
      <w:sz w:val="19"/>
      <w:szCs w:val="19"/>
      <w:lang w:eastAsia="ru-RU"/>
    </w:rPr>
  </w:style>
  <w:style w:type="paragraph" w:customStyle="1" w:styleId="91">
    <w:name w:val="Основной текст (9)1"/>
    <w:basedOn w:val="Normal"/>
    <w:link w:val="9"/>
    <w:uiPriority w:val="99"/>
    <w:rsid w:val="008857FC"/>
    <w:pPr>
      <w:shd w:val="clear" w:color="auto" w:fill="FFFFFF"/>
      <w:spacing w:before="300" w:line="240" w:lineRule="atLeast"/>
    </w:pPr>
    <w:rPr>
      <w:rFonts w:ascii="Verdana" w:hAnsi="Verdana" w:cs="Verdana"/>
      <w:color w:val="auto"/>
      <w:sz w:val="18"/>
      <w:szCs w:val="18"/>
      <w:lang w:eastAsia="ru-RU"/>
    </w:rPr>
  </w:style>
  <w:style w:type="paragraph" w:customStyle="1" w:styleId="101">
    <w:name w:val="Основной текст (10)1"/>
    <w:basedOn w:val="Normal"/>
    <w:link w:val="100"/>
    <w:uiPriority w:val="99"/>
    <w:rsid w:val="008857FC"/>
    <w:pPr>
      <w:shd w:val="clear" w:color="auto" w:fill="FFFFFF"/>
      <w:spacing w:line="240" w:lineRule="atLeast"/>
    </w:pPr>
    <w:rPr>
      <w:rFonts w:ascii="Arial Narrow" w:hAnsi="Arial Narrow" w:cs="Arial Narrow"/>
      <w:b/>
      <w:bCs/>
      <w:color w:val="auto"/>
      <w:sz w:val="17"/>
      <w:szCs w:val="17"/>
      <w:lang w:eastAsia="ru-RU"/>
    </w:rPr>
  </w:style>
  <w:style w:type="paragraph" w:customStyle="1" w:styleId="111">
    <w:name w:val="Основной текст (11)1"/>
    <w:basedOn w:val="Normal"/>
    <w:link w:val="110"/>
    <w:uiPriority w:val="99"/>
    <w:rsid w:val="008857FC"/>
    <w:pPr>
      <w:shd w:val="clear" w:color="auto" w:fill="FFFFFF"/>
      <w:spacing w:line="211" w:lineRule="exact"/>
      <w:jc w:val="both"/>
    </w:pPr>
    <w:rPr>
      <w:rFonts w:ascii="Arial Narrow" w:hAnsi="Arial Narrow" w:cs="Arial Narrow"/>
      <w:b/>
      <w:bCs/>
      <w:color w:val="auto"/>
      <w:sz w:val="14"/>
      <w:szCs w:val="14"/>
      <w:lang w:eastAsia="ru-RU"/>
    </w:rPr>
  </w:style>
  <w:style w:type="paragraph" w:customStyle="1" w:styleId="510">
    <w:name w:val="Заголовок №51"/>
    <w:basedOn w:val="Normal"/>
    <w:link w:val="51"/>
    <w:uiPriority w:val="99"/>
    <w:rsid w:val="008857FC"/>
    <w:pPr>
      <w:shd w:val="clear" w:color="auto" w:fill="FFFFFF"/>
      <w:spacing w:before="180" w:after="60" w:line="240" w:lineRule="atLeast"/>
      <w:jc w:val="both"/>
      <w:outlineLvl w:val="4"/>
    </w:pPr>
    <w:rPr>
      <w:rFonts w:ascii="Arial Narrow" w:hAnsi="Arial Narrow" w:cs="Arial Narrow"/>
      <w:b/>
      <w:bCs/>
      <w:color w:val="auto"/>
      <w:sz w:val="14"/>
      <w:szCs w:val="14"/>
      <w:lang w:eastAsia="ru-RU"/>
    </w:rPr>
  </w:style>
  <w:style w:type="table" w:styleId="TableGrid">
    <w:name w:val="Table Grid"/>
    <w:basedOn w:val="TableNormal"/>
    <w:uiPriority w:val="59"/>
    <w:locked/>
    <w:rsid w:val="006A7E1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F4F60"/>
    <w:pPr>
      <w:spacing w:after="120" w:line="480" w:lineRule="auto"/>
    </w:pPr>
  </w:style>
  <w:style w:type="character" w:customStyle="1" w:styleId="BodyText2Char">
    <w:name w:val="Body Text 2 Char"/>
    <w:link w:val="BodyText2"/>
    <w:uiPriority w:val="99"/>
    <w:semiHidden/>
    <w:locked/>
    <w:rsid w:val="000F4F60"/>
    <w:rPr>
      <w:rFonts w:cs="Times New Roman"/>
      <w:color w:val="000000"/>
      <w:sz w:val="24"/>
      <w:szCs w:val="24"/>
      <w:lang w:val="en-US" w:eastAsia="en-US"/>
    </w:rPr>
  </w:style>
  <w:style w:type="paragraph" w:styleId="Header">
    <w:name w:val="header"/>
    <w:basedOn w:val="Normal"/>
    <w:link w:val="HeaderChar"/>
    <w:uiPriority w:val="99"/>
    <w:unhideWhenUsed/>
    <w:rsid w:val="00E3593E"/>
    <w:pPr>
      <w:tabs>
        <w:tab w:val="center" w:pos="4844"/>
        <w:tab w:val="right" w:pos="9689"/>
      </w:tabs>
    </w:pPr>
  </w:style>
  <w:style w:type="character" w:customStyle="1" w:styleId="HeaderChar">
    <w:name w:val="Header Char"/>
    <w:link w:val="Header"/>
    <w:uiPriority w:val="99"/>
    <w:locked/>
    <w:rsid w:val="00E3593E"/>
    <w:rPr>
      <w:rFonts w:cs="Times New Roman"/>
      <w:color w:val="000000"/>
      <w:sz w:val="24"/>
      <w:szCs w:val="24"/>
    </w:rPr>
  </w:style>
  <w:style w:type="paragraph" w:styleId="Footer">
    <w:name w:val="footer"/>
    <w:basedOn w:val="Normal"/>
    <w:link w:val="FooterChar"/>
    <w:uiPriority w:val="99"/>
    <w:unhideWhenUsed/>
    <w:rsid w:val="00E3593E"/>
    <w:pPr>
      <w:tabs>
        <w:tab w:val="center" w:pos="4844"/>
        <w:tab w:val="right" w:pos="9689"/>
      </w:tabs>
    </w:pPr>
  </w:style>
  <w:style w:type="character" w:customStyle="1" w:styleId="FooterChar">
    <w:name w:val="Footer Char"/>
    <w:link w:val="Footer"/>
    <w:uiPriority w:val="99"/>
    <w:locked/>
    <w:rsid w:val="00E3593E"/>
    <w:rPr>
      <w:rFonts w:cs="Times New Roman"/>
      <w:color w:val="000000"/>
      <w:sz w:val="24"/>
      <w:szCs w:val="24"/>
    </w:rPr>
  </w:style>
  <w:style w:type="paragraph" w:styleId="BalloonText">
    <w:name w:val="Balloon Text"/>
    <w:basedOn w:val="Normal"/>
    <w:link w:val="BalloonTextChar"/>
    <w:uiPriority w:val="99"/>
    <w:semiHidden/>
    <w:unhideWhenUsed/>
    <w:rsid w:val="007E576A"/>
    <w:rPr>
      <w:rFonts w:ascii="Tahoma" w:hAnsi="Tahoma" w:cs="Tahoma"/>
      <w:sz w:val="16"/>
      <w:szCs w:val="16"/>
    </w:rPr>
  </w:style>
  <w:style w:type="character" w:customStyle="1" w:styleId="BalloonTextChar">
    <w:name w:val="Balloon Text Char"/>
    <w:link w:val="BalloonText"/>
    <w:uiPriority w:val="99"/>
    <w:semiHidden/>
    <w:locked/>
    <w:rsid w:val="007E576A"/>
    <w:rPr>
      <w:rFonts w:ascii="Tahoma" w:hAnsi="Tahoma" w:cs="Tahoma"/>
      <w:color w:val="000000"/>
      <w:sz w:val="16"/>
      <w:szCs w:val="16"/>
      <w:lang w:val="en-US" w:eastAsia="en-US"/>
    </w:rPr>
  </w:style>
  <w:style w:type="paragraph" w:styleId="ListParagraph">
    <w:name w:val="List Paragraph"/>
    <w:basedOn w:val="Normal"/>
    <w:uiPriority w:val="34"/>
    <w:qFormat/>
    <w:rsid w:val="00894411"/>
    <w:pPr>
      <w:ind w:left="708"/>
    </w:pPr>
  </w:style>
  <w:style w:type="paragraph" w:styleId="CommentText">
    <w:name w:val="annotation text"/>
    <w:basedOn w:val="Normal"/>
    <w:link w:val="CommentTextChar"/>
    <w:uiPriority w:val="99"/>
    <w:unhideWhenUsed/>
    <w:rsid w:val="006B7ED6"/>
    <w:rPr>
      <w:sz w:val="20"/>
      <w:szCs w:val="20"/>
    </w:rPr>
  </w:style>
  <w:style w:type="character" w:customStyle="1" w:styleId="CommentTextChar">
    <w:name w:val="Comment Text Char"/>
    <w:link w:val="CommentText"/>
    <w:uiPriority w:val="99"/>
    <w:locked/>
    <w:rsid w:val="006B7ED6"/>
    <w:rPr>
      <w:rFonts w:cs="Times New Roman"/>
      <w:color w:val="000000"/>
      <w:sz w:val="20"/>
      <w:szCs w:val="20"/>
      <w:lang w:val="en-US" w:eastAsia="en-US"/>
    </w:rPr>
  </w:style>
  <w:style w:type="character" w:styleId="CommentReference">
    <w:name w:val="annotation reference"/>
    <w:uiPriority w:val="99"/>
    <w:rsid w:val="006B7ED6"/>
    <w:rPr>
      <w:rFonts w:cs="Times New Roman"/>
      <w:sz w:val="16"/>
    </w:rPr>
  </w:style>
  <w:style w:type="paragraph" w:customStyle="1" w:styleId="Default">
    <w:name w:val="Default"/>
    <w:rsid w:val="009B23F2"/>
    <w:pPr>
      <w:autoSpaceDE w:val="0"/>
      <w:autoSpaceDN w:val="0"/>
      <w:adjustRightInd w:val="0"/>
    </w:pPr>
    <w:rPr>
      <w:rFonts w:ascii="Times New Roman" w:hAnsi="Times New Roman" w:cs="Times New Roman"/>
      <w:color w:val="000000"/>
      <w:sz w:val="24"/>
      <w:szCs w:val="24"/>
      <w:lang w:val="en-US" w:eastAsia="en-US"/>
    </w:rPr>
  </w:style>
  <w:style w:type="character" w:customStyle="1" w:styleId="Heading1Char">
    <w:name w:val="Heading 1 Char"/>
    <w:link w:val="Heading1"/>
    <w:uiPriority w:val="9"/>
    <w:rsid w:val="00935ABC"/>
    <w:rPr>
      <w:rFonts w:ascii="Cambria" w:eastAsia="Times New Roman" w:hAnsi="Cambria" w:cs="Times New Roman"/>
      <w:bCs/>
      <w:color w:val="4F81BD"/>
      <w:sz w:val="40"/>
      <w:szCs w:val="28"/>
    </w:rPr>
  </w:style>
  <w:style w:type="character" w:customStyle="1" w:styleId="Heading3Char">
    <w:name w:val="Heading 3 Char"/>
    <w:link w:val="Heading3"/>
    <w:uiPriority w:val="9"/>
    <w:semiHidden/>
    <w:rsid w:val="00935ABC"/>
    <w:rPr>
      <w:rFonts w:ascii="Calibri" w:eastAsia="Times New Roman" w:hAnsi="Calibri" w:cs="Times New Roman"/>
      <w:b/>
      <w:bCs/>
      <w:color w:val="C0504D"/>
      <w:sz w:val="28"/>
      <w:szCs w:val="26"/>
    </w:rPr>
  </w:style>
  <w:style w:type="character" w:customStyle="1" w:styleId="Heading4Char">
    <w:name w:val="Heading 4 Char"/>
    <w:link w:val="Heading4"/>
    <w:uiPriority w:val="9"/>
    <w:semiHidden/>
    <w:rsid w:val="00935ABC"/>
    <w:rPr>
      <w:rFonts w:ascii="Calibri" w:eastAsia="Times New Roman" w:hAnsi="Calibri" w:cs="Times New Roman"/>
      <w:b/>
      <w:bCs/>
      <w:color w:val="9BBB59"/>
      <w:sz w:val="28"/>
      <w:szCs w:val="26"/>
    </w:rPr>
  </w:style>
  <w:style w:type="character" w:customStyle="1" w:styleId="Heading5Char">
    <w:name w:val="Heading 5 Char"/>
    <w:link w:val="Heading5"/>
    <w:uiPriority w:val="9"/>
    <w:semiHidden/>
    <w:rsid w:val="00935ABC"/>
    <w:rPr>
      <w:rFonts w:ascii="Calibri" w:eastAsia="Times New Roman" w:hAnsi="Calibri" w:cs="Times New Roman"/>
      <w:bCs/>
      <w:color w:val="8064A2"/>
      <w:sz w:val="28"/>
      <w:szCs w:val="26"/>
    </w:rPr>
  </w:style>
  <w:style w:type="character" w:customStyle="1" w:styleId="Heading6Char">
    <w:name w:val="Heading 6 Char"/>
    <w:link w:val="Heading6"/>
    <w:uiPriority w:val="9"/>
    <w:semiHidden/>
    <w:rsid w:val="00935ABC"/>
    <w:rPr>
      <w:rFonts w:ascii="Calibri" w:eastAsia="Times New Roman" w:hAnsi="Calibri" w:cs="Times New Roman"/>
      <w:bCs/>
      <w:color w:val="4BACC6"/>
      <w:sz w:val="28"/>
      <w:szCs w:val="26"/>
    </w:rPr>
  </w:style>
  <w:style w:type="character" w:customStyle="1" w:styleId="Heading7Char">
    <w:name w:val="Heading 7 Char"/>
    <w:link w:val="Heading7"/>
    <w:uiPriority w:val="9"/>
    <w:semiHidden/>
    <w:rsid w:val="00935ABC"/>
    <w:rPr>
      <w:rFonts w:ascii="Calibri" w:eastAsia="Times New Roman" w:hAnsi="Calibri" w:cs="Times New Roman"/>
      <w:bCs/>
      <w:color w:val="F79646"/>
      <w:sz w:val="28"/>
      <w:szCs w:val="26"/>
    </w:rPr>
  </w:style>
  <w:style w:type="character" w:customStyle="1" w:styleId="Heading8Char">
    <w:name w:val="Heading 8 Char"/>
    <w:link w:val="Heading8"/>
    <w:uiPriority w:val="9"/>
    <w:semiHidden/>
    <w:rsid w:val="00935ABC"/>
    <w:rPr>
      <w:rFonts w:ascii="Calibri" w:eastAsia="Times New Roman" w:hAnsi="Calibri" w:cs="Times New Roman"/>
      <w:b/>
      <w:bCs/>
      <w:color w:val="4F81BD"/>
      <w:sz w:val="24"/>
      <w:szCs w:val="26"/>
    </w:rPr>
  </w:style>
  <w:style w:type="character" w:customStyle="1" w:styleId="Heading9Char">
    <w:name w:val="Heading 9 Char"/>
    <w:link w:val="Heading9"/>
    <w:uiPriority w:val="9"/>
    <w:semiHidden/>
    <w:rsid w:val="00935ABC"/>
    <w:rPr>
      <w:rFonts w:ascii="Calibri" w:eastAsia="Times New Roman" w:hAnsi="Calibri" w:cs="Times New Roman"/>
      <w:b/>
      <w:bCs/>
      <w:sz w:val="22"/>
      <w:szCs w:val="26"/>
    </w:rPr>
  </w:style>
  <w:style w:type="paragraph" w:styleId="Caption">
    <w:name w:val="caption"/>
    <w:basedOn w:val="Normal"/>
    <w:next w:val="Normal"/>
    <w:uiPriority w:val="35"/>
    <w:semiHidden/>
    <w:unhideWhenUsed/>
    <w:qFormat/>
    <w:locked/>
    <w:rsid w:val="00935ABC"/>
    <w:pPr>
      <w:widowControl/>
      <w:spacing w:after="200"/>
    </w:pPr>
    <w:rPr>
      <w:rFonts w:ascii="Calibri" w:eastAsia="Calibri" w:hAnsi="Calibri" w:cs="Times New Roman"/>
      <w:b/>
      <w:bCs/>
      <w:color w:val="4F81BD"/>
      <w:sz w:val="18"/>
      <w:szCs w:val="18"/>
    </w:rPr>
  </w:style>
  <w:style w:type="paragraph" w:styleId="Title">
    <w:name w:val="Title"/>
    <w:basedOn w:val="Heading1"/>
    <w:next w:val="Normal"/>
    <w:link w:val="TitleChar"/>
    <w:uiPriority w:val="10"/>
    <w:qFormat/>
    <w:locked/>
    <w:rsid w:val="00935ABC"/>
    <w:pPr>
      <w:spacing w:before="600"/>
    </w:pPr>
    <w:rPr>
      <w:sz w:val="56"/>
    </w:rPr>
  </w:style>
  <w:style w:type="character" w:customStyle="1" w:styleId="TitleChar">
    <w:name w:val="Title Char"/>
    <w:link w:val="Title"/>
    <w:uiPriority w:val="10"/>
    <w:rsid w:val="00935ABC"/>
    <w:rPr>
      <w:rFonts w:ascii="Cambria" w:eastAsia="Times New Roman" w:hAnsi="Cambria" w:cs="Times New Roman"/>
      <w:bCs/>
      <w:color w:val="4F81BD"/>
      <w:sz w:val="56"/>
      <w:szCs w:val="28"/>
    </w:rPr>
  </w:style>
  <w:style w:type="paragraph" w:styleId="Subtitle">
    <w:name w:val="Subtitle"/>
    <w:basedOn w:val="Title"/>
    <w:next w:val="Normal"/>
    <w:link w:val="SubtitleChar"/>
    <w:uiPriority w:val="11"/>
    <w:qFormat/>
    <w:locked/>
    <w:rsid w:val="00935ABC"/>
    <w:pPr>
      <w:spacing w:before="0" w:after="600"/>
    </w:pPr>
    <w:rPr>
      <w:color w:val="C0504D"/>
    </w:rPr>
  </w:style>
  <w:style w:type="character" w:customStyle="1" w:styleId="SubtitleChar">
    <w:name w:val="Subtitle Char"/>
    <w:link w:val="Subtitle"/>
    <w:uiPriority w:val="11"/>
    <w:rsid w:val="00935ABC"/>
    <w:rPr>
      <w:rFonts w:ascii="Cambria" w:eastAsia="Times New Roman" w:hAnsi="Cambria" w:cs="Times New Roman"/>
      <w:bCs/>
      <w:color w:val="C0504D"/>
      <w:sz w:val="56"/>
      <w:szCs w:val="28"/>
    </w:rPr>
  </w:style>
  <w:style w:type="character" w:styleId="Strong">
    <w:name w:val="Strong"/>
    <w:uiPriority w:val="22"/>
    <w:qFormat/>
    <w:locked/>
    <w:rsid w:val="00935ABC"/>
    <w:rPr>
      <w:b/>
    </w:rPr>
  </w:style>
  <w:style w:type="character" w:styleId="Emphasis">
    <w:name w:val="Emphasis"/>
    <w:uiPriority w:val="20"/>
    <w:qFormat/>
    <w:locked/>
    <w:rsid w:val="00935ABC"/>
    <w:rPr>
      <w:i/>
      <w:iCs/>
    </w:rPr>
  </w:style>
  <w:style w:type="paragraph" w:styleId="NoSpacing">
    <w:name w:val="No Spacing"/>
    <w:basedOn w:val="Normal"/>
    <w:uiPriority w:val="1"/>
    <w:qFormat/>
    <w:rsid w:val="00935ABC"/>
    <w:pPr>
      <w:widowControl/>
    </w:pPr>
    <w:rPr>
      <w:rFonts w:ascii="Calibri" w:eastAsia="Calibri" w:hAnsi="Calibri" w:cs="Times New Roman"/>
      <w:color w:val="auto"/>
      <w:sz w:val="22"/>
      <w:szCs w:val="22"/>
    </w:rPr>
  </w:style>
  <w:style w:type="paragraph" w:styleId="Quote">
    <w:name w:val="Quote"/>
    <w:basedOn w:val="Heading1"/>
    <w:link w:val="QuoteChar"/>
    <w:uiPriority w:val="29"/>
    <w:qFormat/>
    <w:rsid w:val="00935ABC"/>
    <w:pPr>
      <w:spacing w:before="360" w:after="360"/>
      <w:contextualSpacing/>
    </w:pPr>
    <w:rPr>
      <w:sz w:val="32"/>
    </w:rPr>
  </w:style>
  <w:style w:type="character" w:customStyle="1" w:styleId="QuoteChar">
    <w:name w:val="Quote Char"/>
    <w:link w:val="Quote"/>
    <w:uiPriority w:val="29"/>
    <w:rsid w:val="00935ABC"/>
    <w:rPr>
      <w:rFonts w:ascii="Cambria" w:eastAsia="Times New Roman" w:hAnsi="Cambria" w:cs="Times New Roman"/>
      <w:bCs/>
      <w:color w:val="4F81BD"/>
      <w:sz w:val="32"/>
      <w:szCs w:val="28"/>
    </w:rPr>
  </w:style>
  <w:style w:type="paragraph" w:styleId="IntenseQuote">
    <w:name w:val="Intense Quote"/>
    <w:basedOn w:val="Quote"/>
    <w:link w:val="IntenseQuoteChar"/>
    <w:uiPriority w:val="30"/>
    <w:qFormat/>
    <w:rsid w:val="00935ABC"/>
    <w:rPr>
      <w:color w:val="C0504D"/>
    </w:rPr>
  </w:style>
  <w:style w:type="character" w:customStyle="1" w:styleId="IntenseQuoteChar">
    <w:name w:val="Intense Quote Char"/>
    <w:link w:val="IntenseQuote"/>
    <w:uiPriority w:val="30"/>
    <w:rsid w:val="00935ABC"/>
    <w:rPr>
      <w:rFonts w:ascii="Cambria" w:eastAsia="Times New Roman" w:hAnsi="Cambria" w:cs="Times New Roman"/>
      <w:bCs/>
      <w:color w:val="C0504D"/>
      <w:sz w:val="32"/>
      <w:szCs w:val="28"/>
    </w:rPr>
  </w:style>
  <w:style w:type="character" w:styleId="SubtleEmphasis">
    <w:name w:val="Subtle Emphasis"/>
    <w:uiPriority w:val="19"/>
    <w:qFormat/>
    <w:rsid w:val="00935ABC"/>
    <w:rPr>
      <w:i/>
      <w:iCs/>
      <w:color w:val="808080"/>
    </w:rPr>
  </w:style>
  <w:style w:type="character" w:styleId="IntenseEmphasis">
    <w:name w:val="Intense Emphasis"/>
    <w:uiPriority w:val="21"/>
    <w:qFormat/>
    <w:rsid w:val="00935ABC"/>
    <w:rPr>
      <w:b/>
      <w:bCs/>
      <w:i/>
      <w:iCs/>
      <w:color w:val="4F81BD"/>
    </w:rPr>
  </w:style>
  <w:style w:type="character" w:styleId="SubtleReference">
    <w:name w:val="Subtle Reference"/>
    <w:uiPriority w:val="31"/>
    <w:qFormat/>
    <w:rsid w:val="00935ABC"/>
    <w:rPr>
      <w:color w:val="C0504D"/>
      <w:u w:val="single"/>
    </w:rPr>
  </w:style>
  <w:style w:type="character" w:styleId="IntenseReference">
    <w:name w:val="Intense Reference"/>
    <w:uiPriority w:val="32"/>
    <w:qFormat/>
    <w:rsid w:val="00935ABC"/>
    <w:rPr>
      <w:b/>
      <w:bCs/>
      <w:color w:val="C0504D"/>
      <w:spacing w:val="5"/>
      <w:u w:val="single"/>
    </w:rPr>
  </w:style>
  <w:style w:type="character" w:styleId="BookTitle">
    <w:name w:val="Book Title"/>
    <w:uiPriority w:val="33"/>
    <w:qFormat/>
    <w:rsid w:val="00935ABC"/>
    <w:rPr>
      <w:b/>
      <w:bCs/>
      <w:spacing w:val="5"/>
    </w:rPr>
  </w:style>
  <w:style w:type="paragraph" w:styleId="TOCHeading">
    <w:name w:val="TOC Heading"/>
    <w:basedOn w:val="Heading1"/>
    <w:next w:val="Normal"/>
    <w:uiPriority w:val="39"/>
    <w:semiHidden/>
    <w:unhideWhenUsed/>
    <w:qFormat/>
    <w:rsid w:val="00935ABC"/>
    <w:pPr>
      <w:spacing w:after="0"/>
      <w:outlineLvl w:val="9"/>
    </w:pPr>
    <w:rPr>
      <w:b/>
      <w:color w:val="365F91"/>
      <w:sz w:val="28"/>
    </w:rPr>
  </w:style>
  <w:style w:type="character" w:customStyle="1" w:styleId="27">
    <w:name w:val="Основной текст (2)_"/>
    <w:rsid w:val="00935ABC"/>
    <w:rPr>
      <w:rFonts w:ascii="Arial" w:eastAsia="Arial" w:hAnsi="Arial" w:cs="Arial"/>
      <w:sz w:val="15"/>
      <w:szCs w:val="15"/>
      <w:shd w:val="clear" w:color="auto" w:fill="FFFFFF"/>
    </w:rPr>
  </w:style>
  <w:style w:type="character" w:customStyle="1" w:styleId="27pt">
    <w:name w:val="Основной текст (2) + 7 pt;Полужирный;Курсив"/>
    <w:rsid w:val="00935ABC"/>
    <w:rPr>
      <w:rFonts w:ascii="Arial" w:eastAsia="Arial" w:hAnsi="Arial" w:cs="Arial"/>
      <w:b/>
      <w:bCs/>
      <w:i/>
      <w:iCs/>
      <w:smallCaps w:val="0"/>
      <w:strike w:val="0"/>
      <w:color w:val="000000"/>
      <w:spacing w:val="0"/>
      <w:w w:val="100"/>
      <w:position w:val="0"/>
      <w:sz w:val="14"/>
      <w:szCs w:val="14"/>
      <w:u w:val="none"/>
      <w:shd w:val="clear" w:color="auto" w:fill="FFFFFF"/>
      <w:lang w:val="en-US" w:eastAsia="en-US" w:bidi="en-US"/>
    </w:rPr>
  </w:style>
  <w:style w:type="character" w:customStyle="1" w:styleId="9pt">
    <w:name w:val="Подпись к таблице + 9 pt;Полужирный"/>
    <w:rsid w:val="00935ABC"/>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hps">
    <w:name w:val="hps"/>
    <w:basedOn w:val="DefaultParagraphFont"/>
    <w:rsid w:val="00935ABC"/>
  </w:style>
  <w:style w:type="character" w:customStyle="1" w:styleId="211pt-1pt66">
    <w:name w:val="Основной текст (2) + 11 pt;Интервал -1 pt;Масштаб 66%"/>
    <w:rsid w:val="00935ABC"/>
    <w:rPr>
      <w:rFonts w:ascii="Arial" w:eastAsia="Arial" w:hAnsi="Arial" w:cs="Arial"/>
      <w:b w:val="0"/>
      <w:bCs w:val="0"/>
      <w:i w:val="0"/>
      <w:iCs w:val="0"/>
      <w:smallCaps w:val="0"/>
      <w:strike w:val="0"/>
      <w:color w:val="000000"/>
      <w:spacing w:val="-20"/>
      <w:w w:val="66"/>
      <w:position w:val="0"/>
      <w:sz w:val="22"/>
      <w:szCs w:val="22"/>
      <w:u w:val="none"/>
      <w:shd w:val="clear" w:color="auto" w:fill="FFFFFF"/>
      <w:lang w:val="en-US" w:eastAsia="en-US" w:bidi="en-US"/>
    </w:rPr>
  </w:style>
  <w:style w:type="character" w:customStyle="1" w:styleId="53">
    <w:name w:val="Основной текст (5)_"/>
    <w:rsid w:val="00935ABC"/>
    <w:rPr>
      <w:rFonts w:ascii="Arial" w:eastAsia="Arial" w:hAnsi="Arial" w:cs="Arial"/>
      <w:b/>
      <w:bCs/>
      <w:i w:val="0"/>
      <w:iCs w:val="0"/>
      <w:smallCaps w:val="0"/>
      <w:strike w:val="0"/>
      <w:sz w:val="18"/>
      <w:szCs w:val="18"/>
      <w:u w:val="none"/>
    </w:rPr>
  </w:style>
  <w:style w:type="paragraph" w:styleId="NormalWeb">
    <w:name w:val="Normal (Web)"/>
    <w:basedOn w:val="Normal"/>
    <w:uiPriority w:val="99"/>
    <w:semiHidden/>
    <w:unhideWhenUsed/>
    <w:rsid w:val="00935ABC"/>
    <w:pPr>
      <w:widowControl/>
      <w:spacing w:before="100" w:beforeAutospacing="1" w:after="100" w:afterAutospacing="1"/>
    </w:pPr>
    <w:rPr>
      <w:rFonts w:ascii="Times New Roman" w:hAnsi="Times New Roman" w:cs="Times New Roman"/>
      <w:color w:val="auto"/>
    </w:rPr>
  </w:style>
  <w:style w:type="character" w:customStyle="1" w:styleId="220">
    <w:name w:val="Заголовок №2 (2)_"/>
    <w:rsid w:val="00935ABC"/>
    <w:rPr>
      <w:rFonts w:ascii="Arial" w:eastAsia="Arial" w:hAnsi="Arial" w:cs="Arial"/>
      <w:b w:val="0"/>
      <w:bCs w:val="0"/>
      <w:i w:val="0"/>
      <w:iCs w:val="0"/>
      <w:smallCaps w:val="0"/>
      <w:strike w:val="0"/>
      <w:sz w:val="15"/>
      <w:szCs w:val="15"/>
      <w:u w:val="none"/>
    </w:rPr>
  </w:style>
  <w:style w:type="character" w:customStyle="1" w:styleId="221">
    <w:name w:val="Заголовок №2 (2)"/>
    <w:basedOn w:val="220"/>
    <w:rsid w:val="00935ABC"/>
    <w:rPr>
      <w:rFonts w:ascii="Arial" w:eastAsia="Arial" w:hAnsi="Arial" w:cs="Arial"/>
      <w:b w:val="0"/>
      <w:bCs w:val="0"/>
      <w:i w:val="0"/>
      <w:iCs w:val="0"/>
      <w:smallCaps w:val="0"/>
      <w:strike w:val="0"/>
      <w:sz w:val="15"/>
      <w:szCs w:val="15"/>
      <w:u w:val="none"/>
    </w:rPr>
  </w:style>
  <w:style w:type="character" w:customStyle="1" w:styleId="28">
    <w:name w:val="Основной текст (2) + Малые прописные"/>
    <w:rsid w:val="00935ABC"/>
    <w:rPr>
      <w:rFonts w:ascii="Arial" w:eastAsia="Arial" w:hAnsi="Arial" w:cs="Arial"/>
      <w:b w:val="0"/>
      <w:bCs w:val="0"/>
      <w:i w:val="0"/>
      <w:iCs w:val="0"/>
      <w:smallCaps/>
      <w:strike w:val="0"/>
      <w:color w:val="000000"/>
      <w:spacing w:val="0"/>
      <w:w w:val="100"/>
      <w:position w:val="0"/>
      <w:sz w:val="15"/>
      <w:szCs w:val="15"/>
      <w:u w:val="none"/>
      <w:shd w:val="clear" w:color="auto" w:fill="FFFFFF"/>
      <w:lang w:val="en-US" w:eastAsia="en-US" w:bidi="en-US"/>
    </w:rPr>
  </w:style>
  <w:style w:type="table" w:customStyle="1" w:styleId="LightShading1">
    <w:name w:val="Light Shading1"/>
    <w:basedOn w:val="TableNormal"/>
    <w:uiPriority w:val="60"/>
    <w:rsid w:val="00935ABC"/>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FB354D"/>
    <w:pPr>
      <w:widowControl/>
    </w:pPr>
    <w:rPr>
      <w:rFonts w:ascii="Times New Roman" w:hAnsi="Times New Roman" w:cs="Times New Roman"/>
      <w:color w:val="auto"/>
      <w:sz w:val="20"/>
      <w:szCs w:val="20"/>
      <w:lang w:val="fr-FR" w:eastAsia="fr-FR"/>
    </w:rPr>
  </w:style>
  <w:style w:type="character" w:customStyle="1" w:styleId="FootnoteTextChar">
    <w:name w:val="Footnote Text Char"/>
    <w:link w:val="FootnoteText"/>
    <w:uiPriority w:val="99"/>
    <w:semiHidden/>
    <w:rsid w:val="00FB354D"/>
    <w:rPr>
      <w:rFonts w:ascii="Times New Roman" w:hAnsi="Times New Roman" w:cs="Times New Roman"/>
      <w:lang w:val="fr-FR" w:eastAsia="fr-FR"/>
    </w:rPr>
  </w:style>
  <w:style w:type="character" w:styleId="FootnoteReference">
    <w:name w:val="footnote reference"/>
    <w:uiPriority w:val="99"/>
    <w:semiHidden/>
    <w:unhideWhenUsed/>
    <w:rsid w:val="00FB354D"/>
    <w:rPr>
      <w:vertAlign w:val="superscript"/>
    </w:rPr>
  </w:style>
  <w:style w:type="table" w:styleId="LightShading">
    <w:name w:val="Light Shading"/>
    <w:basedOn w:val="TableNormal"/>
    <w:uiPriority w:val="60"/>
    <w:rsid w:val="00B97E25"/>
    <w:rPr>
      <w:rFonts w:ascii="Arial" w:eastAsia="Arial" w:hAnsi="Arial" w:cs="Times New Roma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6382">
      <w:bodyDiv w:val="1"/>
      <w:marLeft w:val="0"/>
      <w:marRight w:val="0"/>
      <w:marTop w:val="0"/>
      <w:marBottom w:val="0"/>
      <w:divBdr>
        <w:top w:val="none" w:sz="0" w:space="0" w:color="auto"/>
        <w:left w:val="none" w:sz="0" w:space="0" w:color="auto"/>
        <w:bottom w:val="none" w:sz="0" w:space="0" w:color="auto"/>
        <w:right w:val="none" w:sz="0" w:space="0" w:color="auto"/>
      </w:divBdr>
    </w:div>
    <w:div w:id="858468214">
      <w:marLeft w:val="0"/>
      <w:marRight w:val="0"/>
      <w:marTop w:val="0"/>
      <w:marBottom w:val="0"/>
      <w:divBdr>
        <w:top w:val="none" w:sz="0" w:space="0" w:color="auto"/>
        <w:left w:val="none" w:sz="0" w:space="0" w:color="auto"/>
        <w:bottom w:val="none" w:sz="0" w:space="0" w:color="auto"/>
        <w:right w:val="none" w:sz="0" w:space="0" w:color="auto"/>
      </w:divBdr>
    </w:div>
    <w:div w:id="858468215">
      <w:marLeft w:val="0"/>
      <w:marRight w:val="0"/>
      <w:marTop w:val="0"/>
      <w:marBottom w:val="0"/>
      <w:divBdr>
        <w:top w:val="none" w:sz="0" w:space="0" w:color="auto"/>
        <w:left w:val="none" w:sz="0" w:space="0" w:color="auto"/>
        <w:bottom w:val="none" w:sz="0" w:space="0" w:color="auto"/>
        <w:right w:val="none" w:sz="0" w:space="0" w:color="auto"/>
      </w:divBdr>
    </w:div>
    <w:div w:id="858468216">
      <w:marLeft w:val="0"/>
      <w:marRight w:val="0"/>
      <w:marTop w:val="0"/>
      <w:marBottom w:val="0"/>
      <w:divBdr>
        <w:top w:val="none" w:sz="0" w:space="0" w:color="auto"/>
        <w:left w:val="none" w:sz="0" w:space="0" w:color="auto"/>
        <w:bottom w:val="none" w:sz="0" w:space="0" w:color="auto"/>
        <w:right w:val="none" w:sz="0" w:space="0" w:color="auto"/>
      </w:divBdr>
    </w:div>
    <w:div w:id="858468217">
      <w:marLeft w:val="0"/>
      <w:marRight w:val="0"/>
      <w:marTop w:val="0"/>
      <w:marBottom w:val="0"/>
      <w:divBdr>
        <w:top w:val="none" w:sz="0" w:space="0" w:color="auto"/>
        <w:left w:val="none" w:sz="0" w:space="0" w:color="auto"/>
        <w:bottom w:val="none" w:sz="0" w:space="0" w:color="auto"/>
        <w:right w:val="none" w:sz="0" w:space="0" w:color="auto"/>
      </w:divBdr>
    </w:div>
    <w:div w:id="858468219">
      <w:marLeft w:val="0"/>
      <w:marRight w:val="0"/>
      <w:marTop w:val="0"/>
      <w:marBottom w:val="0"/>
      <w:divBdr>
        <w:top w:val="none" w:sz="0" w:space="0" w:color="auto"/>
        <w:left w:val="none" w:sz="0" w:space="0" w:color="auto"/>
        <w:bottom w:val="none" w:sz="0" w:space="0" w:color="auto"/>
        <w:right w:val="none" w:sz="0" w:space="0" w:color="auto"/>
      </w:divBdr>
      <w:divsChild>
        <w:div w:id="858468206">
          <w:marLeft w:val="0"/>
          <w:marRight w:val="0"/>
          <w:marTop w:val="0"/>
          <w:marBottom w:val="0"/>
          <w:divBdr>
            <w:top w:val="none" w:sz="0" w:space="0" w:color="auto"/>
            <w:left w:val="none" w:sz="0" w:space="0" w:color="auto"/>
            <w:bottom w:val="none" w:sz="0" w:space="0" w:color="auto"/>
            <w:right w:val="none" w:sz="0" w:space="0" w:color="auto"/>
          </w:divBdr>
        </w:div>
        <w:div w:id="858468207">
          <w:marLeft w:val="0"/>
          <w:marRight w:val="0"/>
          <w:marTop w:val="0"/>
          <w:marBottom w:val="0"/>
          <w:divBdr>
            <w:top w:val="none" w:sz="0" w:space="0" w:color="auto"/>
            <w:left w:val="none" w:sz="0" w:space="0" w:color="auto"/>
            <w:bottom w:val="none" w:sz="0" w:space="0" w:color="auto"/>
            <w:right w:val="none" w:sz="0" w:space="0" w:color="auto"/>
          </w:divBdr>
        </w:div>
        <w:div w:id="858468208">
          <w:marLeft w:val="0"/>
          <w:marRight w:val="0"/>
          <w:marTop w:val="0"/>
          <w:marBottom w:val="0"/>
          <w:divBdr>
            <w:top w:val="none" w:sz="0" w:space="0" w:color="auto"/>
            <w:left w:val="none" w:sz="0" w:space="0" w:color="auto"/>
            <w:bottom w:val="none" w:sz="0" w:space="0" w:color="auto"/>
            <w:right w:val="none" w:sz="0" w:space="0" w:color="auto"/>
          </w:divBdr>
        </w:div>
        <w:div w:id="858468209">
          <w:marLeft w:val="0"/>
          <w:marRight w:val="0"/>
          <w:marTop w:val="0"/>
          <w:marBottom w:val="0"/>
          <w:divBdr>
            <w:top w:val="none" w:sz="0" w:space="0" w:color="auto"/>
            <w:left w:val="none" w:sz="0" w:space="0" w:color="auto"/>
            <w:bottom w:val="none" w:sz="0" w:space="0" w:color="auto"/>
            <w:right w:val="none" w:sz="0" w:space="0" w:color="auto"/>
          </w:divBdr>
        </w:div>
        <w:div w:id="858468210">
          <w:marLeft w:val="0"/>
          <w:marRight w:val="0"/>
          <w:marTop w:val="0"/>
          <w:marBottom w:val="0"/>
          <w:divBdr>
            <w:top w:val="none" w:sz="0" w:space="0" w:color="auto"/>
            <w:left w:val="none" w:sz="0" w:space="0" w:color="auto"/>
            <w:bottom w:val="none" w:sz="0" w:space="0" w:color="auto"/>
            <w:right w:val="none" w:sz="0" w:space="0" w:color="auto"/>
          </w:divBdr>
        </w:div>
        <w:div w:id="858468211">
          <w:marLeft w:val="0"/>
          <w:marRight w:val="0"/>
          <w:marTop w:val="0"/>
          <w:marBottom w:val="0"/>
          <w:divBdr>
            <w:top w:val="none" w:sz="0" w:space="0" w:color="auto"/>
            <w:left w:val="none" w:sz="0" w:space="0" w:color="auto"/>
            <w:bottom w:val="none" w:sz="0" w:space="0" w:color="auto"/>
            <w:right w:val="none" w:sz="0" w:space="0" w:color="auto"/>
          </w:divBdr>
        </w:div>
        <w:div w:id="858468212">
          <w:marLeft w:val="0"/>
          <w:marRight w:val="0"/>
          <w:marTop w:val="0"/>
          <w:marBottom w:val="0"/>
          <w:divBdr>
            <w:top w:val="none" w:sz="0" w:space="0" w:color="auto"/>
            <w:left w:val="none" w:sz="0" w:space="0" w:color="auto"/>
            <w:bottom w:val="none" w:sz="0" w:space="0" w:color="auto"/>
            <w:right w:val="none" w:sz="0" w:space="0" w:color="auto"/>
          </w:divBdr>
        </w:div>
        <w:div w:id="858468213">
          <w:marLeft w:val="0"/>
          <w:marRight w:val="0"/>
          <w:marTop w:val="0"/>
          <w:marBottom w:val="0"/>
          <w:divBdr>
            <w:top w:val="none" w:sz="0" w:space="0" w:color="auto"/>
            <w:left w:val="none" w:sz="0" w:space="0" w:color="auto"/>
            <w:bottom w:val="none" w:sz="0" w:space="0" w:color="auto"/>
            <w:right w:val="none" w:sz="0" w:space="0" w:color="auto"/>
          </w:divBdr>
        </w:div>
        <w:div w:id="858468218">
          <w:marLeft w:val="0"/>
          <w:marRight w:val="0"/>
          <w:marTop w:val="0"/>
          <w:marBottom w:val="0"/>
          <w:divBdr>
            <w:top w:val="none" w:sz="0" w:space="0" w:color="auto"/>
            <w:left w:val="none" w:sz="0" w:space="0" w:color="auto"/>
            <w:bottom w:val="none" w:sz="0" w:space="0" w:color="auto"/>
            <w:right w:val="none" w:sz="0" w:space="0" w:color="auto"/>
          </w:divBdr>
        </w:div>
        <w:div w:id="858468220">
          <w:marLeft w:val="0"/>
          <w:marRight w:val="0"/>
          <w:marTop w:val="0"/>
          <w:marBottom w:val="0"/>
          <w:divBdr>
            <w:top w:val="none" w:sz="0" w:space="0" w:color="auto"/>
            <w:left w:val="none" w:sz="0" w:space="0" w:color="auto"/>
            <w:bottom w:val="none" w:sz="0" w:space="0" w:color="auto"/>
            <w:right w:val="none" w:sz="0" w:space="0" w:color="auto"/>
          </w:divBdr>
        </w:div>
        <w:div w:id="858468221">
          <w:marLeft w:val="0"/>
          <w:marRight w:val="0"/>
          <w:marTop w:val="0"/>
          <w:marBottom w:val="0"/>
          <w:divBdr>
            <w:top w:val="none" w:sz="0" w:space="0" w:color="auto"/>
            <w:left w:val="none" w:sz="0" w:space="0" w:color="auto"/>
            <w:bottom w:val="none" w:sz="0" w:space="0" w:color="auto"/>
            <w:right w:val="none" w:sz="0" w:space="0" w:color="auto"/>
          </w:divBdr>
        </w:div>
        <w:div w:id="858468222">
          <w:marLeft w:val="0"/>
          <w:marRight w:val="0"/>
          <w:marTop w:val="0"/>
          <w:marBottom w:val="0"/>
          <w:divBdr>
            <w:top w:val="none" w:sz="0" w:space="0" w:color="auto"/>
            <w:left w:val="none" w:sz="0" w:space="0" w:color="auto"/>
            <w:bottom w:val="none" w:sz="0" w:space="0" w:color="auto"/>
            <w:right w:val="none" w:sz="0" w:space="0" w:color="auto"/>
          </w:divBdr>
        </w:div>
        <w:div w:id="858468223">
          <w:marLeft w:val="0"/>
          <w:marRight w:val="0"/>
          <w:marTop w:val="0"/>
          <w:marBottom w:val="0"/>
          <w:divBdr>
            <w:top w:val="none" w:sz="0" w:space="0" w:color="auto"/>
            <w:left w:val="none" w:sz="0" w:space="0" w:color="auto"/>
            <w:bottom w:val="none" w:sz="0" w:space="0" w:color="auto"/>
            <w:right w:val="none" w:sz="0" w:space="0" w:color="auto"/>
          </w:divBdr>
        </w:div>
      </w:divsChild>
    </w:div>
    <w:div w:id="9855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BFE04-9E83-417E-AE8F-75E5E7FC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13915</Words>
  <Characters>79319</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Rufat Nagiyev</dc:creator>
  <cp:lastModifiedBy>Rufat Nagiyev</cp:lastModifiedBy>
  <cp:revision>3</cp:revision>
  <cp:lastPrinted>2014-10-20T07:03:00Z</cp:lastPrinted>
  <dcterms:created xsi:type="dcterms:W3CDTF">2019-10-01T13:51:00Z</dcterms:created>
  <dcterms:modified xsi:type="dcterms:W3CDTF">2019-10-10T10:43:00Z</dcterms:modified>
</cp:coreProperties>
</file>